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right="2051"/>
        <w:rPr>
          <w:color w:val="000000"/>
          <w:sz w:val="28"/>
          <w:szCs w:val="28"/>
        </w:rPr>
      </w:pPr>
    </w:p>
    <w:p w14:paraId="00000002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right="2051" w:firstLine="12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Baccalaureate Leadership Council - </w:t>
      </w:r>
      <w:r>
        <w:rPr>
          <w:b/>
          <w:bCs/>
          <w:sz w:val="28"/>
          <w:szCs w:val="28"/>
        </w:rPr>
        <w:t xml:space="preserve">Winter </w:t>
      </w:r>
      <w:r>
        <w:rPr>
          <w:b/>
          <w:bCs/>
          <w:color w:val="000000"/>
          <w:sz w:val="28"/>
          <w:szCs w:val="28"/>
        </w:rPr>
        <w:t>202</w:t>
      </w:r>
      <w:r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 xml:space="preserve"> Meeting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January 26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-27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, 2026</w:t>
      </w:r>
    </w:p>
    <w:p w14:paraId="00000003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right="2051" w:firstLine="12"/>
        <w:rPr>
          <w:color w:val="212121"/>
          <w:highlight w:val="white"/>
        </w:rPr>
      </w:pPr>
      <w:r>
        <w:rPr>
          <w:sz w:val="28"/>
          <w:szCs w:val="28"/>
        </w:rPr>
        <w:t xml:space="preserve">Zoom: </w:t>
      </w:r>
      <w:r>
        <w:rPr>
          <w:sz w:val="24"/>
          <w:szCs w:val="24"/>
        </w:rPr>
        <w:t xml:space="preserve"> </w:t>
      </w:r>
      <w:r>
        <w:tab/>
      </w:r>
      <w:hyperlink r:id="rId6">
        <w:r w:rsidR="00AB0E16">
          <w:rPr>
            <w:color w:val="1155CC"/>
            <w:highlight w:val="white"/>
            <w:u w:val="single"/>
          </w:rPr>
          <w:t>https://lowercolumbia.zoom.us/j/6438097242</w:t>
        </w:r>
      </w:hyperlink>
    </w:p>
    <w:p w14:paraId="00000004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right="2051"/>
      </w:pPr>
    </w:p>
    <w:p w14:paraId="00000005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565" w:lineRule="auto"/>
        <w:ind w:left="445" w:right="1195" w:hanging="12"/>
        <w:rPr>
          <w:sz w:val="28"/>
          <w:szCs w:val="28"/>
        </w:rPr>
      </w:pPr>
      <w:r>
        <w:rPr>
          <w:sz w:val="28"/>
          <w:szCs w:val="28"/>
        </w:rPr>
        <w:t>Monday, January 26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, 2026 </w:t>
      </w:r>
      <w:r>
        <w:rPr>
          <w:color w:val="000000"/>
          <w:sz w:val="28"/>
          <w:szCs w:val="28"/>
        </w:rPr>
        <w:t>General Membership</w:t>
      </w:r>
      <w:r>
        <w:rPr>
          <w:sz w:val="28"/>
          <w:szCs w:val="28"/>
        </w:rPr>
        <w:t xml:space="preserve"> M</w:t>
      </w:r>
      <w:r>
        <w:rPr>
          <w:color w:val="000000"/>
          <w:sz w:val="28"/>
          <w:szCs w:val="28"/>
        </w:rPr>
        <w:t xml:space="preserve">eeting </w:t>
      </w:r>
    </w:p>
    <w:p w14:paraId="00000006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50"/>
        <w:rPr>
          <w:b/>
          <w:bCs/>
          <w:sz w:val="24"/>
          <w:szCs w:val="24"/>
        </w:rPr>
      </w:pPr>
      <w:r>
        <w:rPr>
          <w:sz w:val="24"/>
          <w:szCs w:val="24"/>
        </w:rPr>
        <w:t>8:30 am: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Call to Order</w:t>
      </w:r>
    </w:p>
    <w:p w14:paraId="00000007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50"/>
        <w:rPr>
          <w:sz w:val="24"/>
          <w:szCs w:val="24"/>
        </w:rPr>
      </w:pPr>
    </w:p>
    <w:p w14:paraId="00000008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45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8:30 - 8:45 am: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Hellos and Farewells</w:t>
      </w:r>
    </w:p>
    <w:p w14:paraId="00000009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ind w:left="2160" w:firstLine="720"/>
        <w:rPr>
          <w:sz w:val="24"/>
          <w:szCs w:val="24"/>
        </w:rPr>
      </w:pPr>
      <w:r>
        <w:rPr>
          <w:sz w:val="24"/>
          <w:szCs w:val="24"/>
        </w:rPr>
        <w:t>Introduction of Members</w:t>
      </w:r>
    </w:p>
    <w:p w14:paraId="0000000A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ind w:left="2880"/>
        <w:rPr>
          <w:sz w:val="24"/>
          <w:szCs w:val="24"/>
        </w:rPr>
      </w:pPr>
      <w:r>
        <w:rPr>
          <w:sz w:val="24"/>
          <w:szCs w:val="24"/>
        </w:rPr>
        <w:t>Review of Agenda</w:t>
      </w:r>
    </w:p>
    <w:p w14:paraId="0000000B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ind w:left="2880"/>
        <w:rPr>
          <w:sz w:val="24"/>
          <w:szCs w:val="24"/>
        </w:rPr>
      </w:pPr>
    </w:p>
    <w:p w14:paraId="0000000C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270"/>
        <w:rPr>
          <w:b/>
          <w:bCs/>
          <w:sz w:val="24"/>
          <w:szCs w:val="24"/>
        </w:rPr>
      </w:pPr>
      <w:r>
        <w:rPr>
          <w:sz w:val="24"/>
          <w:szCs w:val="24"/>
        </w:rPr>
        <w:t>8:45 – 10:15 am: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Committee Work (Breakout Rooms)</w:t>
      </w:r>
    </w:p>
    <w:p w14:paraId="0000000D" w14:textId="53E15FDF" w:rsidR="00AB0E16" w:rsidRDefault="006F7116">
      <w:pPr>
        <w:keepLines/>
        <w:widowControl w:val="0"/>
        <w:spacing w:line="240" w:lineRule="auto"/>
        <w:ind w:left="2880"/>
      </w:pPr>
      <w:r>
        <w:rPr>
          <w:rFonts w:ascii="Noto Sans Symbols" w:eastAsia="Noto Sans Symbols" w:hAnsi="Noto Sans Symbols" w:cs="Noto Sans Symbols"/>
        </w:rPr>
        <w:t>•</w:t>
      </w:r>
      <w:r>
        <w:rPr>
          <w:color w:val="222222"/>
        </w:rPr>
        <w:t>Policy</w:t>
      </w:r>
    </w:p>
    <w:p w14:paraId="0000000E" w14:textId="77777777" w:rsidR="00AB0E16" w:rsidRDefault="006F7116">
      <w:pPr>
        <w:keepLines/>
        <w:widowControl w:val="0"/>
        <w:spacing w:line="240" w:lineRule="auto"/>
        <w:ind w:left="2880"/>
      </w:pPr>
      <w:r>
        <w:rPr>
          <w:rFonts w:ascii="Noto Sans Symbols" w:eastAsia="Noto Sans Symbols" w:hAnsi="Noto Sans Symbols" w:cs="Noto Sans Symbols"/>
        </w:rPr>
        <w:t>•</w:t>
      </w:r>
      <w:r>
        <w:t>Articulation and System Alignment</w:t>
      </w:r>
    </w:p>
    <w:p w14:paraId="0000000F" w14:textId="77777777" w:rsidR="00AB0E16" w:rsidRDefault="006F7116">
      <w:pPr>
        <w:keepLines/>
        <w:widowControl w:val="0"/>
        <w:spacing w:line="240" w:lineRule="auto"/>
        <w:ind w:left="2880"/>
      </w:pPr>
      <w:r>
        <w:rPr>
          <w:rFonts w:ascii="Noto Sans Symbols" w:eastAsia="Noto Sans Symbols" w:hAnsi="Noto Sans Symbols" w:cs="Noto Sans Symbols"/>
        </w:rPr>
        <w:t xml:space="preserve">• </w:t>
      </w:r>
      <w:r>
        <w:t xml:space="preserve">Marketing </w:t>
      </w:r>
    </w:p>
    <w:p w14:paraId="00000010" w14:textId="77777777" w:rsidR="00AB0E16" w:rsidRDefault="006F7116">
      <w:pPr>
        <w:keepLines/>
        <w:widowControl w:val="0"/>
        <w:spacing w:line="240" w:lineRule="auto"/>
        <w:ind w:left="2880"/>
      </w:pPr>
      <w:r>
        <w:rPr>
          <w:rFonts w:ascii="Noto Sans Symbols" w:eastAsia="Noto Sans Symbols" w:hAnsi="Noto Sans Symbols" w:cs="Noto Sans Symbols"/>
        </w:rPr>
        <w:t xml:space="preserve">• </w:t>
      </w:r>
      <w:r>
        <w:t xml:space="preserve">Equity  </w:t>
      </w:r>
    </w:p>
    <w:p w14:paraId="00000011" w14:textId="77777777" w:rsidR="00AB0E16" w:rsidRDefault="00AB0E16">
      <w:pPr>
        <w:widowControl w:val="0"/>
        <w:spacing w:line="240" w:lineRule="auto"/>
        <w:ind w:left="2880"/>
        <w:rPr>
          <w:sz w:val="24"/>
          <w:szCs w:val="24"/>
        </w:rPr>
      </w:pPr>
    </w:p>
    <w:p w14:paraId="00000012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270"/>
        <w:rPr>
          <w:b/>
          <w:bCs/>
          <w:sz w:val="24"/>
          <w:szCs w:val="24"/>
        </w:rPr>
      </w:pPr>
      <w:r>
        <w:rPr>
          <w:sz w:val="24"/>
          <w:szCs w:val="24"/>
        </w:rPr>
        <w:t>10:15-10:30am: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Break</w:t>
      </w:r>
    </w:p>
    <w:p w14:paraId="00000013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270"/>
        <w:rPr>
          <w:sz w:val="24"/>
          <w:szCs w:val="24"/>
        </w:rPr>
      </w:pPr>
    </w:p>
    <w:p w14:paraId="00000014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270"/>
        <w:rPr>
          <w:sz w:val="24"/>
          <w:szCs w:val="24"/>
        </w:rPr>
      </w:pPr>
      <w:r>
        <w:rPr>
          <w:sz w:val="24"/>
          <w:szCs w:val="24"/>
        </w:rPr>
        <w:t xml:space="preserve">10:30-11:00 am: 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Committee Report out</w:t>
      </w:r>
    </w:p>
    <w:p w14:paraId="00000015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270"/>
        <w:rPr>
          <w:sz w:val="24"/>
          <w:szCs w:val="24"/>
        </w:rPr>
      </w:pPr>
    </w:p>
    <w:p w14:paraId="00000016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270"/>
        <w:rPr>
          <w:b/>
          <w:bCs/>
          <w:sz w:val="24"/>
          <w:szCs w:val="24"/>
        </w:rPr>
      </w:pPr>
      <w:r>
        <w:rPr>
          <w:sz w:val="24"/>
          <w:szCs w:val="24"/>
        </w:rPr>
        <w:t>11:00-11:45 pm: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Data Conversation with the SBCTC Team</w:t>
      </w:r>
    </w:p>
    <w:p w14:paraId="00000017" w14:textId="77777777" w:rsidR="00AB0E16" w:rsidRDefault="006F711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Understanding the availability and limitations of current employment data</w:t>
      </w:r>
    </w:p>
    <w:p w14:paraId="00000018" w14:textId="77777777" w:rsidR="00AB0E16" w:rsidRDefault="006F7116">
      <w:pPr>
        <w:widowControl w:val="0"/>
        <w:numPr>
          <w:ilvl w:val="0"/>
          <w:numId w:val="2"/>
        </w:numPr>
      </w:pPr>
      <w:r>
        <w:t>Review of available resources and the level of detail accessible through existing dashboards</w:t>
      </w:r>
    </w:p>
    <w:p w14:paraId="00000019" w14:textId="77777777" w:rsidR="00AB0E16" w:rsidRDefault="006F7116">
      <w:pPr>
        <w:widowControl w:val="0"/>
        <w:numPr>
          <w:ilvl w:val="0"/>
          <w:numId w:val="2"/>
        </w:numPr>
        <w:spacing w:after="240"/>
      </w:pPr>
      <w:r>
        <w:t>Identification of BLC reporting needs to help inform future data development and prioritization</w:t>
      </w:r>
    </w:p>
    <w:p w14:paraId="0000001A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270"/>
        <w:rPr>
          <w:sz w:val="24"/>
          <w:szCs w:val="24"/>
        </w:rPr>
      </w:pPr>
      <w:r>
        <w:rPr>
          <w:sz w:val="24"/>
          <w:szCs w:val="24"/>
        </w:rPr>
        <w:t>11:45 am</w:t>
      </w:r>
      <w:r>
        <w:rPr>
          <w:color w:val="000000"/>
          <w:sz w:val="24"/>
          <w:szCs w:val="24"/>
        </w:rPr>
        <w:t xml:space="preserve"> - 12:55 pm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Lunch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(meeting break) </w:t>
      </w:r>
    </w:p>
    <w:p w14:paraId="0000001B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ind w:left="720" w:hanging="270"/>
        <w:rPr>
          <w:sz w:val="24"/>
          <w:szCs w:val="24"/>
        </w:rPr>
      </w:pPr>
    </w:p>
    <w:p w14:paraId="0000001C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442"/>
        <w:rPr>
          <w:b/>
          <w:bCs/>
          <w:sz w:val="24"/>
          <w:szCs w:val="24"/>
        </w:rPr>
      </w:pPr>
      <w:r>
        <w:rPr>
          <w:sz w:val="24"/>
          <w:szCs w:val="24"/>
        </w:rPr>
        <w:t>12:55 - 1:45 pm: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Presentation: NWCCU Reduced Credit Bachelor Degrees </w:t>
      </w:r>
    </w:p>
    <w:p w14:paraId="0000001D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44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Presenter: Ed Harri, Executive Vice President NWCCU</w:t>
      </w:r>
    </w:p>
    <w:p w14:paraId="0000001E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rPr>
          <w:color w:val="222222"/>
        </w:rPr>
        <w:t>A brief history</w:t>
      </w:r>
    </w:p>
    <w:p w14:paraId="0000001F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rPr>
          <w:color w:val="222222"/>
        </w:rPr>
        <w:t>Our requirements</w:t>
      </w:r>
    </w:p>
    <w:p w14:paraId="00000020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rPr>
          <w:color w:val="222222"/>
        </w:rPr>
        <w:t>Our approval process</w:t>
      </w:r>
    </w:p>
    <w:p w14:paraId="00000021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rPr>
          <w:color w:val="222222"/>
        </w:rPr>
        <w:lastRenderedPageBreak/>
        <w:t>What we are seeing in proposals to date (e.g., degree types, structures)</w:t>
      </w:r>
    </w:p>
    <w:p w14:paraId="00000022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rPr>
          <w:color w:val="222222"/>
        </w:rPr>
        <w:t>Recommendations for strengthening planning efforts and proposals</w:t>
      </w:r>
    </w:p>
    <w:p w14:paraId="00000023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rPr>
          <w:color w:val="222222"/>
        </w:rPr>
        <w:t>Q&amp;A</w:t>
      </w:r>
    </w:p>
    <w:p w14:paraId="00000024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ind w:left="442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1:45 - 2:00 pm: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Break</w:t>
      </w:r>
    </w:p>
    <w:p w14:paraId="00000025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ind w:left="442"/>
        <w:rPr>
          <w:b/>
          <w:bCs/>
          <w:sz w:val="24"/>
          <w:szCs w:val="24"/>
        </w:rPr>
      </w:pPr>
      <w:r>
        <w:rPr>
          <w:sz w:val="24"/>
          <w:szCs w:val="24"/>
        </w:rPr>
        <w:t>2:00-3:30 pm: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BAS Composition Discussion </w:t>
      </w:r>
    </w:p>
    <w:p w14:paraId="00000026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</w:pPr>
      <w:r>
        <w:rPr>
          <w:color w:val="222222"/>
        </w:rPr>
        <w:t xml:space="preserve">Overview of Feedback </w:t>
      </w:r>
    </w:p>
    <w:p w14:paraId="00000027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color w:val="222222"/>
        </w:rPr>
      </w:pPr>
      <w:r>
        <w:rPr>
          <w:color w:val="222222"/>
        </w:rPr>
        <w:t>Small Group Discussion (Breakout Rooms)</w:t>
      </w:r>
    </w:p>
    <w:p w14:paraId="00000028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color w:val="222222"/>
        </w:rPr>
      </w:pPr>
      <w:r>
        <w:rPr>
          <w:color w:val="222222"/>
        </w:rPr>
        <w:t>Large Group Discussion</w:t>
      </w:r>
    </w:p>
    <w:p w14:paraId="00000029" w14:textId="77777777" w:rsidR="00AB0E16" w:rsidRDefault="006F7116">
      <w:pPr>
        <w:widowControl w:val="0"/>
        <w:numPr>
          <w:ilvl w:val="0"/>
          <w:numId w:val="1"/>
        </w:numPr>
        <w:shd w:val="clear" w:color="auto" w:fill="FFFFFF"/>
        <w:spacing w:line="240" w:lineRule="auto"/>
        <w:rPr>
          <w:color w:val="222222"/>
        </w:rPr>
      </w:pPr>
      <w:r>
        <w:rPr>
          <w:color w:val="222222"/>
        </w:rPr>
        <w:t xml:space="preserve">Discussion on Next Steps </w:t>
      </w:r>
    </w:p>
    <w:p w14:paraId="0000002A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ind w:left="442"/>
        <w:rPr>
          <w:b/>
          <w:bCs/>
          <w:sz w:val="24"/>
          <w:szCs w:val="24"/>
        </w:rPr>
      </w:pPr>
      <w:r>
        <w:rPr>
          <w:sz w:val="24"/>
          <w:szCs w:val="24"/>
        </w:rPr>
        <w:t>3:30 – 3:34 pm: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Break</w:t>
      </w:r>
    </w:p>
    <w:p w14:paraId="0000002B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ind w:left="442"/>
        <w:rPr>
          <w:b/>
          <w:bCs/>
          <w:sz w:val="24"/>
          <w:szCs w:val="24"/>
        </w:rPr>
      </w:pPr>
      <w:r>
        <w:rPr>
          <w:sz w:val="24"/>
          <w:szCs w:val="24"/>
        </w:rPr>
        <w:t>3:45 – 4:45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Hot Topics</w:t>
      </w:r>
    </w:p>
    <w:p w14:paraId="0000002C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ind w:firstLine="442"/>
        <w:rPr>
          <w:b/>
          <w:bCs/>
          <w:sz w:val="24"/>
          <w:szCs w:val="24"/>
        </w:rPr>
      </w:pPr>
      <w:r>
        <w:rPr>
          <w:sz w:val="24"/>
          <w:szCs w:val="24"/>
        </w:rPr>
        <w:t>4:45 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General Updates/Preview of next day</w:t>
      </w:r>
    </w:p>
    <w:p w14:paraId="0000002D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0"/>
        <w:rPr>
          <w:b/>
          <w:bCs/>
          <w:color w:val="FF0000"/>
          <w:sz w:val="24"/>
          <w:szCs w:val="24"/>
        </w:rPr>
      </w:pPr>
    </w:p>
    <w:p w14:paraId="0000002E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ind w:firstLine="442"/>
        <w:rPr>
          <w:color w:val="FF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Adjourn</w:t>
      </w:r>
      <w:r>
        <w:br w:type="page"/>
      </w:r>
    </w:p>
    <w:p w14:paraId="0000002F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445" w:right="1195" w:hanging="1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Tuesday, January 27th, 2026 - Business Meeting </w:t>
      </w:r>
    </w:p>
    <w:p w14:paraId="00000030" w14:textId="77777777" w:rsidR="00AB0E16" w:rsidRDefault="006F7116">
      <w:pPr>
        <w:widowControl w:val="0"/>
        <w:spacing w:line="240" w:lineRule="auto"/>
        <w:ind w:left="450"/>
      </w:pPr>
      <w:r>
        <w:t>(all are welcome to attend, but only official voting members or proxies may vote)</w:t>
      </w:r>
    </w:p>
    <w:p w14:paraId="00000031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" w:line="240" w:lineRule="auto"/>
        <w:ind w:left="445" w:right="1195" w:hanging="12"/>
      </w:pPr>
    </w:p>
    <w:p w14:paraId="00000032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3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20"/>
          <w:tab w:val="left" w:pos="2520"/>
        </w:tabs>
        <w:spacing w:line="240" w:lineRule="auto"/>
        <w:ind w:left="425"/>
        <w:rPr>
          <w:sz w:val="24"/>
          <w:szCs w:val="24"/>
        </w:rPr>
      </w:pPr>
      <w:r>
        <w:rPr>
          <w:sz w:val="24"/>
          <w:szCs w:val="24"/>
        </w:rPr>
        <w:t>8</w:t>
      </w:r>
      <w:r>
        <w:rPr>
          <w:color w:val="000000"/>
          <w:sz w:val="24"/>
          <w:szCs w:val="24"/>
        </w:rPr>
        <w:t>:</w:t>
      </w:r>
      <w:r>
        <w:rPr>
          <w:sz w:val="24"/>
          <w:szCs w:val="24"/>
        </w:rPr>
        <w:t>30</w:t>
      </w:r>
      <w:r>
        <w:rPr>
          <w:color w:val="000000"/>
          <w:sz w:val="24"/>
          <w:szCs w:val="24"/>
        </w:rPr>
        <w:t xml:space="preserve"> - </w:t>
      </w:r>
      <w:r>
        <w:rPr>
          <w:sz w:val="24"/>
          <w:szCs w:val="24"/>
        </w:rPr>
        <w:t>8</w:t>
      </w:r>
      <w:r>
        <w:rPr>
          <w:color w:val="000000"/>
          <w:sz w:val="24"/>
          <w:szCs w:val="24"/>
        </w:rPr>
        <w:t>:</w:t>
      </w:r>
      <w:r>
        <w:rPr>
          <w:sz w:val="24"/>
          <w:szCs w:val="24"/>
        </w:rPr>
        <w:t>45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am</w:t>
      </w:r>
      <w:r>
        <w:rPr>
          <w:color w:val="000000"/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Welcome &amp; Introductions by college </w:t>
      </w:r>
    </w:p>
    <w:p w14:paraId="00000034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before="416" w:line="240" w:lineRule="auto"/>
        <w:ind w:left="425"/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>8</w:t>
      </w:r>
      <w:r>
        <w:rPr>
          <w:color w:val="000000"/>
          <w:sz w:val="24"/>
          <w:szCs w:val="24"/>
        </w:rPr>
        <w:t>:45 -</w:t>
      </w:r>
      <w:r>
        <w:rPr>
          <w:sz w:val="24"/>
          <w:szCs w:val="24"/>
        </w:rPr>
        <w:t>9:15  am</w:t>
      </w:r>
      <w:r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 Voting Items</w:t>
      </w:r>
    </w:p>
    <w:p w14:paraId="00000035" w14:textId="77777777" w:rsidR="00AB0E16" w:rsidRDefault="006F711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before="35" w:line="240" w:lineRule="auto"/>
        <w:ind w:left="2520"/>
        <w:rPr>
          <w:sz w:val="24"/>
          <w:szCs w:val="24"/>
        </w:rPr>
      </w:pPr>
      <w:r>
        <w:rPr>
          <w:sz w:val="24"/>
          <w:szCs w:val="24"/>
        </w:rPr>
        <w:t>Fall Meeting Minutes</w:t>
      </w:r>
    </w:p>
    <w:p w14:paraId="00000036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before="373" w:line="240" w:lineRule="auto"/>
        <w:ind w:left="425"/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>9:15 - 9</w:t>
      </w:r>
      <w:r>
        <w:rPr>
          <w:color w:val="000000"/>
          <w:sz w:val="24"/>
          <w:szCs w:val="24"/>
        </w:rPr>
        <w:t>:</w:t>
      </w:r>
      <w:r>
        <w:rPr>
          <w:sz w:val="24"/>
          <w:szCs w:val="24"/>
        </w:rPr>
        <w:t>45</w:t>
      </w:r>
      <w:r>
        <w:rPr>
          <w:color w:val="000000"/>
          <w:sz w:val="24"/>
          <w:szCs w:val="24"/>
        </w:rPr>
        <w:t xml:space="preserve"> am:</w:t>
      </w:r>
      <w:r>
        <w:rPr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Exe</w:t>
      </w:r>
      <w:r>
        <w:rPr>
          <w:b/>
          <w:bCs/>
          <w:sz w:val="24"/>
          <w:szCs w:val="24"/>
        </w:rPr>
        <w:t>cutive Committee Reports</w:t>
      </w:r>
    </w:p>
    <w:p w14:paraId="00000037" w14:textId="77777777" w:rsidR="00AB0E16" w:rsidRDefault="006F711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before="3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Chair: Tamra Gilchrist </w:t>
      </w:r>
    </w:p>
    <w:p w14:paraId="00000038" w14:textId="77777777" w:rsidR="00AB0E16" w:rsidRDefault="006F7116">
      <w:pPr>
        <w:widowControl w:val="0"/>
        <w:numPr>
          <w:ilvl w:val="0"/>
          <w:numId w:val="5"/>
        </w:numPr>
        <w:tabs>
          <w:tab w:val="left" w:pos="252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Treasurer: Cindy Walker</w:t>
      </w:r>
    </w:p>
    <w:p w14:paraId="00000039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before="373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9:45 - 10:15 am</w:t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SBCTC Report</w:t>
      </w:r>
      <w:r>
        <w:rPr>
          <w:color w:val="000000"/>
          <w:sz w:val="24"/>
          <w:szCs w:val="24"/>
        </w:rPr>
        <w:t xml:space="preserve"> -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Ken Hang</w:t>
      </w:r>
    </w:p>
    <w:p w14:paraId="0000003A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before="373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10:15- 10:30 am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Break</w:t>
      </w:r>
    </w:p>
    <w:p w14:paraId="0000003B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before="373" w:line="240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10:30-11:00</w:t>
      </w:r>
      <w:r>
        <w:rPr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>Commission/Council/COE Liaison Reports</w:t>
      </w:r>
      <w:r>
        <w:rPr>
          <w:color w:val="000000"/>
          <w:sz w:val="24"/>
          <w:szCs w:val="24"/>
        </w:rPr>
        <w:t xml:space="preserve"> </w:t>
      </w:r>
    </w:p>
    <w:p w14:paraId="0000003C" w14:textId="77777777" w:rsidR="00AB0E16" w:rsidRDefault="006F7116">
      <w:pPr>
        <w:numPr>
          <w:ilvl w:val="3"/>
          <w:numId w:val="3"/>
        </w:numPr>
        <w:spacing w:before="420"/>
        <w:rPr>
          <w:sz w:val="24"/>
          <w:szCs w:val="24"/>
        </w:rPr>
      </w:pPr>
      <w:r>
        <w:rPr>
          <w:sz w:val="24"/>
          <w:szCs w:val="24"/>
        </w:rPr>
        <w:t>Instruction Commission (IC) - Connie Smejkal</w:t>
      </w:r>
    </w:p>
    <w:p w14:paraId="0000003D" w14:textId="77777777" w:rsidR="00AB0E16" w:rsidRDefault="006F7116">
      <w:pPr>
        <w:numPr>
          <w:ilvl w:val="3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Workforce Education Council (WEC) - Kristi Lagrutta </w:t>
      </w:r>
    </w:p>
    <w:p w14:paraId="0000003E" w14:textId="77777777" w:rsidR="00AB0E16" w:rsidRDefault="006F7116">
      <w:pPr>
        <w:numPr>
          <w:ilvl w:val="3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Academic Transfer Council (ATC) - Chris Chen Mahoney</w:t>
      </w:r>
    </w:p>
    <w:p w14:paraId="0000003F" w14:textId="77777777" w:rsidR="00AB0E16" w:rsidRDefault="006F7116">
      <w:pPr>
        <w:numPr>
          <w:ilvl w:val="3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Research and Planning Commission (RPC) - Kelley Sadler</w:t>
      </w:r>
    </w:p>
    <w:p w14:paraId="00000040" w14:textId="77777777" w:rsidR="00AB0E16" w:rsidRDefault="006F7116">
      <w:pPr>
        <w:numPr>
          <w:ilvl w:val="3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Library Leadership Council (LLC) - Christie Flynn</w:t>
      </w:r>
    </w:p>
    <w:p w14:paraId="00000041" w14:textId="77777777" w:rsidR="00AB0E16" w:rsidRDefault="006F7116">
      <w:pPr>
        <w:numPr>
          <w:ilvl w:val="3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Centers of Excellence (COE) - Dan Ferguson or Monica Brummer </w:t>
      </w:r>
    </w:p>
    <w:p w14:paraId="00000042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before="371" w:line="240" w:lineRule="auto"/>
        <w:ind w:left="440"/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11:00-Noon </w:t>
      </w:r>
      <w:r>
        <w:rPr>
          <w:sz w:val="24"/>
          <w:szCs w:val="24"/>
        </w:rPr>
        <w:tab/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Other Business</w:t>
      </w:r>
      <w:r>
        <w:rPr>
          <w:b/>
          <w:bCs/>
          <w:color w:val="000000"/>
          <w:sz w:val="24"/>
          <w:szCs w:val="24"/>
        </w:rPr>
        <w:t xml:space="preserve"> &amp; Good of the Order </w:t>
      </w:r>
    </w:p>
    <w:p w14:paraId="00000043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before="371" w:line="240" w:lineRule="auto"/>
        <w:ind w:left="4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 xml:space="preserve">Adjourn </w:t>
      </w:r>
    </w:p>
    <w:p w14:paraId="00000044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3"/>
        <w:rPr>
          <w:b/>
          <w:bCs/>
        </w:rPr>
      </w:pPr>
    </w:p>
    <w:p w14:paraId="00000045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33"/>
        <w:rPr>
          <w:b/>
          <w:bCs/>
          <w:color w:val="000000"/>
        </w:rPr>
      </w:pPr>
      <w:r>
        <w:rPr>
          <w:b/>
          <w:bCs/>
          <w:color w:val="000000"/>
        </w:rPr>
        <w:t xml:space="preserve">Resources: </w:t>
      </w:r>
    </w:p>
    <w:p w14:paraId="00000046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435"/>
        <w:rPr>
          <w:color w:val="0000FF"/>
        </w:rPr>
      </w:pPr>
      <w:r>
        <w:rPr>
          <w:color w:val="0000FF"/>
          <w:u w:val="single"/>
        </w:rPr>
        <w:t>BLC Canvas page</w:t>
      </w:r>
      <w:r>
        <w:rPr>
          <w:color w:val="0000FF"/>
        </w:rPr>
        <w:t xml:space="preserve"> </w:t>
      </w:r>
    </w:p>
    <w:p w14:paraId="00000047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435"/>
        <w:rPr>
          <w:color w:val="0000FF"/>
        </w:rPr>
      </w:pPr>
      <w:r>
        <w:rPr>
          <w:color w:val="0000FF"/>
          <w:u w:val="single"/>
        </w:rPr>
        <w:t>BLC Listserv info page</w:t>
      </w:r>
      <w:r>
        <w:rPr>
          <w:color w:val="0000FF"/>
        </w:rPr>
        <w:t xml:space="preserve"> </w:t>
      </w:r>
    </w:p>
    <w:p w14:paraId="00000048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line="240" w:lineRule="auto"/>
        <w:ind w:left="428"/>
        <w:rPr>
          <w:color w:val="0000FF"/>
        </w:rPr>
      </w:pPr>
      <w:r>
        <w:rPr>
          <w:color w:val="0000FF"/>
          <w:u w:val="single"/>
        </w:rPr>
        <w:t>SBCTC BLC page</w:t>
      </w:r>
      <w:r>
        <w:rPr>
          <w:color w:val="0000FF"/>
        </w:rPr>
        <w:t xml:space="preserve"> </w:t>
      </w:r>
    </w:p>
    <w:p w14:paraId="00000049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425"/>
        <w:rPr>
          <w:color w:val="0000FF"/>
        </w:rPr>
      </w:pPr>
    </w:p>
    <w:p w14:paraId="0000004A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425"/>
        <w:rPr>
          <w:b/>
          <w:bCs/>
          <w:color w:val="000000"/>
        </w:rPr>
      </w:pPr>
      <w:r>
        <w:rPr>
          <w:b/>
          <w:bCs/>
          <w:color w:val="000000"/>
        </w:rPr>
        <w:t xml:space="preserve">Upcoming Meetings: </w:t>
      </w:r>
    </w:p>
    <w:p w14:paraId="0000004B" w14:textId="77777777" w:rsidR="00AB0E16" w:rsidRDefault="006F71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433"/>
      </w:pPr>
      <w:r>
        <w:rPr>
          <w:color w:val="000000"/>
        </w:rPr>
        <w:t xml:space="preserve">•  </w:t>
      </w:r>
      <w:r>
        <w:t>Spring</w:t>
      </w:r>
      <w:r>
        <w:rPr>
          <w:color w:val="000000"/>
        </w:rPr>
        <w:t xml:space="preserve">: </w:t>
      </w:r>
      <w:r>
        <w:t xml:space="preserve">Spokane Falls (In Development) May 6th- May 7th (Joint with WEC) </w:t>
      </w:r>
    </w:p>
    <w:p w14:paraId="0000004C" w14:textId="77777777" w:rsidR="00AB0E16" w:rsidRDefault="006F7116">
      <w:pPr>
        <w:spacing w:before="80"/>
        <w:ind w:left="440"/>
      </w:pPr>
      <w:r>
        <w:t xml:space="preserve"> </w:t>
      </w:r>
    </w:p>
    <w:p w14:paraId="0000004D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433"/>
      </w:pPr>
    </w:p>
    <w:p w14:paraId="0000004E" w14:textId="77777777" w:rsidR="00AB0E16" w:rsidRDefault="00AB0E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" w:line="240" w:lineRule="auto"/>
        <w:ind w:left="433"/>
      </w:pPr>
    </w:p>
    <w:sectPr w:rsidR="00AB0E16">
      <w:pgSz w:w="12240" w:h="15840"/>
      <w:pgMar w:top="1457" w:right="1044" w:bottom="1526" w:left="102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3267CEA-7444-402D-901A-42DB42B470A2}"/>
  </w:font>
  <w:font w:name="Noto Sans Symbols">
    <w:altName w:val="Calibri"/>
    <w:charset w:val="00"/>
    <w:family w:val="auto"/>
    <w:pitch w:val="default"/>
    <w:embedRegular r:id="rId2" w:fontKey="{FA042D69-AC22-46D6-9141-627B0FBB70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193D4B6-9225-4291-BC66-2216E571D8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BDC6B2-72CE-482A-BAA8-E739C4DEC4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0453B"/>
    <w:multiLevelType w:val="multilevel"/>
    <w:tmpl w:val="5E984688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0AD5492B"/>
    <w:multiLevelType w:val="multilevel"/>
    <w:tmpl w:val="7B0E5A16"/>
    <w:lvl w:ilvl="0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2" w15:restartNumberingAfterBreak="0">
    <w:nsid w:val="18D67150"/>
    <w:multiLevelType w:val="multilevel"/>
    <w:tmpl w:val="BCBC28E8"/>
    <w:lvl w:ilvl="0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9360" w:hanging="360"/>
      </w:pPr>
      <w:rPr>
        <w:u w:val="none"/>
      </w:rPr>
    </w:lvl>
  </w:abstractNum>
  <w:abstractNum w:abstractNumId="3" w15:restartNumberingAfterBreak="0">
    <w:nsid w:val="42F861CC"/>
    <w:multiLevelType w:val="multilevel"/>
    <w:tmpl w:val="3F74D356"/>
    <w:lvl w:ilvl="0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4" w15:restartNumberingAfterBreak="0">
    <w:nsid w:val="7F3610C6"/>
    <w:multiLevelType w:val="multilevel"/>
    <w:tmpl w:val="67B03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48495527">
    <w:abstractNumId w:val="1"/>
  </w:num>
  <w:num w:numId="2" w16cid:durableId="233862135">
    <w:abstractNumId w:val="2"/>
  </w:num>
  <w:num w:numId="3" w16cid:durableId="1140881285">
    <w:abstractNumId w:val="4"/>
  </w:num>
  <w:num w:numId="4" w16cid:durableId="1386880168">
    <w:abstractNumId w:val="0"/>
  </w:num>
  <w:num w:numId="5" w16cid:durableId="2303142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E16"/>
    <w:rsid w:val="00265E1D"/>
    <w:rsid w:val="004E0836"/>
    <w:rsid w:val="00604615"/>
    <w:rsid w:val="0066285F"/>
    <w:rsid w:val="0082677E"/>
    <w:rsid w:val="00AB0E16"/>
    <w:rsid w:val="00F3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AF2B0"/>
  <w15:docId w15:val="{DC542CA1-6FB7-48FA-B505-1AA053876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owercolumbia.zoom.us/j/6438097242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et9bNomqK8pIRFaJrHZWTmOCQ==">CgMxLjA4AHIhMUZYVFU4RzEyTWlyUlFyWVBaek1WSlQtOHhmZVNGMEst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382</Words>
  <Characters>2125</Characters>
  <Application>Microsoft Office Word</Application>
  <DocSecurity>0</DocSecurity>
  <Lines>88</Lines>
  <Paragraphs>75</Paragraphs>
  <ScaleCrop>false</ScaleCrop>
  <Company>Lower Columbia College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Tamra Gilchrist</dc:creator>
  <cp:lastModifiedBy>Roma Bert</cp:lastModifiedBy>
  <cp:revision>3</cp:revision>
  <cp:lastPrinted>2026-01-16T23:31:00Z</cp:lastPrinted>
  <dcterms:created xsi:type="dcterms:W3CDTF">2026-01-20T17:01:00Z</dcterms:created>
  <dcterms:modified xsi:type="dcterms:W3CDTF">2026-01-20T17:02:00Z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e18a0b28-7acb-48e5-ba6e-9a0b8524bfd9</vt:lpwstr>
  </property>
</Properties>
</file>