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7C17" w:rsidRDefault="00454937" w14:paraId="595D0171" w14:textId="7950137E">
      <w:pPr>
        <w:pStyle w:val="Title"/>
      </w:pPr>
      <w:r>
        <w:t>New Federal Admin</w:t>
      </w:r>
      <w:r w:rsidR="00CE7984">
        <w:t xml:space="preserve"> Impacts</w:t>
      </w:r>
      <w:r>
        <w:t xml:space="preserve"> Notes</w:t>
      </w:r>
    </w:p>
    <w:p w:rsidR="00317E4D" w:rsidRDefault="00B34B5F" w14:paraId="29AFEDC2" w14:textId="5D40FA3A">
      <w:r w:rsidRPr="00C7508C">
        <w:rPr>
          <w:b/>
          <w:bCs/>
        </w:rPr>
        <w:t>Date:</w:t>
      </w:r>
      <w:r w:rsidRPr="00C7508C" w:rsidR="00CE7984">
        <w:rPr>
          <w:b/>
          <w:bCs/>
        </w:rPr>
        <w:t xml:space="preserve"> 10/</w:t>
      </w:r>
      <w:r w:rsidRPr="00C7508C" w:rsidR="00C7508C">
        <w:rPr>
          <w:b/>
          <w:bCs/>
        </w:rPr>
        <w:t>9/2025</w:t>
      </w:r>
    </w:p>
    <w:p w:rsidR="00917C17" w:rsidRDefault="13F77C20" w14:paraId="6B624ACB" w14:textId="6161AF69">
      <w:r>
        <w:t>Instructions:</w:t>
      </w:r>
      <w:r w:rsidR="00B34B5F">
        <w:br/>
      </w:r>
      <w:r>
        <w:t xml:space="preserve">Please capture the main points shared in your breakout group. </w:t>
      </w:r>
    </w:p>
    <w:p w:rsidR="00917C17" w:rsidP="00406A46" w:rsidRDefault="00B34B5F" w14:paraId="7DE46BDB" w14:textId="6AC9058B">
      <w:pPr>
        <w:rPr>
          <w:b/>
          <w:bCs/>
          <w:sz w:val="36"/>
          <w:szCs w:val="36"/>
        </w:rPr>
      </w:pPr>
      <w:r w:rsidRPr="0082016E">
        <w:rPr>
          <w:b/>
          <w:bCs/>
          <w:sz w:val="36"/>
          <w:szCs w:val="36"/>
        </w:rPr>
        <w:t>Breakout Room #1</w:t>
      </w:r>
    </w:p>
    <w:p w:rsidRPr="00F03BAF" w:rsidR="00733993" w:rsidP="00406A46" w:rsidRDefault="00211179" w14:paraId="0B1EC9A3" w14:textId="6A3FB101">
      <w:pPr>
        <w:rPr>
          <w:b/>
          <w:bCs/>
          <w:sz w:val="28"/>
          <w:szCs w:val="28"/>
        </w:rPr>
      </w:pPr>
      <w:r w:rsidRPr="00F03BAF">
        <w:rPr>
          <w:b/>
          <w:bCs/>
          <w:sz w:val="28"/>
          <w:szCs w:val="28"/>
        </w:rPr>
        <w:t xml:space="preserve">Facilitator: </w:t>
      </w:r>
      <w:r w:rsidRPr="00F03BAF" w:rsidR="008F6D52">
        <w:rPr>
          <w:rStyle w:val="eop"/>
          <w:rFonts w:cs="Segoe UI" w:eastAsiaTheme="majorEastAsia"/>
          <w:sz w:val="28"/>
          <w:szCs w:val="28"/>
        </w:rPr>
        <w:t>Rozella Cruz-Yu Jung</w:t>
      </w:r>
    </w:p>
    <w:p w:rsidR="00917C17" w:rsidRDefault="00B34B5F" w14:paraId="3F0AA5E6" w14:textId="77777777">
      <w:pPr>
        <w:pStyle w:val="Heading2"/>
      </w:pPr>
      <w:r>
        <w:t>1. Concerns with Uncertainty</w:t>
      </w:r>
    </w:p>
    <w:p w:rsidR="00917C17" w:rsidRDefault="00B34B5F" w14:paraId="168B2D6B" w14:textId="77777777">
      <w:r>
        <w:t xml:space="preserve">List the key concerns participants raised </w:t>
      </w:r>
      <w:r>
        <w:t>(e.g., funding, staffing, policy changes, enrollment shifts).</w:t>
      </w:r>
    </w:p>
    <w:p w:rsidR="00917C17" w:rsidRDefault="00B34B5F" w14:paraId="745A1292" w14:textId="75628C29">
      <w:r w:rsidR="7355CC00">
        <w:rPr/>
        <w:t xml:space="preserve">- </w:t>
      </w:r>
      <w:r w:rsidR="3D89FC19">
        <w:rPr/>
        <w:t>New Allocation Model – Changes: Inclusion of FTE</w:t>
      </w:r>
      <w:r w:rsidR="68B9C819">
        <w:rPr/>
        <w:t xml:space="preserve"> </w:t>
      </w:r>
      <w:r w:rsidR="3D89FC19">
        <w:rPr/>
        <w:t>&amp; Headcount without overhead cost</w:t>
      </w:r>
      <w:r w:rsidR="4C24D953">
        <w:rPr/>
        <w:t xml:space="preserve"> </w:t>
      </w:r>
      <w:r w:rsidR="4C24D953">
        <w:rPr/>
        <w:t xml:space="preserve">and </w:t>
      </w:r>
      <w:r w:rsidR="3D89FC19">
        <w:rPr/>
        <w:t xml:space="preserve"> priority</w:t>
      </w:r>
      <w:r w:rsidR="3D89FC19">
        <w:rPr/>
        <w:t xml:space="preserve"> enrollment, e.g., Skills Gap</w:t>
      </w:r>
      <w:r w:rsidR="102E895F">
        <w:rPr/>
        <w:t xml:space="preserve"> and </w:t>
      </w:r>
      <w:r w:rsidR="3D89FC19">
        <w:rPr/>
        <w:t>BEdA</w:t>
      </w:r>
      <w:r>
        <w:br/>
      </w:r>
      <w:r w:rsidR="7355CC00">
        <w:rPr/>
        <w:t xml:space="preserve">- </w:t>
      </w:r>
      <w:r w:rsidR="4D390EE2">
        <w:rPr/>
        <w:t xml:space="preserve">Forward thinking in investing in our </w:t>
      </w:r>
      <w:r w:rsidR="4D390EE2">
        <w:rPr/>
        <w:t>BEdA</w:t>
      </w:r>
      <w:r w:rsidR="4D390EE2">
        <w:rPr/>
        <w:t xml:space="preserve"> populations to better </w:t>
      </w:r>
      <w:r w:rsidR="4D390EE2">
        <w:rPr/>
        <w:t xml:space="preserve">support them to finish our programs to later on-ramp/bridge over into CTE/Prof Tech </w:t>
      </w:r>
      <w:r w:rsidR="64E0886A">
        <w:rPr/>
        <w:t>or Transfer programs rather than relying on just HS students</w:t>
      </w:r>
      <w:r>
        <w:br/>
      </w:r>
      <w:r w:rsidR="7355CC00">
        <w:rPr/>
        <w:t xml:space="preserve">- </w:t>
      </w:r>
      <w:r w:rsidR="2CEF6120">
        <w:rPr/>
        <w:t xml:space="preserve">Some college administrations are asking </w:t>
      </w:r>
      <w:r w:rsidR="2CEF6120">
        <w:rPr/>
        <w:t>BEdA</w:t>
      </w:r>
      <w:r w:rsidR="2CEF6120">
        <w:rPr/>
        <w:t xml:space="preserve"> program administrators to sacrifice lower level ELL/ELA courses by focusing on upper levels </w:t>
      </w:r>
    </w:p>
    <w:p w:rsidR="00917C17" w:rsidRDefault="00B34B5F" w14:paraId="3E876DCA" w14:textId="77777777">
      <w:pPr>
        <w:pStyle w:val="Heading2"/>
      </w:pPr>
      <w:r>
        <w:t>2. Local Decisions Made</w:t>
      </w:r>
    </w:p>
    <w:p w:rsidR="00917C17" w:rsidRDefault="00B34B5F" w14:paraId="6C8BB6DF" w14:textId="77777777">
      <w:r>
        <w:t>Describe recent decisions your college/program/community has made to respond to uncertain conditions.</w:t>
      </w:r>
    </w:p>
    <w:p w:rsidR="00917C17" w:rsidRDefault="00B34B5F" w14:paraId="46F376B5" w14:textId="77777777">
      <w:r>
        <w:t xml:space="preserve">- </w:t>
      </w:r>
      <w:r>
        <w:br/>
      </w:r>
      <w:r>
        <w:t xml:space="preserve">- </w:t>
      </w:r>
      <w:r>
        <w:br/>
      </w:r>
      <w:r>
        <w:t xml:space="preserve">- </w:t>
      </w:r>
    </w:p>
    <w:p w:rsidR="00917C17" w:rsidRDefault="00B34B5F" w14:paraId="051DD49A" w14:textId="77777777">
      <w:pPr>
        <w:pStyle w:val="Heading2"/>
      </w:pPr>
      <w:r>
        <w:t>3. Creative Planning Practices</w:t>
      </w:r>
    </w:p>
    <w:p w:rsidR="00917C17" w:rsidRDefault="00B34B5F" w14:paraId="6471B910" w14:textId="0FAE010E">
      <w:r>
        <w:t>List creative or innovative approaches</w:t>
      </w:r>
      <w:r w:rsidR="00317E4D">
        <w:t xml:space="preserve"> </w:t>
      </w:r>
      <w:r>
        <w:t>or strategies currently in place.</w:t>
      </w:r>
    </w:p>
    <w:p w:rsidR="00917C17" w:rsidRDefault="00B34B5F" w14:paraId="79D57F96" w14:textId="22502B14">
      <w:r w:rsidR="7355CC00">
        <w:rPr/>
        <w:t xml:space="preserve">- </w:t>
      </w:r>
      <w:r w:rsidR="158879C3">
        <w:rPr/>
        <w:t xml:space="preserve">Virtual CBS meetings are fine, but regional professional development would be helpful. Is there funding from SBCTC to support </w:t>
      </w:r>
      <w:r w:rsidR="45C899D3">
        <w:rPr/>
        <w:t>this approach?</w:t>
      </w:r>
      <w:r>
        <w:br/>
      </w:r>
      <w:r w:rsidR="7355CC00">
        <w:rPr/>
        <w:t xml:space="preserve">- </w:t>
      </w:r>
      <w:r>
        <w:br/>
      </w:r>
      <w:r w:rsidR="7355CC00">
        <w:rPr/>
        <w:t xml:space="preserve">- </w:t>
      </w:r>
    </w:p>
    <w:p w:rsidR="00917C17" w:rsidRDefault="00B34B5F" w14:paraId="0E8CA976" w14:textId="77777777">
      <w:pPr>
        <w:pStyle w:val="Heading2"/>
      </w:pPr>
      <w:r>
        <w:t>4. Additional Insights or Emerging Themes</w:t>
      </w:r>
    </w:p>
    <w:p w:rsidR="00917C17" w:rsidRDefault="00317E4D" w14:paraId="454DD308" w14:textId="099ABDEC">
      <w:r>
        <w:t>Section for anything else noteworthy or repeated across questions.</w:t>
      </w:r>
    </w:p>
    <w:p w:rsidR="00917C17" w:rsidRDefault="00B34B5F" w14:paraId="55A5B877" w14:textId="77777777">
      <w:r>
        <w:t xml:space="preserve">- </w:t>
      </w:r>
      <w:r>
        <w:br/>
      </w:r>
      <w:r>
        <w:t xml:space="preserve">- </w:t>
      </w:r>
      <w:r>
        <w:br/>
      </w:r>
      <w:r>
        <w:t xml:space="preserve">- </w:t>
      </w:r>
    </w:p>
    <w:p w:rsidR="00917C17" w:rsidRDefault="00B34B5F" w14:paraId="610BB31A" w14:textId="77777777">
      <w:r>
        <w:br w:type="page"/>
      </w:r>
    </w:p>
    <w:p w:rsidRPr="00F03BAF" w:rsidR="00F03BAF" w:rsidP="00F03BAF" w:rsidRDefault="00B34B5F" w14:paraId="2A1E8A2F" w14:textId="42F0D40F">
      <w:pPr>
        <w:pStyle w:val="Heading1"/>
        <w:rPr>
          <w:color w:val="auto"/>
          <w:sz w:val="36"/>
          <w:szCs w:val="36"/>
        </w:rPr>
      </w:pPr>
      <w:r w:rsidRPr="007043A1">
        <w:rPr>
          <w:color w:val="auto"/>
          <w:sz w:val="36"/>
          <w:szCs w:val="36"/>
        </w:rPr>
        <w:t>Breakout Room #2</w:t>
      </w:r>
    </w:p>
    <w:p w:rsidRPr="00F03BAF" w:rsidR="00F03BAF" w:rsidP="00F03BAF" w:rsidRDefault="00F03BAF" w14:paraId="37A2643C" w14:textId="0A48E091">
      <w:pPr>
        <w:rPr>
          <w:b/>
          <w:bCs/>
          <w:sz w:val="28"/>
          <w:szCs w:val="28"/>
        </w:rPr>
      </w:pPr>
      <w:r w:rsidRPr="00F03BAF">
        <w:rPr>
          <w:b/>
          <w:bCs/>
          <w:sz w:val="28"/>
          <w:szCs w:val="28"/>
        </w:rPr>
        <w:t xml:space="preserve">Facilitator: </w:t>
      </w:r>
      <w:r w:rsidRPr="00F03BAF">
        <w:rPr>
          <w:rStyle w:val="eop"/>
          <w:rFonts w:cs="Segoe UI" w:eastAsiaTheme="majorEastAsia"/>
          <w:sz w:val="28"/>
          <w:szCs w:val="28"/>
        </w:rPr>
        <w:t>Je</w:t>
      </w:r>
      <w:r>
        <w:rPr>
          <w:rStyle w:val="eop"/>
          <w:rFonts w:cs="Segoe UI" w:eastAsiaTheme="majorEastAsia"/>
          <w:sz w:val="28"/>
          <w:szCs w:val="28"/>
        </w:rPr>
        <w:t>nnifer Barber</w:t>
      </w:r>
    </w:p>
    <w:p w:rsidR="00917C17" w:rsidRDefault="00B34B5F" w14:paraId="53C017EF" w14:textId="77777777">
      <w:pPr>
        <w:pStyle w:val="Heading2"/>
      </w:pPr>
      <w:r>
        <w:t xml:space="preserve">1. Concerns with </w:t>
      </w:r>
      <w:r>
        <w:t>Uncertainty</w:t>
      </w:r>
    </w:p>
    <w:p w:rsidR="00917C17" w:rsidRDefault="00B34B5F" w14:paraId="0B630FA2" w14:textId="77777777">
      <w:r>
        <w:t>List the key concerns participants raised (e.g., funding, staffing, policy changes, enrollment shifts).</w:t>
      </w:r>
    </w:p>
    <w:p w:rsidR="00917C17" w:rsidRDefault="00B34B5F" w14:paraId="725B6B3A" w14:textId="300B66F7">
      <w:r w:rsidR="7355CC00">
        <w:rPr/>
        <w:t xml:space="preserve">- </w:t>
      </w:r>
      <w:r w:rsidR="2FD1C07F">
        <w:rPr/>
        <w:t xml:space="preserve"> Enrollment shifts (ELA – scared) lower but fewer drops</w:t>
      </w:r>
      <w:r>
        <w:br/>
      </w:r>
      <w:r w:rsidR="7355CC00">
        <w:rPr/>
        <w:t xml:space="preserve">- </w:t>
      </w:r>
      <w:r w:rsidR="4136CBFD">
        <w:rPr/>
        <w:t xml:space="preserve">Faculty – adjunct on edge </w:t>
      </w:r>
      <w:r w:rsidR="4136CBFD">
        <w:rPr/>
        <w:t>in regard to</w:t>
      </w:r>
      <w:r w:rsidR="4136CBFD">
        <w:rPr/>
        <w:t xml:space="preserve"> funding </w:t>
      </w:r>
      <w:r>
        <w:br/>
      </w:r>
      <w:r w:rsidR="7355CC00">
        <w:rPr/>
        <w:t xml:space="preserve">- </w:t>
      </w:r>
      <w:r w:rsidR="1A2F5F61">
        <w:rPr/>
        <w:t>Cutting classes now may lead to future issues due to lack of FTE</w:t>
      </w:r>
    </w:p>
    <w:p w:rsidR="00917C17" w:rsidRDefault="00B34B5F" w14:paraId="382D84CF" w14:textId="77777777">
      <w:pPr>
        <w:pStyle w:val="Heading2"/>
      </w:pPr>
      <w:r>
        <w:t>2. Local Decisions Made</w:t>
      </w:r>
    </w:p>
    <w:p w:rsidR="00917C17" w:rsidRDefault="00B34B5F" w14:paraId="454CD30A" w14:textId="77777777">
      <w:r>
        <w:t>Describe recent decisions your college/program/community has made to respond to uncertain conditions.</w:t>
      </w:r>
    </w:p>
    <w:p w:rsidR="00917C17" w:rsidRDefault="00B34B5F" w14:paraId="2F48F84E" w14:textId="381DAE15">
      <w:r w:rsidR="7355CC00">
        <w:rPr/>
        <w:t xml:space="preserve">- </w:t>
      </w:r>
      <w:r w:rsidR="4AA8E369">
        <w:rPr/>
        <w:t>C</w:t>
      </w:r>
      <w:r w:rsidR="4645BEAB">
        <w:rPr/>
        <w:t>ut lower-level ELA classes; refer lower-level students to community organizations</w:t>
      </w:r>
      <w:r>
        <w:br/>
      </w:r>
      <w:r w:rsidR="7355CC00">
        <w:rPr/>
        <w:t xml:space="preserve">- </w:t>
      </w:r>
      <w:r w:rsidR="42246F08">
        <w:rPr/>
        <w:t>Cut summer classes; back pedaled after learning about new funding allocation model</w:t>
      </w:r>
      <w:r>
        <w:br/>
      </w:r>
      <w:r w:rsidR="7355CC00">
        <w:rPr/>
        <w:t xml:space="preserve">- </w:t>
      </w:r>
    </w:p>
    <w:p w:rsidR="00917C17" w:rsidRDefault="00B34B5F" w14:paraId="1D6AA1BA" w14:textId="77777777">
      <w:pPr>
        <w:pStyle w:val="Heading2"/>
      </w:pPr>
      <w:r>
        <w:t>3. Creative Planning Practices</w:t>
      </w:r>
    </w:p>
    <w:p w:rsidR="00917C17" w:rsidRDefault="00B34B5F" w14:paraId="1ECB2ACC" w14:textId="2287AFF4">
      <w:r>
        <w:t>List creative or innovative approaches or strategies currently in place.</w:t>
      </w:r>
    </w:p>
    <w:p w:rsidR="00917C17" w:rsidRDefault="00B34B5F" w14:paraId="73359FDC" w14:textId="2D8DB66E">
      <w:r w:rsidR="7355CC00">
        <w:rPr/>
        <w:t xml:space="preserve">- </w:t>
      </w:r>
      <w:r w:rsidR="03434A4D">
        <w:rPr/>
        <w:t>CBO – Diversified funding</w:t>
      </w:r>
      <w:r>
        <w:br/>
      </w:r>
      <w:r w:rsidR="7355CC00">
        <w:rPr/>
        <w:t xml:space="preserve">- </w:t>
      </w:r>
      <w:r w:rsidR="7B832C9E">
        <w:rPr/>
        <w:t>Tight enrollment management</w:t>
      </w:r>
      <w:r>
        <w:br/>
      </w:r>
      <w:r w:rsidR="7355CC00">
        <w:rPr/>
        <w:t xml:space="preserve">- </w:t>
      </w:r>
      <w:r w:rsidR="7E160548">
        <w:rPr/>
        <w:t xml:space="preserve">Kept faculty as much as possible in </w:t>
      </w:r>
      <w:r w:rsidR="7E160548">
        <w:rPr/>
        <w:t>different roles</w:t>
      </w:r>
      <w:r w:rsidR="7E160548">
        <w:rPr/>
        <w:t xml:space="preserve"> if classes cut</w:t>
      </w:r>
    </w:p>
    <w:p w:rsidR="22DBCB13" w:rsidP="697EE2A8" w:rsidRDefault="22DBCB13" w14:paraId="0B1DB66A" w14:textId="131447C2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="22DBCB13">
        <w:rPr/>
        <w:t xml:space="preserve">Reaching out to community organizations and meet students where they are at </w:t>
      </w:r>
    </w:p>
    <w:p w:rsidR="1367AC53" w:rsidP="697EE2A8" w:rsidRDefault="1367AC53" w14:paraId="39196145" w14:textId="6D32BB3F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697EE2A8" w:rsidR="1367AC53">
        <w:rPr>
          <w:sz w:val="22"/>
          <w:szCs w:val="22"/>
        </w:rPr>
        <w:t>Private grant funding</w:t>
      </w:r>
      <w:r w:rsidRPr="697EE2A8" w:rsidR="656654E2">
        <w:rPr>
          <w:sz w:val="22"/>
          <w:szCs w:val="22"/>
        </w:rPr>
        <w:t>/Continuing education</w:t>
      </w:r>
    </w:p>
    <w:p w:rsidR="18BEB0FE" w:rsidP="697EE2A8" w:rsidRDefault="18BEB0FE" w14:paraId="281D8669" w14:textId="7A2F9A63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697EE2A8" w:rsidR="18BEB0FE">
        <w:rPr>
          <w:sz w:val="22"/>
          <w:szCs w:val="22"/>
        </w:rPr>
        <w:t>C</w:t>
      </w:r>
      <w:r w:rsidRPr="697EE2A8" w:rsidR="656654E2">
        <w:rPr>
          <w:sz w:val="22"/>
          <w:szCs w:val="22"/>
        </w:rPr>
        <w:t xml:space="preserve">ollege enrollment strong – hiring </w:t>
      </w:r>
      <w:r w:rsidRPr="697EE2A8" w:rsidR="4230D24E">
        <w:rPr>
          <w:sz w:val="22"/>
          <w:szCs w:val="22"/>
        </w:rPr>
        <w:t>1-</w:t>
      </w:r>
      <w:r w:rsidRPr="697EE2A8" w:rsidR="656654E2">
        <w:rPr>
          <w:sz w:val="22"/>
          <w:szCs w:val="22"/>
        </w:rPr>
        <w:t xml:space="preserve">2 FT ELA faculty </w:t>
      </w:r>
    </w:p>
    <w:p w:rsidR="00917C17" w:rsidRDefault="00B34B5F" w14:paraId="6B42AD43" w14:textId="77777777">
      <w:pPr>
        <w:pStyle w:val="Heading2"/>
      </w:pPr>
      <w:r>
        <w:t>4. Additional Insights or Emerging Themes</w:t>
      </w:r>
    </w:p>
    <w:p w:rsidR="00917C17" w:rsidRDefault="00B02596" w14:paraId="77FDC45E" w14:textId="2DD20179">
      <w:r>
        <w:t>Section for anything else noteworthy or repeated across questions.</w:t>
      </w:r>
    </w:p>
    <w:p w:rsidR="00917C17" w:rsidRDefault="00B34B5F" w14:paraId="5D63530A" w14:textId="77777777">
      <w:r>
        <w:t xml:space="preserve">- </w:t>
      </w:r>
      <w:r>
        <w:br/>
      </w:r>
      <w:r>
        <w:t xml:space="preserve">- </w:t>
      </w:r>
      <w:r>
        <w:br/>
      </w:r>
      <w:r>
        <w:t xml:space="preserve">- </w:t>
      </w:r>
    </w:p>
    <w:p w:rsidR="00917C17" w:rsidRDefault="00B34B5F" w14:paraId="283CC0C5" w14:textId="77777777">
      <w:r>
        <w:br w:type="page"/>
      </w:r>
    </w:p>
    <w:p w:rsidR="00917C17" w:rsidRDefault="00B34B5F" w14:paraId="3DBC1F2E" w14:textId="77777777">
      <w:pPr>
        <w:pStyle w:val="Heading1"/>
        <w:rPr>
          <w:color w:val="auto"/>
          <w:sz w:val="36"/>
          <w:szCs w:val="36"/>
        </w:rPr>
      </w:pPr>
      <w:r w:rsidRPr="007043A1">
        <w:rPr>
          <w:color w:val="auto"/>
          <w:sz w:val="36"/>
          <w:szCs w:val="36"/>
        </w:rPr>
        <w:t>Breakout Room #3</w:t>
      </w:r>
    </w:p>
    <w:p w:rsidRPr="00F03BAF" w:rsidR="00F03BAF" w:rsidP="00F03BAF" w:rsidRDefault="00F03BAF" w14:paraId="06515061" w14:textId="3739B63C">
      <w:pPr>
        <w:rPr>
          <w:b/>
          <w:bCs/>
          <w:sz w:val="28"/>
          <w:szCs w:val="28"/>
        </w:rPr>
      </w:pPr>
      <w:r w:rsidRPr="00F03BAF">
        <w:rPr>
          <w:b/>
          <w:bCs/>
          <w:sz w:val="28"/>
          <w:szCs w:val="28"/>
        </w:rPr>
        <w:t xml:space="preserve">Facilitator: </w:t>
      </w:r>
      <w:r w:rsidR="00987C04">
        <w:rPr>
          <w:rStyle w:val="eop"/>
          <w:rFonts w:cs="Segoe UI" w:eastAsiaTheme="majorEastAsia"/>
          <w:sz w:val="28"/>
          <w:szCs w:val="28"/>
        </w:rPr>
        <w:t>Cat Howell</w:t>
      </w:r>
    </w:p>
    <w:p w:rsidR="00917C17" w:rsidRDefault="00B34B5F" w14:paraId="75050AD7" w14:textId="77777777">
      <w:pPr>
        <w:pStyle w:val="Heading2"/>
      </w:pPr>
      <w:r>
        <w:t>1. Concerns with Uncertainty</w:t>
      </w:r>
    </w:p>
    <w:p w:rsidR="00917C17" w:rsidRDefault="00B34B5F" w14:paraId="5D7DBFDB" w14:textId="77777777">
      <w:r>
        <w:t>List the key concerns participants raised (e.g., funding, staffing, policy changes, enrollment shifts).</w:t>
      </w:r>
    </w:p>
    <w:p w:rsidR="00917C17" w:rsidRDefault="00B34B5F" w14:paraId="50A39677" w14:textId="3B2D2E35">
      <w:r w:rsidR="7355CC00">
        <w:rPr/>
        <w:t xml:space="preserve">- </w:t>
      </w:r>
      <w:r w:rsidR="7794ED3C">
        <w:rPr/>
        <w:t>Tasha</w:t>
      </w:r>
      <w:r w:rsidR="7794ED3C">
        <w:rPr/>
        <w:t>:  biggest</w:t>
      </w:r>
      <w:r w:rsidR="7794ED3C">
        <w:rPr/>
        <w:t xml:space="preserve"> challenge is funding admin staff.  </w:t>
      </w:r>
      <w:r w:rsidR="7794ED3C">
        <w:rPr/>
        <w:t>Has</w:t>
      </w:r>
      <w:r w:rsidR="7794ED3C">
        <w:rPr/>
        <w:t xml:space="preserve"> a lot of demand and </w:t>
      </w:r>
      <w:r w:rsidR="7794ED3C">
        <w:rPr/>
        <w:t>can’t</w:t>
      </w:r>
      <w:r w:rsidR="7794ED3C">
        <w:rPr/>
        <w:t xml:space="preserve"> serve demand.   Thinking about </w:t>
      </w:r>
      <w:r w:rsidR="7794ED3C">
        <w:rPr/>
        <w:t>opening that</w:t>
      </w:r>
      <w:r w:rsidR="7794ED3C">
        <w:rPr/>
        <w:t xml:space="preserve"> up and growing </w:t>
      </w:r>
      <w:r w:rsidR="4FD44B1E">
        <w:rPr/>
        <w:t xml:space="preserve">and expanding.  Not generating tuition dollars in </w:t>
      </w:r>
      <w:r w:rsidR="4FD44B1E">
        <w:rPr/>
        <w:t>BEdA</w:t>
      </w:r>
      <w:r w:rsidR="4FD44B1E">
        <w:rPr/>
        <w:t xml:space="preserve"> w/ $25</w:t>
      </w:r>
    </w:p>
    <w:p w:rsidR="00917C17" w:rsidRDefault="00B34B5F" w14:paraId="0E31D1D5" w14:textId="7AB46223"/>
    <w:p w:rsidR="00917C17" w:rsidRDefault="00B34B5F" w14:paraId="14B451D6" w14:textId="438622F6">
      <w:r w:rsidR="5E7706AF">
        <w:rPr/>
        <w:t>Rheannon – was going through restructuring when this hit – bad timing</w:t>
      </w:r>
    </w:p>
    <w:p w:rsidR="00917C17" w:rsidRDefault="00B34B5F" w14:paraId="4ECA5BFF" w14:textId="7E23317C"/>
    <w:p w:rsidR="00917C17" w:rsidRDefault="00B34B5F" w14:paraId="728D9E16" w14:textId="69EE833B">
      <w:r w:rsidR="63151BA4">
        <w:rPr/>
        <w:t>Con</w:t>
      </w:r>
      <w:r w:rsidR="63151BA4">
        <w:rPr/>
        <w:t>c</w:t>
      </w:r>
      <w:r w:rsidR="63151BA4">
        <w:rPr/>
        <w:t>e</w:t>
      </w:r>
      <w:r w:rsidR="63151BA4">
        <w:rPr/>
        <w:t>r</w:t>
      </w:r>
      <w:r w:rsidR="63151BA4">
        <w:rPr/>
        <w:t>n</w:t>
      </w:r>
      <w:r w:rsidR="63151BA4">
        <w:rPr/>
        <w:t>s</w:t>
      </w:r>
      <w:r w:rsidR="63151BA4">
        <w:rPr/>
        <w:t xml:space="preserve"> </w:t>
      </w:r>
      <w:r w:rsidR="63151BA4">
        <w:rPr/>
        <w:t>a</w:t>
      </w:r>
      <w:r w:rsidR="63151BA4">
        <w:rPr/>
        <w:t>b</w:t>
      </w:r>
      <w:r w:rsidR="63151BA4">
        <w:rPr/>
        <w:t>o</w:t>
      </w:r>
      <w:r w:rsidR="63151BA4">
        <w:rPr/>
        <w:t>u</w:t>
      </w:r>
      <w:r w:rsidR="63151BA4">
        <w:rPr/>
        <w:t>t</w:t>
      </w:r>
      <w:r w:rsidR="63151BA4">
        <w:rPr/>
        <w:t xml:space="preserve"> </w:t>
      </w:r>
      <w:r w:rsidR="63151BA4">
        <w:rPr/>
        <w:t>i</w:t>
      </w:r>
      <w:r w:rsidR="63151BA4">
        <w:rPr/>
        <w:t>n</w:t>
      </w:r>
      <w:r w:rsidR="63151BA4">
        <w:rPr/>
        <w:t>c</w:t>
      </w:r>
      <w:r w:rsidR="63151BA4">
        <w:rPr/>
        <w:t>r</w:t>
      </w:r>
      <w:r w:rsidR="63151BA4">
        <w:rPr/>
        <w:t>e</w:t>
      </w:r>
      <w:r w:rsidR="63151BA4">
        <w:rPr/>
        <w:t>a</w:t>
      </w:r>
      <w:r w:rsidR="63151BA4">
        <w:rPr/>
        <w:t>s</w:t>
      </w:r>
      <w:r w:rsidR="63151BA4">
        <w:rPr/>
        <w:t>e</w:t>
      </w:r>
      <w:r w:rsidR="63151BA4">
        <w:rPr/>
        <w:t>d</w:t>
      </w:r>
      <w:r w:rsidR="63151BA4">
        <w:rPr/>
        <w:t xml:space="preserve"> </w:t>
      </w:r>
      <w:r w:rsidR="63151BA4">
        <w:rPr/>
        <w:t>I</w:t>
      </w:r>
      <w:r w:rsidR="63151BA4">
        <w:rPr/>
        <w:t>C</w:t>
      </w:r>
      <w:r w:rsidR="63151BA4">
        <w:rPr/>
        <w:t>E</w:t>
      </w:r>
      <w:r w:rsidR="63151BA4">
        <w:rPr/>
        <w:t xml:space="preserve"> </w:t>
      </w:r>
      <w:r w:rsidR="63151BA4">
        <w:rPr/>
        <w:t xml:space="preserve">activity or folks </w:t>
      </w:r>
      <w:r w:rsidR="63151BA4">
        <w:rPr/>
        <w:t>who’ve</w:t>
      </w:r>
      <w:r w:rsidR="63151BA4">
        <w:rPr/>
        <w:t xml:space="preserve"> been deported, concerned about </w:t>
      </w:r>
      <w:r w:rsidR="63151BA4">
        <w:rPr/>
        <w:t>possible future</w:t>
      </w:r>
      <w:r w:rsidR="63151BA4">
        <w:rPr/>
        <w:t xml:space="preserve"> increases of ICE activity on campuses or CBOs</w:t>
      </w:r>
    </w:p>
    <w:p w:rsidR="00917C17" w:rsidRDefault="00B34B5F" w14:paraId="21147A06" w14:textId="2EC2814F"/>
    <w:p w:rsidR="00917C17" w:rsidRDefault="00B34B5F" w14:paraId="3C36282C" w14:textId="415B5B2A">
      <w:r w:rsidR="6088CBE2">
        <w:rPr/>
        <w:t>Car</w:t>
      </w:r>
      <w:r w:rsidR="6088CBE2">
        <w:rPr/>
        <w:t>l</w:t>
      </w:r>
      <w:r w:rsidR="6088CBE2">
        <w:rPr/>
        <w:t>a (Skagit):</w:t>
      </w:r>
      <w:r w:rsidR="6088CBE2">
        <w:rPr/>
        <w:t xml:space="preserve">  lots of fear and enrollment declines, decline in campus attendance, other age</w:t>
      </w:r>
      <w:r w:rsidR="6088CBE2">
        <w:rPr/>
        <w:t>n</w:t>
      </w:r>
      <w:r w:rsidR="6088CBE2">
        <w:rPr/>
        <w:t>cies</w:t>
      </w:r>
      <w:r w:rsidR="6088CBE2">
        <w:rPr/>
        <w:t xml:space="preserve"> </w:t>
      </w:r>
      <w:r w:rsidR="6088CBE2">
        <w:rPr/>
        <w:t>h</w:t>
      </w:r>
      <w:r w:rsidR="6088CBE2">
        <w:rPr/>
        <w:t>a</w:t>
      </w:r>
      <w:r w:rsidR="6088CBE2">
        <w:rPr/>
        <w:t>v</w:t>
      </w:r>
      <w:r w:rsidR="6088CBE2">
        <w:rPr/>
        <w:t>en</w:t>
      </w:r>
      <w:r w:rsidR="6088CBE2">
        <w:rPr/>
        <w:t>’</w:t>
      </w:r>
      <w:r w:rsidR="6088CBE2">
        <w:rPr/>
        <w:t>t</w:t>
      </w:r>
      <w:r w:rsidR="6088CBE2">
        <w:rPr/>
        <w:t xml:space="preserve"> </w:t>
      </w:r>
      <w:r w:rsidR="6088CBE2">
        <w:rPr/>
        <w:t>se</w:t>
      </w:r>
      <w:r w:rsidR="6088CBE2">
        <w:rPr/>
        <w:t>e</w:t>
      </w:r>
      <w:r w:rsidR="6088CBE2">
        <w:rPr/>
        <w:t xml:space="preserve"> this yet but are keeping an eye out</w:t>
      </w:r>
      <w:r>
        <w:br/>
      </w:r>
      <w:r w:rsidR="7355CC00">
        <w:rPr/>
        <w:t>-</w:t>
      </w:r>
      <w:r w:rsidR="7355CC00">
        <w:rPr/>
        <w:t xml:space="preserve"> </w:t>
      </w:r>
      <w:r>
        <w:br/>
      </w:r>
      <w:r w:rsidR="7355CC00">
        <w:rPr/>
        <w:t xml:space="preserve">- </w:t>
      </w:r>
    </w:p>
    <w:p w:rsidR="00917C17" w:rsidRDefault="00B34B5F" w14:paraId="04B0043E" w14:textId="77777777">
      <w:pPr>
        <w:pStyle w:val="Heading2"/>
      </w:pPr>
      <w:r>
        <w:t>2. Local Decisions Made</w:t>
      </w:r>
    </w:p>
    <w:p w:rsidR="00917C17" w:rsidRDefault="00B34B5F" w14:paraId="6F9F7358" w14:textId="77777777">
      <w:r>
        <w:t>Describe recent decisions your college/program/community has made to respond to uncertain conditions.</w:t>
      </w:r>
    </w:p>
    <w:p w:rsidR="00917C17" w:rsidP="697EE2A8" w:rsidRDefault="00B34B5F" w14:paraId="0AB8332E" w14:textId="4BE28F34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="0CD0EB9F">
        <w:rPr/>
        <w:t xml:space="preserve">Pennisula </w:t>
      </w:r>
      <w:r w:rsidR="53AEC3D0">
        <w:rPr/>
        <w:t xml:space="preserve"> Fed funding used for PT faculty salaries, pays about half the cost</w:t>
      </w:r>
    </w:p>
    <w:p w:rsidR="00917C17" w:rsidRDefault="00B34B5F" w14:paraId="37AEF00E" w14:textId="4985459B">
      <w:r w:rsidR="0212CC5D">
        <w:rPr/>
        <w:t>Holly (Pierce)</w:t>
      </w:r>
      <w:r w:rsidR="0212CC5D">
        <w:rPr/>
        <w:t>:  spending</w:t>
      </w:r>
      <w:r w:rsidR="0212CC5D">
        <w:rPr/>
        <w:t xml:space="preserve"> the money as soon as she gets it to reimburse expenses, all PT instructional costs, has so</w:t>
      </w:r>
      <w:r w:rsidR="787F8F90">
        <w:rPr/>
        <w:t xml:space="preserve">me reserves and leadership committed early to funding ESOL despite federal funding because </w:t>
      </w:r>
      <w:r w:rsidR="787F8F90">
        <w:rPr/>
        <w:t>i</w:t>
      </w:r>
      <w:r w:rsidR="787F8F90">
        <w:rPr/>
        <w:t>t’s</w:t>
      </w:r>
      <w:r w:rsidR="787F8F90">
        <w:rPr/>
        <w:t xml:space="preserve"> </w:t>
      </w:r>
      <w:r w:rsidR="787F8F90">
        <w:rPr/>
        <w:t>a key equity strategy.  Positioning for growth</w:t>
      </w:r>
      <w:r w:rsidR="3E35CC91">
        <w:rPr/>
        <w:t xml:space="preserve"> with institutional dollars to supported through enrollment</w:t>
      </w:r>
    </w:p>
    <w:p w:rsidR="00917C17" w:rsidRDefault="00B34B5F" w14:paraId="5E6C08E0" w14:textId="06C9568B">
      <w:r w:rsidR="66A9DC7F">
        <w:rPr/>
        <w:t>A</w:t>
      </w:r>
      <w:r w:rsidR="66A9DC7F">
        <w:rPr/>
        <w:t>n</w:t>
      </w:r>
      <w:r w:rsidR="66A9DC7F">
        <w:rPr/>
        <w:t>d</w:t>
      </w:r>
      <w:r w:rsidR="66A9DC7F">
        <w:rPr/>
        <w:t>r</w:t>
      </w:r>
      <w:r w:rsidR="66A9DC7F">
        <w:rPr/>
        <w:t>ew</w:t>
      </w:r>
      <w:r w:rsidR="66A9DC7F">
        <w:rPr/>
        <w:t>:  moved</w:t>
      </w:r>
      <w:r w:rsidR="66A9DC7F">
        <w:rPr/>
        <w:t xml:space="preserve"> all staff to non-grant funding streams.  Just PT faculty on federal dollars. </w:t>
      </w:r>
    </w:p>
    <w:p w:rsidR="00917C17" w:rsidP="697EE2A8" w:rsidRDefault="00B34B5F" w14:paraId="56A1F66D" w14:textId="5DDDBEC3">
      <w:pPr>
        <w:pStyle w:val="Normal"/>
      </w:pPr>
      <w:r w:rsidR="04B4EB13">
        <w:rPr/>
        <w:t>Tasha</w:t>
      </w:r>
      <w:r w:rsidR="04B4EB13">
        <w:rPr/>
        <w:t>:  mapped</w:t>
      </w:r>
      <w:r w:rsidR="04B4EB13">
        <w:rPr/>
        <w:t xml:space="preserve"> out several options, including cutting a </w:t>
      </w:r>
      <w:r w:rsidR="04B4EB13">
        <w:rPr/>
        <w:t>Dean</w:t>
      </w:r>
      <w:r w:rsidR="04B4EB13">
        <w:rPr/>
        <w:t xml:space="preserve"> </w:t>
      </w:r>
      <w:r w:rsidR="04B4EB13">
        <w:rPr/>
        <w:t>position,</w:t>
      </w:r>
      <w:r w:rsidR="04B4EB13">
        <w:rPr/>
        <w:t xml:space="preserve"> her college had institutional funds to carry the costs for 1 year.  </w:t>
      </w:r>
      <w:r w:rsidR="04B4EB13">
        <w:rPr/>
        <w:t>Federal</w:t>
      </w:r>
      <w:r w:rsidR="04B4EB13">
        <w:rPr/>
        <w:t xml:space="preserve"> $ is </w:t>
      </w:r>
      <w:r w:rsidR="36F51DA3">
        <w:rPr/>
        <w:t>small, usually reimbursement for adjunct faculty</w:t>
      </w:r>
      <w:r w:rsidR="00962CA1">
        <w:rPr/>
        <w:t xml:space="preserve">.  Student ambassador position funded through grant </w:t>
      </w:r>
      <w:r w:rsidR="00962CA1">
        <w:rPr/>
        <w:t>reimbursments</w:t>
      </w:r>
      <w:r w:rsidR="00962CA1">
        <w:rPr/>
        <w:t>, and then campus dollars</w:t>
      </w:r>
    </w:p>
    <w:p w:rsidR="00917C17" w:rsidP="697EE2A8" w:rsidRDefault="00B34B5F" w14:paraId="53DCF933" w14:textId="4C82BC91">
      <w:pPr>
        <w:pStyle w:val="Normal"/>
      </w:pPr>
    </w:p>
    <w:p w:rsidR="00917C17" w:rsidP="697EE2A8" w:rsidRDefault="00B34B5F" w14:paraId="5318F958" w14:textId="28C7AB56">
      <w:pPr>
        <w:pStyle w:val="Normal"/>
      </w:pPr>
      <w:r w:rsidR="2A22B457">
        <w:rPr/>
        <w:t xml:space="preserve">Rheannon – paying staff and then some PT faculty.  Lost staff because of timing.  Looking at </w:t>
      </w:r>
      <w:r w:rsidR="2A22B457">
        <w:rPr/>
        <w:t>loosing</w:t>
      </w:r>
      <w:r w:rsidR="2A22B457">
        <w:rPr/>
        <w:t xml:space="preserve"> more positions </w:t>
      </w:r>
      <w:r w:rsidR="2A22B457">
        <w:rPr/>
        <w:t>next year</w:t>
      </w:r>
      <w:r>
        <w:br/>
      </w:r>
      <w:r w:rsidR="7355CC00">
        <w:rPr/>
        <w:t xml:space="preserve">- </w:t>
      </w:r>
      <w:r>
        <w:br/>
      </w:r>
      <w:r w:rsidR="7355CC00">
        <w:rPr/>
        <w:t xml:space="preserve">- </w:t>
      </w:r>
    </w:p>
    <w:p w:rsidR="00917C17" w:rsidRDefault="00B34B5F" w14:paraId="002280E9" w14:textId="77777777">
      <w:pPr>
        <w:pStyle w:val="Heading2"/>
      </w:pPr>
      <w:r>
        <w:t>3. Creative Planning Practices</w:t>
      </w:r>
    </w:p>
    <w:p w:rsidR="00917C17" w:rsidRDefault="00B34B5F" w14:paraId="46B81940" w14:textId="24F1D7DF">
      <w:r>
        <w:t>List creative or innovative approaches</w:t>
      </w:r>
      <w:r w:rsidR="00B02596">
        <w:t xml:space="preserve"> </w:t>
      </w:r>
      <w:r>
        <w:t>or strategies currently in place.</w:t>
      </w:r>
    </w:p>
    <w:p w:rsidR="00917C17" w:rsidRDefault="00B34B5F" w14:paraId="2DB223A6" w14:textId="26FAA0AB">
      <w:r w:rsidR="7355CC00">
        <w:rPr/>
        <w:t xml:space="preserve">- </w:t>
      </w:r>
      <w:r w:rsidR="59FF7B1F">
        <w:rPr/>
        <w:t>Amie (</w:t>
      </w:r>
      <w:r w:rsidR="59FF7B1F">
        <w:rPr/>
        <w:t>Pennisula</w:t>
      </w:r>
      <w:r w:rsidR="59FF7B1F">
        <w:rPr/>
        <w:t>) put together 4 different plans about what might happen if there wer</w:t>
      </w:r>
      <w:r w:rsidR="59FF7B1F">
        <w:rPr/>
        <w:t>e</w:t>
      </w:r>
      <w:r w:rsidR="59FF7B1F">
        <w:rPr/>
        <w:t xml:space="preserve"> cu</w:t>
      </w:r>
      <w:r w:rsidR="59FF7B1F">
        <w:rPr/>
        <w:t>t</w:t>
      </w:r>
      <w:r w:rsidR="59FF7B1F">
        <w:rPr/>
        <w:t xml:space="preserve">s and </w:t>
      </w:r>
      <w:r w:rsidR="59FF7B1F">
        <w:rPr/>
        <w:t>gave</w:t>
      </w:r>
      <w:r w:rsidR="59FF7B1F">
        <w:rPr/>
        <w:t xml:space="preserve"> to her </w:t>
      </w:r>
      <w:r w:rsidR="59FF7B1F">
        <w:rPr/>
        <w:t>c</w:t>
      </w:r>
      <w:r w:rsidR="59FF7B1F">
        <w:rPr/>
        <w:t>abinet</w:t>
      </w:r>
      <w:r w:rsidR="5C410DB9">
        <w:rPr/>
        <w:t xml:space="preserve"> (Pres, VP and others)</w:t>
      </w:r>
      <w:r w:rsidR="59FF7B1F">
        <w:rPr/>
        <w:t xml:space="preserve"> t</w:t>
      </w:r>
      <w:r w:rsidR="59FF7B1F">
        <w:rPr/>
        <w:t xml:space="preserve">o </w:t>
      </w:r>
      <w:r w:rsidR="59FF7B1F">
        <w:rPr/>
        <w:t>make</w:t>
      </w:r>
      <w:r w:rsidR="59FF7B1F">
        <w:rPr/>
        <w:t xml:space="preserve"> </w:t>
      </w:r>
      <w:r w:rsidR="59FF7B1F">
        <w:rPr/>
        <w:t>a</w:t>
      </w:r>
      <w:r w:rsidR="59FF7B1F">
        <w:rPr/>
        <w:t xml:space="preserve"> </w:t>
      </w:r>
      <w:r w:rsidR="59FF7B1F">
        <w:rPr/>
        <w:t>deci</w:t>
      </w:r>
      <w:r w:rsidR="59FF7B1F">
        <w:rPr/>
        <w:t>s</w:t>
      </w:r>
      <w:r w:rsidR="59FF7B1F">
        <w:rPr/>
        <w:t>i</w:t>
      </w:r>
      <w:r w:rsidR="59FF7B1F">
        <w:rPr/>
        <w:t>on</w:t>
      </w:r>
      <w:r w:rsidR="59FF7B1F">
        <w:rPr/>
        <w:t xml:space="preserve">. </w:t>
      </w:r>
      <w:r w:rsidR="59FF7B1F">
        <w:rPr/>
        <w:t>Cho</w:t>
      </w:r>
      <w:r w:rsidR="59FF7B1F">
        <w:rPr/>
        <w:t>se</w:t>
      </w:r>
      <w:r w:rsidR="59FF7B1F">
        <w:rPr/>
        <w:t xml:space="preserve"> th</w:t>
      </w:r>
      <w:r w:rsidR="59FF7B1F">
        <w:rPr/>
        <w:t>e</w:t>
      </w:r>
      <w:r w:rsidR="59FF7B1F">
        <w:rPr/>
        <w:t xml:space="preserve"> one th</w:t>
      </w:r>
      <w:r w:rsidR="59FF7B1F">
        <w:rPr/>
        <w:t>a</w:t>
      </w:r>
      <w:r w:rsidR="59FF7B1F">
        <w:rPr/>
        <w:t xml:space="preserve">t </w:t>
      </w:r>
      <w:r w:rsidR="59FF7B1F">
        <w:rPr/>
        <w:t>impact</w:t>
      </w:r>
      <w:r w:rsidR="59FF7B1F">
        <w:rPr/>
        <w:t>ed</w:t>
      </w:r>
      <w:r w:rsidR="59FF7B1F">
        <w:rPr/>
        <w:t xml:space="preserve"> students the most.  Now that Funding Formul</w:t>
      </w:r>
      <w:r w:rsidR="59FF7B1F">
        <w:rPr/>
        <w:t>a</w:t>
      </w:r>
      <w:r w:rsidR="59FF7B1F">
        <w:rPr/>
        <w:t xml:space="preserve"> might b</w:t>
      </w:r>
      <w:r w:rsidR="59FF7B1F">
        <w:rPr/>
        <w:t>e</w:t>
      </w:r>
      <w:r w:rsidR="59FF7B1F">
        <w:rPr/>
        <w:t xml:space="preserve"> </w:t>
      </w:r>
      <w:r w:rsidR="59FF7B1F">
        <w:rPr/>
        <w:t>differe</w:t>
      </w:r>
      <w:r w:rsidR="59FF7B1F">
        <w:rPr/>
        <w:t>nt</w:t>
      </w:r>
      <w:r w:rsidR="59FF7B1F">
        <w:rPr/>
        <w:t xml:space="preserve"> they are pulling back on that</w:t>
      </w:r>
      <w:r w:rsidR="14E532EA">
        <w:rPr/>
        <w:t>.   Her Cabinet sees the positions an</w:t>
      </w:r>
      <w:r w:rsidR="14E532EA">
        <w:rPr/>
        <w:t xml:space="preserve">d </w:t>
      </w:r>
      <w:r w:rsidR="14E532EA">
        <w:rPr/>
        <w:t>BE</w:t>
      </w:r>
      <w:r w:rsidR="14E532EA">
        <w:rPr/>
        <w:t>dA</w:t>
      </w:r>
      <w:r w:rsidR="14E532EA">
        <w:rPr/>
        <w:t xml:space="preserve"> staff see the impact on the students</w:t>
      </w:r>
    </w:p>
    <w:p w:rsidR="00917C17" w:rsidRDefault="00B34B5F" w14:paraId="2D96BCF9" w14:textId="5D1DA349"/>
    <w:p w:rsidR="00917C17" w:rsidRDefault="00B34B5F" w14:paraId="3FD1F99D" w14:textId="606A22C0">
      <w:r w:rsidR="6ABB9757">
        <w:rPr/>
        <w:t xml:space="preserve">Andrew mapped out </w:t>
      </w:r>
      <w:r w:rsidR="6ABB9757">
        <w:rPr/>
        <w:t>possible class</w:t>
      </w:r>
      <w:r w:rsidR="6ABB9757">
        <w:rPr/>
        <w:t xml:space="preserve"> cuts at TCC with his leadership.  </w:t>
      </w:r>
      <w:r w:rsidR="6ABB9757">
        <w:rPr/>
        <w:t>Most of</w:t>
      </w:r>
      <w:r w:rsidR="6ABB9757">
        <w:rPr/>
        <w:t xml:space="preserve"> </w:t>
      </w:r>
      <w:r w:rsidR="6ABB9757">
        <w:rPr/>
        <w:t>BEdA</w:t>
      </w:r>
      <w:r w:rsidR="6ABB9757">
        <w:rPr/>
        <w:t xml:space="preserve"> </w:t>
      </w:r>
      <w:r w:rsidR="6ABB9757">
        <w:rPr/>
        <w:t>funding coming</w:t>
      </w:r>
      <w:r w:rsidR="6ABB9757">
        <w:rPr/>
        <w:t xml:space="preserve"> from operations at the college.   Exploring other funding options if there are federal cuts.  </w:t>
      </w:r>
      <w:r w:rsidR="6ABB9757">
        <w:rPr/>
        <w:t>ELA</w:t>
      </w:r>
      <w:r w:rsidR="6ABB9757">
        <w:rPr/>
        <w:t xml:space="preserve"> program is very full.   Hopeful about new allocation model – </w:t>
      </w:r>
      <w:r w:rsidR="6ABB9757">
        <w:rPr/>
        <w:t>BEdA</w:t>
      </w:r>
      <w:r w:rsidR="6ABB9757">
        <w:rPr/>
        <w:t xml:space="preserve"> stude</w:t>
      </w:r>
      <w:r w:rsidR="58396EE2">
        <w:rPr/>
        <w:t xml:space="preserve">nts will generate more </w:t>
      </w:r>
    </w:p>
    <w:p w:rsidR="00917C17" w:rsidRDefault="00B34B5F" w14:paraId="1880EEAB" w14:textId="045B6606"/>
    <w:p w:rsidR="00917C17" w:rsidRDefault="00B34B5F" w14:paraId="1B9244AD" w14:textId="0C72F438">
      <w:r w:rsidR="58396EE2">
        <w:rPr/>
        <w:t xml:space="preserve">Carla, Skagit is supportive of </w:t>
      </w:r>
      <w:r w:rsidR="58396EE2">
        <w:rPr/>
        <w:t>BEdA</w:t>
      </w:r>
      <w:r w:rsidR="58396EE2">
        <w:rPr/>
        <w:t xml:space="preserve"> so there is </w:t>
      </w:r>
      <w:r w:rsidR="58396EE2">
        <w:rPr/>
        <w:t xml:space="preserve">institutional funding.  Thinking through how to move all ESOL programs to institutional dollars </w:t>
      </w:r>
      <w:r w:rsidR="58396EE2">
        <w:rPr/>
        <w:t>and off</w:t>
      </w:r>
      <w:r w:rsidR="58396EE2">
        <w:rPr/>
        <w:t xml:space="preserve"> federal funding.   Currently paying FT faculty</w:t>
      </w:r>
      <w:r w:rsidR="3C055029">
        <w:rPr/>
        <w:t xml:space="preserve"> out of federal grant, a percentage.  If had to cut, would be PT and would need to move money around</w:t>
      </w:r>
    </w:p>
    <w:p w:rsidR="00917C17" w:rsidRDefault="00B34B5F" w14:paraId="753A70CD" w14:textId="5EAD8272"/>
    <w:p w:rsidR="00917C17" w:rsidRDefault="00B34B5F" w14:paraId="1426DF10" w14:textId="43864D9E">
      <w:r w:rsidR="147D43F6">
        <w:rPr/>
        <w:t>T</w:t>
      </w:r>
      <w:r w:rsidR="147D43F6">
        <w:rPr/>
        <w:t>a</w:t>
      </w:r>
      <w:r w:rsidR="147D43F6">
        <w:rPr/>
        <w:t>s</w:t>
      </w:r>
      <w:r w:rsidR="147D43F6">
        <w:rPr/>
        <w:t>h</w:t>
      </w:r>
      <w:r w:rsidR="147D43F6">
        <w:rPr/>
        <w:t xml:space="preserve">a: had prior aligned programming with international, ABE and other </w:t>
      </w:r>
      <w:r w:rsidR="147D43F6">
        <w:rPr/>
        <w:t>work</w:t>
      </w:r>
      <w:r w:rsidR="147D43F6">
        <w:rPr/>
        <w:t xml:space="preserve"> so FT faculty often paid out of different campus dollars</w:t>
      </w:r>
      <w:r w:rsidR="72233C23">
        <w:rPr/>
        <w:t xml:space="preserve">.  Work with pathways process and make sure students moving from </w:t>
      </w:r>
      <w:r w:rsidR="72233C23">
        <w:rPr/>
        <w:t>BEdA</w:t>
      </w:r>
      <w:r w:rsidR="72233C23">
        <w:rPr/>
        <w:t xml:space="preserve"> to college with scholarships through campus fndn for 2 classes/quarter</w:t>
      </w:r>
    </w:p>
    <w:p w:rsidR="00917C17" w:rsidRDefault="00B34B5F" w14:paraId="70481B24" w14:textId="760D51E5"/>
    <w:p w:rsidR="00917C17" w:rsidRDefault="00B34B5F" w14:paraId="1FAD8558" w14:textId="65F0D347">
      <w:r w:rsidR="2B3447EB">
        <w:rPr/>
        <w:t>R</w:t>
      </w:r>
      <w:r w:rsidR="2B3447EB">
        <w:rPr/>
        <w:t xml:space="preserve">heannon – looking at collaboration with other depts to </w:t>
      </w:r>
      <w:r w:rsidR="2B3447EB">
        <w:rPr/>
        <w:t>integrade</w:t>
      </w:r>
      <w:r w:rsidR="2B3447EB">
        <w:rPr/>
        <w:t xml:space="preserve"> </w:t>
      </w:r>
      <w:r w:rsidR="2B3447EB">
        <w:rPr/>
        <w:t>BEdA</w:t>
      </w:r>
      <w:r w:rsidR="2B3447EB">
        <w:rPr/>
        <w:t xml:space="preserve"> students into general campus services, looking at transitions and collaborating with advising instead of having a BEdA advisor</w:t>
      </w:r>
      <w:r>
        <w:br/>
      </w:r>
      <w:r w:rsidR="7355CC00">
        <w:rPr/>
        <w:t xml:space="preserve">- </w:t>
      </w:r>
      <w:r>
        <w:br/>
      </w:r>
      <w:r w:rsidR="7355CC00">
        <w:rPr/>
        <w:t xml:space="preserve">- </w:t>
      </w:r>
    </w:p>
    <w:p w:rsidR="00917C17" w:rsidRDefault="00B34B5F" w14:paraId="5EE141B5" w14:textId="77777777">
      <w:pPr>
        <w:pStyle w:val="Heading2"/>
      </w:pPr>
      <w:r>
        <w:t>4. Additional Insights or Emerging Themes</w:t>
      </w:r>
    </w:p>
    <w:p w:rsidR="00917C17" w:rsidRDefault="00B02596" w14:paraId="02A29433" w14:textId="3DCDA3E3">
      <w:r>
        <w:t>Section for anything else noteworthy or repeated across questions.</w:t>
      </w:r>
    </w:p>
    <w:p w:rsidR="00917C17" w:rsidRDefault="00B34B5F" w14:paraId="321C1B08" w14:textId="77777777">
      <w:r>
        <w:t xml:space="preserve">- </w:t>
      </w:r>
      <w:r>
        <w:br/>
      </w:r>
      <w:r>
        <w:t xml:space="preserve">- </w:t>
      </w:r>
      <w:r>
        <w:br/>
      </w:r>
      <w:r>
        <w:t xml:space="preserve">- </w:t>
      </w:r>
    </w:p>
    <w:p w:rsidR="00917C17" w:rsidRDefault="00B34B5F" w14:paraId="3FFFF55B" w14:textId="77777777">
      <w:r>
        <w:br w:type="page"/>
      </w:r>
    </w:p>
    <w:p w:rsidR="00917C17" w:rsidRDefault="00B34B5F" w14:paraId="59747F05" w14:textId="77777777">
      <w:pPr>
        <w:pStyle w:val="Heading1"/>
        <w:rPr>
          <w:color w:val="auto"/>
          <w:sz w:val="36"/>
          <w:szCs w:val="36"/>
        </w:rPr>
      </w:pPr>
      <w:r w:rsidRPr="007043A1">
        <w:rPr>
          <w:color w:val="auto"/>
          <w:sz w:val="36"/>
          <w:szCs w:val="36"/>
        </w:rPr>
        <w:t>Breakout Room #4</w:t>
      </w:r>
    </w:p>
    <w:p w:rsidRPr="00987C04" w:rsidR="00987C04" w:rsidP="00987C04" w:rsidRDefault="00987C04" w14:paraId="73304E6D" w14:textId="02068BC6">
      <w:pPr>
        <w:rPr>
          <w:b/>
          <w:bCs/>
          <w:sz w:val="28"/>
          <w:szCs w:val="28"/>
        </w:rPr>
      </w:pPr>
      <w:r w:rsidRPr="00F03BAF">
        <w:rPr>
          <w:b/>
          <w:bCs/>
          <w:sz w:val="28"/>
          <w:szCs w:val="28"/>
        </w:rPr>
        <w:t xml:space="preserve">Facilitator: </w:t>
      </w:r>
      <w:r>
        <w:rPr>
          <w:rStyle w:val="eop"/>
          <w:rFonts w:cs="Segoe UI" w:eastAsiaTheme="majorEastAsia"/>
          <w:sz w:val="28"/>
          <w:szCs w:val="28"/>
        </w:rPr>
        <w:t>Samantha Nelson</w:t>
      </w:r>
    </w:p>
    <w:p w:rsidR="00917C17" w:rsidRDefault="00B34B5F" w14:paraId="6539D049" w14:textId="77777777">
      <w:pPr>
        <w:pStyle w:val="Heading2"/>
      </w:pPr>
      <w:r>
        <w:t>1. Concerns with Uncertainty</w:t>
      </w:r>
    </w:p>
    <w:p w:rsidR="00917C17" w:rsidRDefault="00B34B5F" w14:paraId="75F868D1" w14:textId="77777777">
      <w:r>
        <w:t>List the key concerns participants raised (e.g., funding, staffing, policy changes, enrollment shifts).</w:t>
      </w:r>
    </w:p>
    <w:p w:rsidR="00917C17" w:rsidP="697EE2A8" w:rsidRDefault="00B34B5F" w14:paraId="73613FC7" w14:textId="7A81F585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</w:pPr>
      <w:r w:rsidR="7355CC00">
        <w:rPr/>
        <w:t xml:space="preserve">- </w:t>
      </w:r>
      <w:r w:rsidR="34969714">
        <w:rPr/>
        <w:t xml:space="preserve">Job </w:t>
      </w:r>
      <w:r w:rsidR="34969714">
        <w:rPr/>
        <w:t>Security</w:t>
      </w:r>
      <w:r w:rsidR="0B9461C5">
        <w:rPr/>
        <w:t xml:space="preserve"> for faculty, ma</w:t>
      </w:r>
      <w:r w:rsidR="0B9461C5">
        <w:rPr/>
        <w:t xml:space="preserve">y </w:t>
      </w:r>
      <w:r w:rsidR="0B9461C5">
        <w:rPr/>
        <w:t>i</w:t>
      </w:r>
      <w:r w:rsidR="0B9461C5">
        <w:rPr/>
        <w:t>mp</w:t>
      </w:r>
      <w:r w:rsidR="0B9461C5">
        <w:rPr/>
        <w:t>a</w:t>
      </w:r>
      <w:r w:rsidR="0B9461C5">
        <w:rPr/>
        <w:t>ct</w:t>
      </w:r>
      <w:r w:rsidR="0B9461C5">
        <w:rPr/>
        <w:t xml:space="preserve"> </w:t>
      </w:r>
      <w:r w:rsidR="0B9461C5">
        <w:rPr/>
        <w:t>st</w:t>
      </w:r>
      <w:r w:rsidR="0B9461C5">
        <w:rPr/>
        <w:t>ud</w:t>
      </w:r>
      <w:r w:rsidR="0B9461C5">
        <w:rPr/>
        <w:t>ents</w:t>
      </w:r>
      <w:r w:rsidR="0B9461C5">
        <w:rPr/>
        <w:t xml:space="preserve">, </w:t>
      </w:r>
      <w:r w:rsidR="0B9461C5">
        <w:rPr/>
        <w:t>will</w:t>
      </w:r>
      <w:r w:rsidR="0B9461C5">
        <w:rPr/>
        <w:t xml:space="preserve"> student enrollment drop?</w:t>
      </w:r>
      <w:r w:rsidRPr="697EE2A8" w:rsidR="05BAE5D5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 Concerns from my faculty and staff</w:t>
      </w:r>
      <w:r w:rsidRPr="697EE2A8" w:rsidR="42B70021">
        <w:rPr>
          <w:rFonts w:ascii="Segoe UI" w:hAnsi="Segoe UI" w:eastAsia="Segoe UI" w:cs="Segoe UI"/>
          <w:noProof w:val="0"/>
          <w:sz w:val="22"/>
          <w:szCs w:val="22"/>
          <w:lang w:val="en-US"/>
        </w:rPr>
        <w:t>.</w:t>
      </w:r>
      <w:r w:rsidRPr="697EE2A8" w:rsidR="05BAE5D5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 People are </w:t>
      </w:r>
      <w:r w:rsidRPr="697EE2A8" w:rsidR="05BAE5D5">
        <w:rPr>
          <w:rFonts w:ascii="Segoe UI" w:hAnsi="Segoe UI" w:eastAsia="Segoe UI" w:cs="Segoe UI"/>
          <w:noProof w:val="0"/>
          <w:sz w:val="22"/>
          <w:szCs w:val="22"/>
          <w:lang w:val="en-US"/>
        </w:rPr>
        <w:t>scared</w:t>
      </w:r>
      <w:r w:rsidRPr="697EE2A8" w:rsidR="05BAE5D5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 what the future of </w:t>
      </w:r>
      <w:r w:rsidRPr="697EE2A8" w:rsidR="05BAE5D5">
        <w:rPr>
          <w:rFonts w:ascii="Segoe UI" w:hAnsi="Segoe UI" w:eastAsia="Segoe UI" w:cs="Segoe UI"/>
          <w:noProof w:val="0"/>
          <w:sz w:val="22"/>
          <w:szCs w:val="22"/>
          <w:lang w:val="en-US"/>
        </w:rPr>
        <w:t>BEdA</w:t>
      </w:r>
      <w:r w:rsidRPr="697EE2A8" w:rsidR="05BAE5D5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 </w:t>
      </w:r>
      <w:r w:rsidRPr="697EE2A8" w:rsidR="05BAE5D5">
        <w:rPr>
          <w:rFonts w:ascii="Segoe UI" w:hAnsi="Segoe UI" w:eastAsia="Segoe UI" w:cs="Segoe UI"/>
          <w:noProof w:val="0"/>
          <w:sz w:val="22"/>
          <w:szCs w:val="22"/>
          <w:lang w:val="en-US"/>
        </w:rPr>
        <w:t>looks</w:t>
      </w:r>
      <w:r w:rsidRPr="697EE2A8" w:rsidR="05BAE5D5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 like.</w:t>
      </w:r>
      <w:r w:rsidRPr="697EE2A8" w:rsidR="05BAE5D5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</w:t>
      </w:r>
      <w:r w:rsidR="7355CC00">
        <w:rPr/>
        <w:t xml:space="preserve">- </w:t>
      </w:r>
      <w:r w:rsidR="3ACE7632">
        <w:rPr/>
        <w:t>ICE Issues – students picked up, interactions with ICE</w:t>
      </w:r>
      <w:r w:rsidR="7465FBC3">
        <w:rPr/>
        <w:t xml:space="preserve">, </w:t>
      </w:r>
      <w:r w:rsidR="3ACE7632">
        <w:rPr/>
        <w:t>-- (Sound Learning</w:t>
      </w:r>
      <w:r w:rsidR="2B062828">
        <w:rPr/>
        <w:t>/Shoreline</w:t>
      </w:r>
      <w:r w:rsidR="3ACE7632">
        <w:rPr/>
        <w:t xml:space="preserve">) </w:t>
      </w:r>
      <w:r w:rsidR="4588CF8C">
        <w:rPr/>
        <w:t>Jessica</w:t>
      </w:r>
      <w:r w:rsidR="61A90B14">
        <w:rPr/>
        <w:t xml:space="preserve"> Strickland</w:t>
      </w:r>
      <w:r w:rsidR="4588CF8C">
        <w:rPr/>
        <w:t xml:space="preserve"> shared Undocumented Resources Page, signage</w:t>
      </w:r>
      <w:r w:rsidR="4588CF8C">
        <w:rPr/>
        <w:t xml:space="preserve"> a</w:t>
      </w:r>
      <w:r w:rsidR="4588CF8C">
        <w:rPr/>
        <w:t>b</w:t>
      </w:r>
      <w:r w:rsidR="4588CF8C">
        <w:rPr/>
        <w:t xml:space="preserve">out </w:t>
      </w:r>
      <w:r w:rsidR="4588CF8C">
        <w:rPr/>
        <w:t>p</w:t>
      </w:r>
      <w:r w:rsidR="4588CF8C">
        <w:rPr/>
        <w:t>u</w:t>
      </w:r>
      <w:r w:rsidR="4588CF8C">
        <w:rPr/>
        <w:t>b</w:t>
      </w:r>
      <w:r w:rsidR="4588CF8C">
        <w:rPr/>
        <w:t>l</w:t>
      </w:r>
      <w:r w:rsidR="4588CF8C">
        <w:rPr/>
        <w:t>i</w:t>
      </w:r>
      <w:r w:rsidR="4588CF8C">
        <w:rPr/>
        <w:t>c</w:t>
      </w:r>
      <w:r w:rsidR="33E775F1">
        <w:rPr/>
        <w:t xml:space="preserve"> </w:t>
      </w:r>
      <w:r w:rsidR="33E775F1">
        <w:rPr/>
        <w:t>v</w:t>
      </w:r>
      <w:r w:rsidR="33E775F1">
        <w:rPr/>
        <w:t>s</w:t>
      </w:r>
      <w:r w:rsidR="33E775F1">
        <w:rPr/>
        <w:t xml:space="preserve"> </w:t>
      </w:r>
      <w:r w:rsidR="33E775F1">
        <w:rPr/>
        <w:t>p</w:t>
      </w:r>
      <w:r w:rsidR="33E775F1">
        <w:rPr/>
        <w:t>r</w:t>
      </w:r>
      <w:r w:rsidR="33E775F1">
        <w:rPr/>
        <w:t>i</w:t>
      </w:r>
      <w:r w:rsidR="33E775F1">
        <w:rPr/>
        <w:t>v</w:t>
      </w:r>
      <w:r w:rsidR="33E775F1">
        <w:rPr/>
        <w:t>a</w:t>
      </w:r>
      <w:r w:rsidR="33E775F1">
        <w:rPr/>
        <w:t>t</w:t>
      </w:r>
      <w:r w:rsidR="33E775F1">
        <w:rPr/>
        <w:t>e</w:t>
      </w:r>
      <w:r w:rsidR="33E775F1">
        <w:rPr/>
        <w:t xml:space="preserve"> </w:t>
      </w:r>
      <w:r w:rsidR="33E775F1">
        <w:rPr/>
        <w:t>a</w:t>
      </w:r>
      <w:r w:rsidR="33E775F1">
        <w:rPr/>
        <w:t>r</w:t>
      </w:r>
      <w:r w:rsidR="33E775F1">
        <w:rPr/>
        <w:t>e</w:t>
      </w:r>
      <w:r w:rsidR="33E775F1">
        <w:rPr/>
        <w:t>a</w:t>
      </w:r>
      <w:r w:rsidR="33E775F1">
        <w:rPr/>
        <w:t>s</w:t>
      </w:r>
      <w:r w:rsidR="33E775F1">
        <w:rPr/>
        <w:t>.</w:t>
      </w:r>
      <w:r w:rsidR="33E775F1">
        <w:rPr/>
        <w:t xml:space="preserve"> </w:t>
      </w:r>
    </w:p>
    <w:p w:rsidR="00917C17" w:rsidRDefault="00B34B5F" w14:paraId="506D2F50" w14:textId="71DB355F">
      <w:r w:rsidR="5FEF3CF8">
        <w:rPr/>
        <w:t>-</w:t>
      </w:r>
      <w:r w:rsidR="33E775F1">
        <w:rPr/>
        <w:t>Free speech individuals coming to campus</w:t>
      </w:r>
    </w:p>
    <w:p w:rsidR="00917C17" w:rsidP="697EE2A8" w:rsidRDefault="00B34B5F" w14:paraId="41916B10" w14:textId="30F3D635">
      <w:pPr>
        <w:pStyle w:val="Normal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697EE2A8" w:rsidR="7706E202">
        <w:rPr>
          <w:rFonts w:ascii="Segoe UI" w:hAnsi="Segoe UI" w:eastAsia="Segoe UI" w:cs="Segoe UI"/>
          <w:noProof w:val="0"/>
          <w:sz w:val="22"/>
          <w:szCs w:val="22"/>
          <w:lang w:val="en-US"/>
        </w:rPr>
        <w:t>-</w:t>
      </w:r>
      <w:r w:rsidRPr="697EE2A8" w:rsidR="33E775F1">
        <w:rPr>
          <w:rFonts w:ascii="Segoe UI" w:hAnsi="Segoe UI" w:eastAsia="Segoe UI" w:cs="Segoe UI"/>
          <w:noProof w:val="0"/>
          <w:sz w:val="22"/>
          <w:szCs w:val="22"/>
          <w:lang w:val="en-US"/>
        </w:rPr>
        <w:t>Continuation of funding</w:t>
      </w:r>
    </w:p>
    <w:p w:rsidR="00917C17" w:rsidP="697EE2A8" w:rsidRDefault="00B34B5F" w14:paraId="55DA1422" w14:textId="6C9BCD93">
      <w:pPr>
        <w:pStyle w:val="Normal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697EE2A8" w:rsidR="46757AA7">
        <w:rPr>
          <w:rFonts w:ascii="Segoe UI" w:hAnsi="Segoe UI" w:eastAsia="Segoe UI" w:cs="Segoe UI"/>
          <w:noProof w:val="0"/>
          <w:sz w:val="22"/>
          <w:szCs w:val="22"/>
          <w:lang w:val="en-US"/>
        </w:rPr>
        <w:t>-</w:t>
      </w:r>
      <w:r w:rsidRPr="697EE2A8" w:rsidR="183A2969">
        <w:rPr>
          <w:rFonts w:ascii="Segoe UI" w:hAnsi="Segoe UI" w:eastAsia="Segoe UI" w:cs="Segoe UI"/>
          <w:noProof w:val="0"/>
          <w:sz w:val="22"/>
          <w:szCs w:val="22"/>
          <w:lang w:val="en-US"/>
        </w:rPr>
        <w:t>How to plan for next year or even the rest of this year</w:t>
      </w:r>
      <w:r>
        <w:br/>
      </w:r>
      <w:r w:rsidRPr="697EE2A8" w:rsidR="2FF5BBC1">
        <w:rPr>
          <w:rFonts w:ascii="Segoe UI" w:hAnsi="Segoe UI" w:eastAsia="Segoe UI" w:cs="Segoe UI"/>
          <w:noProof w:val="0"/>
          <w:sz w:val="22"/>
          <w:szCs w:val="22"/>
          <w:lang w:val="en-US"/>
        </w:rPr>
        <w:t>-</w:t>
      </w:r>
      <w:r w:rsidRPr="697EE2A8" w:rsidR="183A2969">
        <w:rPr>
          <w:rFonts w:ascii="Segoe UI" w:hAnsi="Segoe UI" w:eastAsia="Segoe UI" w:cs="Segoe UI"/>
          <w:noProof w:val="0"/>
          <w:sz w:val="22"/>
          <w:szCs w:val="22"/>
          <w:lang w:val="en-US"/>
        </w:rPr>
        <w:t>How to keep student and even faculty/staff safe</w:t>
      </w:r>
      <w:r>
        <w:br/>
      </w:r>
      <w:r w:rsidR="7355CC00">
        <w:rPr/>
        <w:t xml:space="preserve">- </w:t>
      </w:r>
      <w:r w:rsidRPr="697EE2A8" w:rsidR="6FAE08C6">
        <w:rPr>
          <w:rFonts w:ascii="Segoe UI" w:hAnsi="Segoe UI" w:eastAsia="Segoe UI" w:cs="Segoe UI"/>
          <w:noProof w:val="0"/>
          <w:sz w:val="22"/>
          <w:szCs w:val="22"/>
          <w:lang w:val="en-US"/>
        </w:rPr>
        <w:t>Fewer students served when we are already turning away hundreds of prospective students each quarter now. Loss of FTEs due to cut classes</w:t>
      </w:r>
    </w:p>
    <w:p w:rsidR="6FAE08C6" w:rsidP="697EE2A8" w:rsidRDefault="6FAE08C6" w14:paraId="674C4FF0" w14:textId="0AA1B429">
      <w:pPr>
        <w:pStyle w:val="Normal"/>
        <w:rPr>
          <w:rFonts w:ascii="Segoe UI" w:hAnsi="Segoe UI" w:eastAsia="Segoe UI" w:cs="Segoe UI"/>
          <w:noProof w:val="0"/>
          <w:sz w:val="22"/>
          <w:szCs w:val="22"/>
          <w:lang w:val="en-US"/>
        </w:rPr>
      </w:pPr>
      <w:r w:rsidRPr="697EE2A8" w:rsidR="6FAE08C6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-Civil </w:t>
      </w:r>
      <w:r w:rsidRPr="697EE2A8" w:rsidR="6FAE08C6">
        <w:rPr>
          <w:rFonts w:ascii="Segoe UI" w:hAnsi="Segoe UI" w:eastAsia="Segoe UI" w:cs="Segoe UI"/>
          <w:noProof w:val="0"/>
          <w:sz w:val="22"/>
          <w:szCs w:val="22"/>
          <w:lang w:val="en-US"/>
        </w:rPr>
        <w:t>Rights</w:t>
      </w:r>
      <w:r w:rsidRPr="697EE2A8" w:rsidR="6FAE08C6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 </w:t>
      </w:r>
      <w:r w:rsidRPr="697EE2A8" w:rsidR="6FAE08C6">
        <w:rPr>
          <w:rFonts w:ascii="Segoe UI" w:hAnsi="Segoe UI" w:eastAsia="Segoe UI" w:cs="Segoe UI"/>
          <w:noProof w:val="0"/>
          <w:sz w:val="22"/>
          <w:szCs w:val="22"/>
          <w:lang w:val="en-US"/>
        </w:rPr>
        <w:t>Questionnaire</w:t>
      </w:r>
      <w:r w:rsidRPr="697EE2A8" w:rsidR="6FAE08C6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 – </w:t>
      </w:r>
      <w:r w:rsidRPr="697EE2A8" w:rsidR="6FAE08C6">
        <w:rPr>
          <w:rFonts w:ascii="Segoe UI" w:hAnsi="Segoe UI" w:eastAsia="Segoe UI" w:cs="Segoe UI"/>
          <w:noProof w:val="0"/>
          <w:sz w:val="22"/>
          <w:szCs w:val="22"/>
          <w:lang w:val="en-US"/>
        </w:rPr>
        <w:t>playing</w:t>
      </w:r>
      <w:r w:rsidRPr="697EE2A8" w:rsidR="6FAE08C6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 things safe (</w:t>
      </w:r>
      <w:r w:rsidRPr="697EE2A8" w:rsidR="6FAE08C6">
        <w:rPr>
          <w:rFonts w:ascii="Segoe UI" w:hAnsi="Segoe UI" w:eastAsia="Segoe UI" w:cs="Segoe UI"/>
          <w:noProof w:val="0"/>
          <w:sz w:val="22"/>
          <w:szCs w:val="22"/>
          <w:lang w:val="en-US"/>
        </w:rPr>
        <w:t>hopelink</w:t>
      </w:r>
      <w:r w:rsidRPr="697EE2A8" w:rsidR="6FAE08C6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) classes open to everyone. </w:t>
      </w:r>
      <w:r w:rsidRPr="697EE2A8" w:rsidR="24397056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Karen – UW Civil </w:t>
      </w:r>
      <w:r w:rsidRPr="697EE2A8" w:rsidR="24397056">
        <w:rPr>
          <w:rFonts w:ascii="Segoe UI" w:hAnsi="Segoe UI" w:eastAsia="Segoe UI" w:cs="Segoe UI"/>
          <w:noProof w:val="0"/>
          <w:sz w:val="22"/>
          <w:szCs w:val="22"/>
          <w:lang w:val="en-US"/>
        </w:rPr>
        <w:t>Rights</w:t>
      </w:r>
      <w:r w:rsidRPr="697EE2A8" w:rsidR="24397056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 Compliance website a good </w:t>
      </w:r>
      <w:r w:rsidRPr="697EE2A8" w:rsidR="24397056">
        <w:rPr>
          <w:rFonts w:ascii="Segoe UI" w:hAnsi="Segoe UI" w:eastAsia="Segoe UI" w:cs="Segoe UI"/>
          <w:noProof w:val="0"/>
          <w:sz w:val="22"/>
          <w:szCs w:val="22"/>
          <w:lang w:val="en-US"/>
        </w:rPr>
        <w:t>model .</w:t>
      </w:r>
      <w:r w:rsidRPr="697EE2A8" w:rsidR="671220E2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 The website has been changed to not include the recommended language to use. What used to be </w:t>
      </w:r>
      <w:r w:rsidRPr="697EE2A8" w:rsidR="671220E2">
        <w:rPr>
          <w:rFonts w:ascii="Segoe UI" w:hAnsi="Segoe UI" w:eastAsia="Segoe UI" w:cs="Segoe UI"/>
          <w:noProof w:val="0"/>
          <w:sz w:val="22"/>
          <w:szCs w:val="22"/>
          <w:lang w:val="en-US"/>
        </w:rPr>
        <w:t>there</w:t>
      </w:r>
      <w:r w:rsidRPr="697EE2A8" w:rsidR="671220E2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 were some examples of how you can say “open to all” and still </w:t>
      </w:r>
      <w:r w:rsidRPr="697EE2A8" w:rsidR="671220E2">
        <w:rPr>
          <w:rFonts w:ascii="Segoe UI" w:hAnsi="Segoe UI" w:eastAsia="Segoe UI" w:cs="Segoe UI"/>
          <w:noProof w:val="0"/>
          <w:sz w:val="22"/>
          <w:szCs w:val="22"/>
          <w:lang w:val="en-US"/>
        </w:rPr>
        <w:t>indicate</w:t>
      </w:r>
      <w:r w:rsidRPr="697EE2A8" w:rsidR="671220E2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 that a program was especially for specific populations. </w:t>
      </w:r>
      <w:r w:rsidRPr="697EE2A8" w:rsidR="24397056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 </w:t>
      </w:r>
      <w:hyperlink r:id="Ra66a094f00f74445">
        <w:r w:rsidRPr="697EE2A8" w:rsidR="1B537E57">
          <w:rPr>
            <w:rStyle w:val="Hyperlink"/>
            <w:rFonts w:ascii="Segoe UI" w:hAnsi="Segoe UI" w:eastAsia="Segoe UI" w:cs="Segoe UI"/>
            <w:noProof w:val="0"/>
            <w:sz w:val="22"/>
            <w:szCs w:val="22"/>
            <w:lang w:val="en-US"/>
          </w:rPr>
          <w:t>https://www.washington.edu/civilrights/</w:t>
        </w:r>
      </w:hyperlink>
      <w:r w:rsidRPr="697EE2A8" w:rsidR="1B537E57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 </w:t>
      </w:r>
    </w:p>
    <w:p w:rsidR="6FAE08C6" w:rsidP="697EE2A8" w:rsidRDefault="6FAE08C6" w14:paraId="024D8562" w14:textId="61617047">
      <w:pPr>
        <w:pStyle w:val="Normal"/>
        <w:rPr>
          <w:rFonts w:ascii="Segoe UI" w:hAnsi="Segoe UI" w:eastAsia="Segoe UI" w:cs="Segoe UI"/>
          <w:noProof w:val="0"/>
          <w:sz w:val="22"/>
          <w:szCs w:val="22"/>
          <w:lang w:val="en-US"/>
        </w:rPr>
      </w:pPr>
      <w:r w:rsidRPr="697EE2A8" w:rsidR="6FAE08C6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-Many of our students are here on an H4 visa. With increased </w:t>
      </w:r>
      <w:r w:rsidRPr="697EE2A8" w:rsidR="6FAE08C6">
        <w:rPr>
          <w:rFonts w:ascii="Segoe UI" w:hAnsi="Segoe UI" w:eastAsia="Segoe UI" w:cs="Segoe UI"/>
          <w:noProof w:val="0"/>
          <w:sz w:val="22"/>
          <w:szCs w:val="22"/>
          <w:lang w:val="en-US"/>
        </w:rPr>
        <w:t>fee</w:t>
      </w:r>
      <w:r w:rsidRPr="697EE2A8" w:rsidR="6FAE08C6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 for H1B visa holders, we think this will </w:t>
      </w:r>
      <w:r w:rsidRPr="697EE2A8" w:rsidR="6FAE08C6">
        <w:rPr>
          <w:rFonts w:ascii="Segoe UI" w:hAnsi="Segoe UI" w:eastAsia="Segoe UI" w:cs="Segoe UI"/>
          <w:noProof w:val="0"/>
          <w:sz w:val="22"/>
          <w:szCs w:val="22"/>
          <w:lang w:val="en-US"/>
        </w:rPr>
        <w:t>impact</w:t>
      </w:r>
      <w:r w:rsidRPr="697EE2A8" w:rsidR="6FAE08C6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 enrollment. </w:t>
      </w:r>
    </w:p>
    <w:p w:rsidR="52569A2C" w:rsidP="697EE2A8" w:rsidRDefault="52569A2C" w14:paraId="06DDFE96" w14:textId="2D643CC8">
      <w:pPr>
        <w:pStyle w:val="Normal"/>
        <w:rPr>
          <w:rFonts w:ascii="Segoe UI" w:hAnsi="Segoe UI" w:eastAsia="Segoe UI" w:cs="Segoe UI"/>
          <w:noProof w:val="0"/>
          <w:sz w:val="22"/>
          <w:szCs w:val="22"/>
          <w:lang w:val="en-US"/>
        </w:rPr>
      </w:pPr>
      <w:r w:rsidRPr="697EE2A8" w:rsidR="52569A2C">
        <w:rPr>
          <w:rFonts w:ascii="Segoe UI" w:hAnsi="Segoe UI" w:eastAsia="Segoe UI" w:cs="Segoe UI"/>
          <w:noProof w:val="0"/>
          <w:sz w:val="22"/>
          <w:szCs w:val="22"/>
          <w:lang w:val="en-US"/>
        </w:rPr>
        <w:t>-</w:t>
      </w:r>
      <w:r w:rsidRPr="697EE2A8" w:rsidR="52569A2C">
        <w:rPr>
          <w:rFonts w:ascii="Segoe UI" w:hAnsi="Segoe UI" w:eastAsia="Segoe UI" w:cs="Segoe UI"/>
          <w:noProof w:val="0"/>
          <w:sz w:val="22"/>
          <w:szCs w:val="22"/>
          <w:lang w:val="en-US"/>
        </w:rPr>
        <w:t>Can’t</w:t>
      </w:r>
      <w:r w:rsidRPr="697EE2A8" w:rsidR="52569A2C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 ask about visa, how do we know what to </w:t>
      </w:r>
      <w:r w:rsidRPr="697EE2A8" w:rsidR="52569A2C">
        <w:rPr>
          <w:rFonts w:ascii="Segoe UI" w:hAnsi="Segoe UI" w:eastAsia="Segoe UI" w:cs="Segoe UI"/>
          <w:noProof w:val="0"/>
          <w:sz w:val="22"/>
          <w:szCs w:val="22"/>
          <w:lang w:val="en-US"/>
        </w:rPr>
        <w:t>recommend</w:t>
      </w:r>
      <w:r w:rsidRPr="697EE2A8" w:rsidR="26B910C7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 to students?  </w:t>
      </w:r>
    </w:p>
    <w:p w:rsidR="00917C17" w:rsidRDefault="00B34B5F" w14:paraId="2A434015" w14:textId="77777777">
      <w:pPr>
        <w:pStyle w:val="Heading2"/>
      </w:pPr>
      <w:r>
        <w:t>2. Local Decisions Made</w:t>
      </w:r>
    </w:p>
    <w:p w:rsidR="00917C17" w:rsidRDefault="00B34B5F" w14:paraId="70FE3666" w14:textId="77777777">
      <w:r>
        <w:t xml:space="preserve">Describe recent </w:t>
      </w:r>
      <w:r>
        <w:t>decisions your college/program/community has made to respond to uncertain conditions.</w:t>
      </w:r>
    </w:p>
    <w:p w:rsidR="00917C17" w:rsidP="697EE2A8" w:rsidRDefault="00B34B5F" w14:paraId="6379DFEA" w14:textId="4AAFCB39">
      <w:pPr>
        <w:pStyle w:val="Normal"/>
      </w:pPr>
      <w:r w:rsidR="7355CC00">
        <w:rPr/>
        <w:t xml:space="preserve">- </w:t>
      </w:r>
      <w:r w:rsidRPr="697EE2A8" w:rsidR="273690E4">
        <w:rPr>
          <w:rFonts w:ascii="Segoe UI" w:hAnsi="Segoe UI" w:eastAsia="Segoe UI" w:cs="Segoe UI"/>
          <w:noProof w:val="0"/>
          <w:sz w:val="22"/>
          <w:szCs w:val="22"/>
          <w:lang w:val="en-US"/>
        </w:rPr>
        <w:t>We changed the language around our Spanish GED classes from "for Spanish speaking students" to "classes taught in Spanish."</w:t>
      </w:r>
      <w:r>
        <w:br/>
      </w:r>
      <w:r w:rsidR="7355CC00">
        <w:rPr/>
        <w:t xml:space="preserve">- </w:t>
      </w:r>
      <w:r w:rsidR="38ACA1B4">
        <w:rPr/>
        <w:t xml:space="preserve">Discussions about </w:t>
      </w:r>
      <w:r w:rsidRPr="697EE2A8" w:rsidR="38ACA1B4">
        <w:rPr>
          <w:rFonts w:ascii="Segoe UI" w:hAnsi="Segoe UI" w:eastAsia="Segoe UI" w:cs="Segoe UI"/>
          <w:noProof w:val="0"/>
          <w:sz w:val="22"/>
          <w:szCs w:val="22"/>
          <w:lang w:val="en-US"/>
        </w:rPr>
        <w:t>change</w:t>
      </w:r>
      <w:r w:rsidRPr="697EE2A8" w:rsidR="38ACA1B4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 to </w:t>
      </w:r>
      <w:r w:rsidRPr="697EE2A8" w:rsidR="38ACA1B4">
        <w:rPr>
          <w:rFonts w:ascii="Segoe UI" w:hAnsi="Segoe UI" w:eastAsia="Segoe UI" w:cs="Segoe UI"/>
          <w:noProof w:val="0"/>
          <w:sz w:val="22"/>
          <w:szCs w:val="22"/>
          <w:lang w:val="en-US"/>
        </w:rPr>
        <w:t>BEdA</w:t>
      </w:r>
      <w:r w:rsidRPr="697EE2A8" w:rsidR="38ACA1B4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 and shifting to charging </w:t>
      </w:r>
      <w:r w:rsidRPr="697EE2A8" w:rsidR="38ACA1B4">
        <w:rPr>
          <w:rFonts w:ascii="Segoe UI" w:hAnsi="Segoe UI" w:eastAsia="Segoe UI" w:cs="Segoe UI"/>
          <w:noProof w:val="0"/>
          <w:sz w:val="22"/>
          <w:szCs w:val="22"/>
          <w:lang w:val="en-US"/>
        </w:rPr>
        <w:t>students</w:t>
      </w:r>
      <w:r w:rsidRPr="697EE2A8" w:rsidR="38ACA1B4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 tuition.</w:t>
      </w:r>
      <w:r>
        <w:br/>
      </w:r>
      <w:r w:rsidR="7355CC00">
        <w:rPr/>
        <w:t xml:space="preserve">- </w:t>
      </w:r>
      <w:r w:rsidR="00D92F2F">
        <w:rPr/>
        <w:t xml:space="preserve">Form </w:t>
      </w:r>
      <w:r w:rsidR="00D92F2F">
        <w:rPr/>
        <w:t>submitted</w:t>
      </w:r>
      <w:r w:rsidR="00D92F2F">
        <w:rPr/>
        <w:t xml:space="preserve"> for approval to events to ensure Civil RIghts </w:t>
      </w:r>
    </w:p>
    <w:p w:rsidR="00D92F2F" w:rsidP="697EE2A8" w:rsidRDefault="00D92F2F" w14:paraId="1DFCD702" w14:textId="2CD09CF3">
      <w:pPr>
        <w:pStyle w:val="Normal"/>
      </w:pPr>
      <w:r w:rsidR="00D92F2F">
        <w:rPr/>
        <w:t>-</w:t>
      </w:r>
      <w:r w:rsidR="00D92F2F">
        <w:rPr/>
        <w:t>Shifting</w:t>
      </w:r>
      <w:r w:rsidR="00D92F2F">
        <w:rPr/>
        <w:t xml:space="preserve"> </w:t>
      </w:r>
      <w:r w:rsidR="00D92F2F">
        <w:rPr/>
        <w:t>BEdA</w:t>
      </w:r>
      <w:r w:rsidR="00D92F2F">
        <w:rPr/>
        <w:t xml:space="preserve"> to other depts—Move </w:t>
      </w:r>
      <w:r w:rsidR="685C9BB7">
        <w:rPr/>
        <w:t>away from Transitional Studies, move to tuition generating institute</w:t>
      </w:r>
    </w:p>
    <w:p w:rsidR="685C9BB7" w:rsidP="697EE2A8" w:rsidRDefault="685C9BB7" w14:paraId="7B316CD0" w14:textId="6882EF12">
      <w:pPr>
        <w:pStyle w:val="Normal"/>
      </w:pPr>
      <w:r w:rsidR="685C9BB7">
        <w:rPr/>
        <w:t xml:space="preserve">- </w:t>
      </w:r>
      <w:r w:rsidR="685C9BB7">
        <w:rPr/>
        <w:t>Conversations</w:t>
      </w:r>
      <w:r w:rsidR="685C9BB7">
        <w:rPr/>
        <w:t xml:space="preserve"> with Facult</w:t>
      </w:r>
      <w:r w:rsidR="65F81089">
        <w:rPr/>
        <w:t xml:space="preserve">y about challenges.  Other states </w:t>
      </w:r>
      <w:r w:rsidR="65F81089">
        <w:rPr/>
        <w:t>don’t</w:t>
      </w:r>
      <w:r w:rsidR="65F81089">
        <w:rPr/>
        <w:t xml:space="preserve"> have </w:t>
      </w:r>
      <w:r w:rsidR="65F81089">
        <w:rPr/>
        <w:t>BEdA</w:t>
      </w:r>
      <w:r w:rsidR="65F81089">
        <w:rPr/>
        <w:t xml:space="preserve"> like we do, lean on the system.  Thinking creative</w:t>
      </w:r>
      <w:r w:rsidR="497EEF6B">
        <w:rPr/>
        <w:t xml:space="preserve">ly.  </w:t>
      </w:r>
    </w:p>
    <w:p w:rsidR="497EEF6B" w:rsidP="697EE2A8" w:rsidRDefault="497EEF6B" w14:paraId="284BBC7F" w14:textId="4B124BFF">
      <w:pPr>
        <w:pStyle w:val="Normal"/>
      </w:pPr>
      <w:r w:rsidR="497EEF6B">
        <w:rPr/>
        <w:t xml:space="preserve">-Administrative </w:t>
      </w:r>
      <w:r w:rsidR="163F5E07">
        <w:rPr/>
        <w:t xml:space="preserve">support – not cutting </w:t>
      </w:r>
      <w:r w:rsidR="0BB264A3">
        <w:rPr/>
        <w:t>classes</w:t>
      </w:r>
    </w:p>
    <w:p w:rsidR="0BB264A3" w:rsidP="697EE2A8" w:rsidRDefault="0BB264A3" w14:paraId="447C0D22" w14:textId="36FAADD7">
      <w:pPr>
        <w:pStyle w:val="Normal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697EE2A8" w:rsidR="0BB264A3">
        <w:rPr>
          <w:rFonts w:ascii="Segoe UI" w:hAnsi="Segoe UI" w:eastAsia="Segoe UI" w:cs="Segoe UI"/>
          <w:noProof w:val="0"/>
          <w:sz w:val="22"/>
          <w:szCs w:val="22"/>
          <w:lang w:val="en-US"/>
        </w:rPr>
        <w:t>-Ways to fund ESL classes through</w:t>
      </w:r>
      <w:r w:rsidRPr="697EE2A8" w:rsidR="0BB264A3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 </w:t>
      </w:r>
      <w:r w:rsidRPr="697EE2A8" w:rsidR="0BB264A3">
        <w:rPr>
          <w:rFonts w:ascii="Segoe UI" w:hAnsi="Segoe UI" w:eastAsia="Segoe UI" w:cs="Segoe UI"/>
          <w:noProof w:val="0"/>
          <w:sz w:val="22"/>
          <w:szCs w:val="22"/>
          <w:lang w:val="en-US"/>
        </w:rPr>
        <w:t>d</w:t>
      </w:r>
      <w:r w:rsidRPr="697EE2A8" w:rsidR="0BB264A3">
        <w:rPr>
          <w:rFonts w:ascii="Segoe UI" w:hAnsi="Segoe UI" w:eastAsia="Segoe UI" w:cs="Segoe UI"/>
          <w:noProof w:val="0"/>
          <w:sz w:val="22"/>
          <w:szCs w:val="22"/>
          <w:lang w:val="en-US"/>
        </w:rPr>
        <w:t>ifferent source</w:t>
      </w:r>
      <w:r w:rsidRPr="697EE2A8" w:rsidR="0BB264A3">
        <w:rPr>
          <w:rFonts w:ascii="Segoe UI" w:hAnsi="Segoe UI" w:eastAsia="Segoe UI" w:cs="Segoe UI"/>
          <w:noProof w:val="0"/>
          <w:sz w:val="22"/>
          <w:szCs w:val="22"/>
          <w:lang w:val="en-US"/>
        </w:rPr>
        <w:t>s</w:t>
      </w:r>
      <w:r w:rsidRPr="697EE2A8" w:rsidR="0BB264A3">
        <w:rPr>
          <w:rFonts w:ascii="Segoe UI" w:hAnsi="Segoe UI" w:eastAsia="Segoe UI" w:cs="Segoe UI"/>
          <w:noProof w:val="0"/>
          <w:sz w:val="22"/>
          <w:szCs w:val="22"/>
          <w:lang w:val="en-US"/>
        </w:rPr>
        <w:t>,</w:t>
      </w:r>
      <w:r w:rsidRPr="697EE2A8" w:rsidR="0BB264A3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 like Wo</w:t>
      </w:r>
      <w:r w:rsidRPr="697EE2A8" w:rsidR="0BB264A3">
        <w:rPr>
          <w:rFonts w:ascii="Segoe UI" w:hAnsi="Segoe UI" w:eastAsia="Segoe UI" w:cs="Segoe UI"/>
          <w:noProof w:val="0"/>
          <w:sz w:val="22"/>
          <w:szCs w:val="22"/>
          <w:lang w:val="en-US"/>
        </w:rPr>
        <w:t>rkforce</w:t>
      </w:r>
      <w:r w:rsidRPr="697EE2A8" w:rsidR="0BB264A3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 </w:t>
      </w:r>
      <w:r w:rsidRPr="697EE2A8" w:rsidR="0BB264A3">
        <w:rPr>
          <w:rFonts w:ascii="Segoe UI" w:hAnsi="Segoe UI" w:eastAsia="Segoe UI" w:cs="Segoe UI"/>
          <w:noProof w:val="0"/>
          <w:sz w:val="22"/>
          <w:szCs w:val="22"/>
          <w:lang w:val="en-US"/>
        </w:rPr>
        <w:t>Service</w:t>
      </w:r>
      <w:r w:rsidRPr="697EE2A8" w:rsidR="0BB264A3">
        <w:rPr>
          <w:rFonts w:ascii="Segoe UI" w:hAnsi="Segoe UI" w:eastAsia="Segoe UI" w:cs="Segoe UI"/>
          <w:noProof w:val="0"/>
          <w:sz w:val="22"/>
          <w:szCs w:val="22"/>
          <w:lang w:val="en-US"/>
        </w:rPr>
        <w:t>s</w:t>
      </w:r>
      <w:r w:rsidRPr="697EE2A8" w:rsidR="0BB264A3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 </w:t>
      </w:r>
      <w:r w:rsidRPr="697EE2A8" w:rsidR="0BB264A3">
        <w:rPr>
          <w:rFonts w:ascii="Segoe UI" w:hAnsi="Segoe UI" w:eastAsia="Segoe UI" w:cs="Segoe UI"/>
          <w:noProof w:val="0"/>
          <w:sz w:val="22"/>
          <w:szCs w:val="22"/>
          <w:lang w:val="en-US"/>
        </w:rPr>
        <w:t>might be able to fund a class for eligible students. Or fund a class for under</w:t>
      </w:r>
      <w:r w:rsidRPr="697EE2A8" w:rsidR="0BB264A3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 </w:t>
      </w:r>
      <w:r w:rsidRPr="697EE2A8" w:rsidR="0BB264A3">
        <w:rPr>
          <w:rFonts w:ascii="Segoe UI" w:hAnsi="Segoe UI" w:eastAsia="Segoe UI" w:cs="Segoe UI"/>
          <w:noProof w:val="0"/>
          <w:sz w:val="22"/>
          <w:szCs w:val="22"/>
          <w:lang w:val="en-US"/>
        </w:rPr>
        <w:t>2</w:t>
      </w:r>
      <w:r w:rsidRPr="697EE2A8" w:rsidR="0BB264A3">
        <w:rPr>
          <w:rFonts w:ascii="Segoe UI" w:hAnsi="Segoe UI" w:eastAsia="Segoe UI" w:cs="Segoe UI"/>
          <w:noProof w:val="0"/>
          <w:sz w:val="22"/>
          <w:szCs w:val="22"/>
          <w:lang w:val="en-US"/>
        </w:rPr>
        <w:t>1 year old</w:t>
      </w:r>
      <w:r w:rsidRPr="697EE2A8" w:rsidR="0BB264A3">
        <w:rPr>
          <w:rFonts w:ascii="Segoe UI" w:hAnsi="Segoe UI" w:eastAsia="Segoe UI" w:cs="Segoe UI"/>
          <w:noProof w:val="0"/>
          <w:sz w:val="22"/>
          <w:szCs w:val="22"/>
          <w:lang w:val="en-US"/>
        </w:rPr>
        <w:t>s</w:t>
      </w:r>
      <w:r w:rsidRPr="697EE2A8" w:rsidR="0BB264A3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 </w:t>
      </w:r>
      <w:r w:rsidRPr="697EE2A8" w:rsidR="0BB264A3">
        <w:rPr>
          <w:rFonts w:ascii="Segoe UI" w:hAnsi="Segoe UI" w:eastAsia="Segoe UI" w:cs="Segoe UI"/>
          <w:noProof w:val="0"/>
          <w:sz w:val="22"/>
          <w:szCs w:val="22"/>
          <w:lang w:val="en-US"/>
        </w:rPr>
        <w:t>without diplo</w:t>
      </w:r>
      <w:r w:rsidRPr="697EE2A8" w:rsidR="0BB264A3">
        <w:rPr>
          <w:rFonts w:ascii="Segoe UI" w:hAnsi="Segoe UI" w:eastAsia="Segoe UI" w:cs="Segoe UI"/>
          <w:noProof w:val="0"/>
          <w:sz w:val="22"/>
          <w:szCs w:val="22"/>
          <w:lang w:val="en-US"/>
        </w:rPr>
        <w:t>mas…</w:t>
      </w:r>
    </w:p>
    <w:p w:rsidR="00917C17" w:rsidRDefault="00B34B5F" w14:paraId="558FED65" w14:textId="77777777">
      <w:pPr>
        <w:pStyle w:val="Heading2"/>
      </w:pPr>
      <w:r>
        <w:t>3. Creative Planning Practices</w:t>
      </w:r>
    </w:p>
    <w:p w:rsidR="00917C17" w:rsidRDefault="00B34B5F" w14:paraId="0D933049" w14:textId="6D0C22A2">
      <w:r>
        <w:t>List creative or innovative approaches or strategies currently in place.</w:t>
      </w:r>
    </w:p>
    <w:p w:rsidR="00917C17" w:rsidP="697EE2A8" w:rsidRDefault="00B34B5F" w14:paraId="62B005E8" w14:textId="4632B129">
      <w:pPr>
        <w:pStyle w:val="Normal"/>
      </w:pPr>
      <w:r w:rsidR="7355CC00">
        <w:rPr/>
        <w:t xml:space="preserve">- </w:t>
      </w:r>
      <w:r w:rsidRPr="697EE2A8" w:rsidR="5C002194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pressure from L&amp;I case managers to enroll their clients but have </w:t>
      </w:r>
      <w:r w:rsidRPr="697EE2A8" w:rsidR="5C002194">
        <w:rPr>
          <w:rFonts w:ascii="Segoe UI" w:hAnsi="Segoe UI" w:eastAsia="Segoe UI" w:cs="Segoe UI"/>
          <w:noProof w:val="0"/>
          <w:sz w:val="22"/>
          <w:szCs w:val="22"/>
          <w:lang w:val="en-US"/>
        </w:rPr>
        <w:t>very limited</w:t>
      </w:r>
      <w:r w:rsidRPr="697EE2A8" w:rsidR="5C002194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 space. We are looking </w:t>
      </w:r>
      <w:r w:rsidRPr="697EE2A8" w:rsidR="5C002194">
        <w:rPr>
          <w:rFonts w:ascii="Segoe UI" w:hAnsi="Segoe UI" w:eastAsia="Segoe UI" w:cs="Segoe UI"/>
          <w:noProof w:val="0"/>
          <w:sz w:val="22"/>
          <w:szCs w:val="22"/>
          <w:lang w:val="en-US"/>
        </w:rPr>
        <w:t>at offering</w:t>
      </w:r>
      <w:r w:rsidRPr="697EE2A8" w:rsidR="5C002194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 to run classes for L&amp;I clients that include tuition because those students have an outside funding source.</w:t>
      </w:r>
      <w:r>
        <w:br/>
      </w:r>
      <w:r w:rsidR="7355CC00">
        <w:rPr/>
        <w:t xml:space="preserve">- </w:t>
      </w:r>
      <w:r w:rsidR="2416F27A">
        <w:rPr/>
        <w:t xml:space="preserve">Use local funding to support DEI – </w:t>
      </w:r>
      <w:r w:rsidR="2416F27A">
        <w:rPr/>
        <w:t>BEdA</w:t>
      </w:r>
      <w:r w:rsidR="2416F27A">
        <w:rPr/>
        <w:t xml:space="preserve"> –will have to prioritize services</w:t>
      </w:r>
      <w:r>
        <w:br/>
      </w:r>
      <w:r w:rsidR="7355CC00">
        <w:rPr/>
        <w:t xml:space="preserve">- </w:t>
      </w:r>
      <w:r w:rsidR="1D9DC040">
        <w:rPr/>
        <w:t xml:space="preserve">Funding through School </w:t>
      </w:r>
      <w:r w:rsidR="1D9DC040">
        <w:rPr/>
        <w:t xml:space="preserve">Districts </w:t>
      </w:r>
      <w:r w:rsidR="4CDE6E9E">
        <w:rPr/>
        <w:t xml:space="preserve"> and</w:t>
      </w:r>
      <w:r w:rsidR="4CDE6E9E">
        <w:rPr/>
        <w:t xml:space="preserve"> contract funded</w:t>
      </w:r>
    </w:p>
    <w:p w:rsidR="0F18F54C" w:rsidP="697EE2A8" w:rsidRDefault="0F18F54C" w14:paraId="437C68FD" w14:textId="714C59E4">
      <w:pPr>
        <w:pStyle w:val="Normal"/>
        <w:rPr>
          <w:rFonts w:ascii="Segoe UI" w:hAnsi="Segoe UI" w:eastAsia="Segoe UI" w:cs="Segoe UI"/>
          <w:noProof w:val="0"/>
          <w:sz w:val="22"/>
          <w:szCs w:val="22"/>
          <w:lang w:val="en-US"/>
        </w:rPr>
      </w:pPr>
      <w:r w:rsidRPr="697EE2A8" w:rsidR="0F18F54C">
        <w:rPr>
          <w:rFonts w:ascii="Segoe UI" w:hAnsi="Segoe UI" w:eastAsia="Segoe UI" w:cs="Segoe UI"/>
          <w:noProof w:val="0"/>
          <w:sz w:val="22"/>
          <w:szCs w:val="22"/>
          <w:lang w:val="en-US"/>
        </w:rPr>
        <w:t>- Looking at offering to run classes for L&amp;I clients that include tuition because those students have an outside funding source.</w:t>
      </w:r>
    </w:p>
    <w:p w:rsidR="697EE2A8" w:rsidP="697EE2A8" w:rsidRDefault="697EE2A8" w14:paraId="69EED2C8" w14:textId="68C569D0">
      <w:pPr>
        <w:pStyle w:val="Normal"/>
      </w:pPr>
    </w:p>
    <w:p w:rsidR="00917C17" w:rsidRDefault="00B34B5F" w14:paraId="15DF87A0" w14:textId="77777777">
      <w:pPr>
        <w:pStyle w:val="Heading2"/>
      </w:pPr>
      <w:r>
        <w:t>4. Additional Insights or Emerging Themes</w:t>
      </w:r>
    </w:p>
    <w:p w:rsidR="00917C17" w:rsidRDefault="00B02596" w14:paraId="3B62BFA5" w14:textId="535ADA28">
      <w:r>
        <w:t>Section for anything else noteworthy or repeated across questions.</w:t>
      </w:r>
    </w:p>
    <w:p w:rsidR="00917C17" w:rsidRDefault="00B34B5F" w14:paraId="565EF176" w14:textId="52260678">
      <w:r w:rsidR="7355CC00">
        <w:rPr/>
        <w:t xml:space="preserve">- </w:t>
      </w:r>
      <w:r>
        <w:br/>
      </w:r>
      <w:r w:rsidR="7355CC00">
        <w:rPr/>
        <w:t xml:space="preserve">- </w:t>
      </w:r>
      <w:r>
        <w:br/>
      </w:r>
      <w:r w:rsidR="7355CC00">
        <w:rPr/>
        <w:t>-</w:t>
      </w:r>
    </w:p>
    <w:p w:rsidR="00917C17" w:rsidP="697EE2A8" w:rsidRDefault="00917C17" w14:paraId="013BB2A7" w14:textId="1872BF69">
      <w:pPr>
        <w:pStyle w:val="Normal"/>
      </w:pPr>
    </w:p>
    <w:sectPr w:rsidR="00917C17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0">
    <w:nsid w:val="59349f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b9b54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1">
    <w:abstractNumId w:val="10"/>
  </w:num>
  <w:num w:numId="10">
    <w:abstractNumId w:val="9"/>
  </w:num>
  <w:num w:numId="1" w16cid:durableId="1065026731">
    <w:abstractNumId w:val="8"/>
  </w:num>
  <w:num w:numId="2" w16cid:durableId="1457988630">
    <w:abstractNumId w:val="6"/>
  </w:num>
  <w:num w:numId="3" w16cid:durableId="1087506518">
    <w:abstractNumId w:val="5"/>
  </w:num>
  <w:num w:numId="4" w16cid:durableId="1458716715">
    <w:abstractNumId w:val="4"/>
  </w:num>
  <w:num w:numId="5" w16cid:durableId="2134708169">
    <w:abstractNumId w:val="7"/>
  </w:num>
  <w:num w:numId="6" w16cid:durableId="1716081597">
    <w:abstractNumId w:val="3"/>
  </w:num>
  <w:num w:numId="7" w16cid:durableId="773289192">
    <w:abstractNumId w:val="2"/>
  </w:num>
  <w:num w:numId="8" w16cid:durableId="998389896">
    <w:abstractNumId w:val="1"/>
  </w:num>
  <w:num w:numId="9" w16cid:durableId="172132333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C46"/>
    <w:rsid w:val="00034616"/>
    <w:rsid w:val="0006063C"/>
    <w:rsid w:val="0015074B"/>
    <w:rsid w:val="00211179"/>
    <w:rsid w:val="0029639D"/>
    <w:rsid w:val="00317E4D"/>
    <w:rsid w:val="00322F7C"/>
    <w:rsid w:val="00326F90"/>
    <w:rsid w:val="00406A46"/>
    <w:rsid w:val="00454937"/>
    <w:rsid w:val="00693D8A"/>
    <w:rsid w:val="007043A1"/>
    <w:rsid w:val="00733993"/>
    <w:rsid w:val="0082016E"/>
    <w:rsid w:val="008F6D52"/>
    <w:rsid w:val="00917C17"/>
    <w:rsid w:val="00962CA1"/>
    <w:rsid w:val="00987C04"/>
    <w:rsid w:val="00AA1D8D"/>
    <w:rsid w:val="00B02596"/>
    <w:rsid w:val="00B34B5F"/>
    <w:rsid w:val="00B47730"/>
    <w:rsid w:val="00C17571"/>
    <w:rsid w:val="00C7508C"/>
    <w:rsid w:val="00CB0664"/>
    <w:rsid w:val="00CE7984"/>
    <w:rsid w:val="00D52EA8"/>
    <w:rsid w:val="00D92F2F"/>
    <w:rsid w:val="00F03BAF"/>
    <w:rsid w:val="00FC693F"/>
    <w:rsid w:val="0212CC5D"/>
    <w:rsid w:val="03434A4D"/>
    <w:rsid w:val="04B4EB13"/>
    <w:rsid w:val="05BAE5D5"/>
    <w:rsid w:val="0605D5F5"/>
    <w:rsid w:val="088636C7"/>
    <w:rsid w:val="0B9461C5"/>
    <w:rsid w:val="0BB264A3"/>
    <w:rsid w:val="0CC3ABF2"/>
    <w:rsid w:val="0CD0EB9F"/>
    <w:rsid w:val="0D25B609"/>
    <w:rsid w:val="0F18F54C"/>
    <w:rsid w:val="0FFB2CC2"/>
    <w:rsid w:val="102E895F"/>
    <w:rsid w:val="1186FE59"/>
    <w:rsid w:val="1367AC53"/>
    <w:rsid w:val="13F77C20"/>
    <w:rsid w:val="147D43F6"/>
    <w:rsid w:val="14DF3629"/>
    <w:rsid w:val="14E532EA"/>
    <w:rsid w:val="158879C3"/>
    <w:rsid w:val="161B3ACF"/>
    <w:rsid w:val="163F5E07"/>
    <w:rsid w:val="168FAEEC"/>
    <w:rsid w:val="183A2969"/>
    <w:rsid w:val="18BEB0FE"/>
    <w:rsid w:val="199B261A"/>
    <w:rsid w:val="19B1AE29"/>
    <w:rsid w:val="1A2F5F61"/>
    <w:rsid w:val="1B537E57"/>
    <w:rsid w:val="1D9DC040"/>
    <w:rsid w:val="1FF82232"/>
    <w:rsid w:val="22DBCB13"/>
    <w:rsid w:val="2416F27A"/>
    <w:rsid w:val="24397056"/>
    <w:rsid w:val="25797B1C"/>
    <w:rsid w:val="26B910C7"/>
    <w:rsid w:val="26E1CC54"/>
    <w:rsid w:val="273690E4"/>
    <w:rsid w:val="27F83B59"/>
    <w:rsid w:val="2A22B457"/>
    <w:rsid w:val="2B062828"/>
    <w:rsid w:val="2B3447EB"/>
    <w:rsid w:val="2CEF6120"/>
    <w:rsid w:val="2E9C4DFD"/>
    <w:rsid w:val="2FD1C07F"/>
    <w:rsid w:val="2FF5BBC1"/>
    <w:rsid w:val="310F3E54"/>
    <w:rsid w:val="32486A2C"/>
    <w:rsid w:val="33E775F1"/>
    <w:rsid w:val="34969714"/>
    <w:rsid w:val="351AE9AF"/>
    <w:rsid w:val="36F51DA3"/>
    <w:rsid w:val="377691C2"/>
    <w:rsid w:val="38ACA1B4"/>
    <w:rsid w:val="3ACE7632"/>
    <w:rsid w:val="3C055029"/>
    <w:rsid w:val="3D89FC19"/>
    <w:rsid w:val="3E35CC91"/>
    <w:rsid w:val="3EE2A0E0"/>
    <w:rsid w:val="3EE65CA4"/>
    <w:rsid w:val="3FD6087E"/>
    <w:rsid w:val="40456514"/>
    <w:rsid w:val="4136CBFD"/>
    <w:rsid w:val="41E2E9A0"/>
    <w:rsid w:val="42246F08"/>
    <w:rsid w:val="4230D24E"/>
    <w:rsid w:val="42B70021"/>
    <w:rsid w:val="4460A88C"/>
    <w:rsid w:val="4588CF8C"/>
    <w:rsid w:val="45C899D3"/>
    <w:rsid w:val="4645BEAB"/>
    <w:rsid w:val="46757AA7"/>
    <w:rsid w:val="491E6B6B"/>
    <w:rsid w:val="497EEF6B"/>
    <w:rsid w:val="4AA8E369"/>
    <w:rsid w:val="4C24D953"/>
    <w:rsid w:val="4CDE6E9E"/>
    <w:rsid w:val="4D390EE2"/>
    <w:rsid w:val="4D7971BF"/>
    <w:rsid w:val="4FD44B1E"/>
    <w:rsid w:val="5239E00C"/>
    <w:rsid w:val="52569A2C"/>
    <w:rsid w:val="53AEC3D0"/>
    <w:rsid w:val="548FF561"/>
    <w:rsid w:val="54B0B100"/>
    <w:rsid w:val="54C94330"/>
    <w:rsid w:val="5588828B"/>
    <w:rsid w:val="565BE501"/>
    <w:rsid w:val="58396EE2"/>
    <w:rsid w:val="59FF7B1F"/>
    <w:rsid w:val="5A5E2FA0"/>
    <w:rsid w:val="5B9F72A2"/>
    <w:rsid w:val="5BF59301"/>
    <w:rsid w:val="5C002194"/>
    <w:rsid w:val="5C410DB9"/>
    <w:rsid w:val="5D5308F8"/>
    <w:rsid w:val="5E7706AF"/>
    <w:rsid w:val="5FEF3CF8"/>
    <w:rsid w:val="6088CBE2"/>
    <w:rsid w:val="60FD3E90"/>
    <w:rsid w:val="611A09A3"/>
    <w:rsid w:val="61A90B14"/>
    <w:rsid w:val="63151BA4"/>
    <w:rsid w:val="63424DA3"/>
    <w:rsid w:val="64206305"/>
    <w:rsid w:val="64E0886A"/>
    <w:rsid w:val="656654E2"/>
    <w:rsid w:val="65F81089"/>
    <w:rsid w:val="66A9DC7F"/>
    <w:rsid w:val="671220E2"/>
    <w:rsid w:val="679B4AEF"/>
    <w:rsid w:val="685C9BB7"/>
    <w:rsid w:val="68B9C819"/>
    <w:rsid w:val="697EE2A8"/>
    <w:rsid w:val="6ABB9757"/>
    <w:rsid w:val="6CFB66E7"/>
    <w:rsid w:val="6D66DB6C"/>
    <w:rsid w:val="6EA42936"/>
    <w:rsid w:val="6FAE08C6"/>
    <w:rsid w:val="72233C23"/>
    <w:rsid w:val="7304493F"/>
    <w:rsid w:val="7355CC00"/>
    <w:rsid w:val="7465FBC3"/>
    <w:rsid w:val="7706E202"/>
    <w:rsid w:val="7794ED3C"/>
    <w:rsid w:val="787F8F90"/>
    <w:rsid w:val="7A2AFF51"/>
    <w:rsid w:val="7AC0154E"/>
    <w:rsid w:val="7B832C9E"/>
    <w:rsid w:val="7E160548"/>
    <w:rsid w:val="7F4C0BA1"/>
    <w:rsid w:val="7FB3C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D5F3482E-82BC-4BC0-B328-C1D50D21DC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eop" w:customStyle="1">
    <w:name w:val="eop"/>
    <w:basedOn w:val="DefaultParagraphFont"/>
    <w:rsid w:val="008F6D52"/>
  </w:style>
  <w:style w:type="character" w:styleId="Hyperlink">
    <w:uiPriority w:val="99"/>
    <w:name w:val="Hyperlink"/>
    <w:basedOn w:val="DefaultParagraphFont"/>
    <w:unhideWhenUsed/>
    <w:rsid w:val="697EE2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openxmlformats.org/officeDocument/2006/relationships/hyperlink" Target="https://www.washington.edu/civilrights/" TargetMode="External" Id="Ra66a094f00f7444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A93C3086FA99469CDC60E184EA94E5" ma:contentTypeVersion="6" ma:contentTypeDescription="Create a new document." ma:contentTypeScope="" ma:versionID="c69e3bd5cae6ac322c08f283dfe0b321">
  <xsd:schema xmlns:xsd="http://www.w3.org/2001/XMLSchema" xmlns:xs="http://www.w3.org/2001/XMLSchema" xmlns:p="http://schemas.microsoft.com/office/2006/metadata/properties" xmlns:ns2="8d9fe8ba-3884-43e9-90fd-0fb702f443d8" xmlns:ns3="1cfc00b8-a621-40a1-8d60-d50a912e8ad9" targetNamespace="http://schemas.microsoft.com/office/2006/metadata/properties" ma:root="true" ma:fieldsID="e1cc7f137dfdd919058c6180ef91f17c" ns2:_="" ns3:_="">
    <xsd:import namespace="8d9fe8ba-3884-43e9-90fd-0fb702f443d8"/>
    <xsd:import namespace="1cfc00b8-a621-40a1-8d60-d50a912e8a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fe8ba-3884-43e9-90fd-0fb702f44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c00b8-a621-40a1-8d60-d50a912e8ad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4EE859-B4AB-4723-B767-74E15DA421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E20CA4-8273-406D-AA8D-5B4F7A8D3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9fe8ba-3884-43e9-90fd-0fb702f443d8"/>
    <ds:schemaRef ds:uri="1cfc00b8-a621-40a1-8d60-d50a912e8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C9E01D-BA1E-4A91-B69F-5AF262C561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snelson</lastModifiedBy>
  <revision>18</revision>
  <dcterms:created xsi:type="dcterms:W3CDTF">2025-10-06T20:59:00.0000000Z</dcterms:created>
  <dcterms:modified xsi:type="dcterms:W3CDTF">2025-10-09T18:05:45.3845597Z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970db8f3-8d98-4bfd-8bae-a891fbec6430</vt:lpwstr>
  </property>
  <property fmtid="{D5CDD505-2E9C-101B-9397-08002B2CF9AE}" pid="3" name="ContentTypeId">
    <vt:lpwstr>0x0101009FA93C3086FA99469CDC60E184EA94E5</vt:lpwstr>
  </property>
</Properties>
</file>