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DSSC Spring 2022 Agenda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Virtually via Zoom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5/11-5/13</w:t>
      </w:r>
    </w:p>
    <w:p w:rsidR="00000000" w:rsidDel="00000000" w:rsidP="00000000" w:rsidRDefault="00000000" w:rsidRPr="00000000" w14:paraId="00000004">
      <w:pPr>
        <w:pStyle w:val="Heading2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Wednesday, May 11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1:30-2pm: Welcome &amp; Intros. Get to know you small breakouts (Craig Kerr)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2-4pm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Business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20minute break built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4-4:30pm Extra wrap up time or Listerv in real time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Thursday, May 12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1:30-1:45pm Welcome back (Megan Jasurda)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Q&amp;A with Brendon our WSSSC liaison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1:45-2:30pm: Group discussion &amp; input on coding revision ideas (Craig/Marisa)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Quattrocento Sans" w:cs="Quattrocento Sans" w:eastAsia="Quattrocento Sans" w:hAnsi="Quattrocento Sans"/>
          <w:sz w:val="28"/>
          <w:szCs w:val="28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OR Disabled Checkbox Discussion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2:3</w:t>
      </w: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0/2:35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-2:50pm Break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2:50-3:00pm Welcome back: Equity practices document (Megan)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3-4:30pm DEI Presentation: Power Privilege &amp; Inequity &amp; Intersectionality (Guest: Alyssa Voyles)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Friday, May 13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10-1</w:t>
      </w: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0:45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am: Group Share: What are we doing different since COVID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sz w:val="28"/>
          <w:szCs w:val="28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10:45-11am: More discussion on workplan equity Goal 3 (Megan)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11-12pm: Breakouts: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Welcome new folks: Disability 101 (Marisa)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Assistive Tech: on 3 Magnifier devices (Quida)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Captioning Tech: 3 Play and Caption Hub how to use (Monica)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Any pressing topics from Wed/Thurs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360" w:lineRule="auto"/>
    </w:pPr>
    <w:rPr>
      <w:rFonts w:ascii="Quattrocento Sans" w:cs="Quattrocento Sans" w:eastAsia="Quattrocento Sans" w:hAnsi="Quattrocento Sans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Quattrocento Sans" w:cs="Quattrocento Sans" w:eastAsia="Quattrocento Sans" w:hAnsi="Quattrocento Sans"/>
      <w:b w:val="1"/>
      <w:i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37348B"/>
    <w:pPr>
      <w:keepNext w:val="1"/>
      <w:keepLines w:val="1"/>
      <w:spacing w:after="0" w:before="240" w:line="360" w:lineRule="auto"/>
      <w:outlineLvl w:val="0"/>
    </w:pPr>
    <w:rPr>
      <w:rFonts w:ascii="Segoe UI" w:eastAsia="Times New Roman" w:hAnsi="Segoe UI" w:cstheme="majorBidi"/>
      <w:b w:val="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B33799"/>
    <w:pPr>
      <w:keepNext w:val="1"/>
      <w:keepLines w:val="1"/>
      <w:spacing w:after="0" w:before="40" w:line="240" w:lineRule="auto"/>
      <w:outlineLvl w:val="1"/>
    </w:pPr>
    <w:rPr>
      <w:rFonts w:ascii="Segoe UI" w:hAnsi="Segoe UI" w:cstheme="majorBidi" w:eastAsiaTheme="majorEastAsia"/>
      <w:b w:val="1"/>
      <w:i w:val="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37348B"/>
    <w:rPr>
      <w:rFonts w:ascii="Segoe UI" w:eastAsia="Times New Roman" w:hAnsi="Segoe UI" w:cstheme="majorBidi"/>
      <w:b w:val="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B33799"/>
    <w:rPr>
      <w:rFonts w:ascii="Segoe UI" w:hAnsi="Segoe UI" w:cstheme="majorBidi" w:eastAsiaTheme="majorEastAsia"/>
      <w:b w:val="1"/>
      <w:i w:val="1"/>
      <w:sz w:val="26"/>
      <w:szCs w:val="26"/>
    </w:rPr>
  </w:style>
  <w:style w:type="paragraph" w:styleId="xxmsonormal" w:customStyle="1">
    <w:name w:val="xxmsonormal"/>
    <w:basedOn w:val="Normal"/>
    <w:rsid w:val="0037348B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2F407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x9HLW6rs2JvNc65Ghb3Nafm8Bw==">AMUW2mUIXHcDMmCAqLFKGXk+HdUNN8kZZXtm38lO/h0kCR4be+2Ib5hN9kTplnNXsmcCCKwdF1wxsSN9MrJIxNzLF69D0ihSGUxb/WG0/QhknOULmltpvcc=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2022-05-11T20:41:00Z</dcterms:created>
  <dc:creator>Jasurda, Megan</dc:creator>
</cp:coreProperties>
</file>