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43F99D15" w:rsidP="1F589BCE" w:rsidRDefault="43F99D15" w14:paraId="477861EE" w14:textId="287F79A3">
      <w:pPr>
        <w:pStyle w:val="Heading1"/>
        <w:spacing w:before="322" w:beforeAutospacing="off" w:after="322" w:afterAutospacing="off"/>
      </w:pPr>
      <w:r w:rsidRPr="1F589BCE" w:rsidR="43F99D15">
        <w:rPr>
          <w:rFonts w:ascii="Aptos" w:hAnsi="Aptos" w:eastAsia="Aptos" w:cs="Aptos"/>
          <w:b w:val="1"/>
          <w:bCs w:val="1"/>
          <w:noProof w:val="0"/>
          <w:sz w:val="48"/>
          <w:szCs w:val="48"/>
          <w:lang w:val="en-US"/>
        </w:rPr>
        <w:t>Workforce Education Council Business Meeting Minutes</w:t>
      </w:r>
    </w:p>
    <w:p w:rsidR="43F99D15" w:rsidP="1F589BCE" w:rsidRDefault="43F99D15" w14:paraId="2723FA5F" w14:textId="19C7A0DE">
      <w:pPr>
        <w:spacing w:before="240" w:beforeAutospacing="off" w:after="240" w:afterAutospacing="off"/>
      </w:pPr>
      <w:r w:rsidRPr="1F589BCE" w:rsidR="43F99D1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May 8, 2026</w:t>
      </w:r>
    </w:p>
    <w:p w:rsidR="43F99D15" w:rsidP="1F589BCE" w:rsidRDefault="43F99D15" w14:paraId="27319C61" w14:textId="48C3C1DD">
      <w:pPr>
        <w:pStyle w:val="Heading2"/>
        <w:spacing w:before="299" w:beforeAutospacing="off" w:after="299" w:afterAutospacing="off"/>
      </w:pPr>
      <w:r w:rsidRPr="1F589BCE" w:rsidR="43F99D15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US"/>
        </w:rPr>
        <w:t>Call to Order</w:t>
      </w:r>
    </w:p>
    <w:p w:rsidR="43F99D15" w:rsidP="1F589BCE" w:rsidRDefault="43F99D15" w14:paraId="1FC9030C" w14:textId="4F934F7A">
      <w:pPr>
        <w:spacing w:before="240" w:beforeAutospacing="off" w:after="240" w:afterAutospacing="off"/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The Workforce Education Council business meeting was called to order at 8:35 a.m.</w:t>
      </w:r>
    </w:p>
    <w:p w:rsidR="43F99D15" w:rsidP="1F589BCE" w:rsidRDefault="43F99D15" w14:paraId="5CA40337" w14:textId="6B3080CC">
      <w:pPr>
        <w:pStyle w:val="Heading2"/>
        <w:spacing w:before="299" w:beforeAutospacing="off" w:after="299" w:afterAutospacing="off"/>
      </w:pPr>
      <w:r w:rsidRPr="1F589BCE" w:rsidR="43F99D15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US"/>
        </w:rPr>
        <w:t>Approval of Previous Minutes</w:t>
      </w:r>
    </w:p>
    <w:p w:rsidR="43F99D15" w:rsidP="1F589BCE" w:rsidRDefault="43F99D15" w14:paraId="1A21C505" w14:textId="6A7855AB">
      <w:pPr>
        <w:spacing w:before="240" w:beforeAutospacing="off" w:after="240" w:afterAutospacing="off"/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Wendy Fox moved to approve the Winter 2026 meeting minutes. Tsai-En Chang seconded the motion.</w:t>
      </w:r>
    </w:p>
    <w:p w:rsidR="43F99D15" w:rsidP="1F589BCE" w:rsidRDefault="43F99D15" w14:paraId="377C323D" w14:textId="7E49F132">
      <w:pPr>
        <w:spacing w:before="240" w:beforeAutospacing="off" w:after="240" w:afterAutospacing="off"/>
      </w:pPr>
      <w:r w:rsidRPr="1F589BCE" w:rsidR="43F99D1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Motion carried.</w:t>
      </w:r>
    </w:p>
    <w:p w:rsidR="43F99D15" w:rsidP="1F589BCE" w:rsidRDefault="43F99D15" w14:paraId="7B311FCB" w14:textId="79A4E049">
      <w:pPr>
        <w:pStyle w:val="Heading2"/>
        <w:spacing w:before="299" w:beforeAutospacing="off" w:after="299" w:afterAutospacing="off"/>
      </w:pPr>
      <w:r w:rsidRPr="1F589BCE" w:rsidR="43F99D15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US"/>
        </w:rPr>
        <w:t>Treasurer’s Report</w:t>
      </w:r>
    </w:p>
    <w:p w:rsidR="43F99D15" w:rsidP="1F589BCE" w:rsidRDefault="43F99D15" w14:paraId="0D845A75" w14:textId="09364DCB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Treasurer’s Report was presented. </w:t>
      </w:r>
    </w:p>
    <w:p w:rsidR="43F99D15" w:rsidP="1F589BCE" w:rsidRDefault="43F99D15" w14:paraId="6D60A8B5" w14:textId="18E47E18">
      <w:pPr>
        <w:pStyle w:val="Heading2"/>
        <w:spacing w:before="299" w:beforeAutospacing="off" w:after="299" w:afterAutospacing="off"/>
      </w:pPr>
      <w:r w:rsidRPr="1F589BCE" w:rsidR="43F99D15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US"/>
        </w:rPr>
        <w:t>WEC Executive Team Election</w:t>
      </w:r>
    </w:p>
    <w:p w:rsidR="43F99D15" w:rsidP="1F589BCE" w:rsidRDefault="43F99D15" w14:paraId="2A95D257" w14:textId="0B08BF6C">
      <w:pPr>
        <w:spacing w:before="240" w:beforeAutospacing="off" w:after="240" w:afterAutospacing="off"/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Candidates for the WEC Executive Team addressed the membership. Candidates included:</w:t>
      </w:r>
    </w:p>
    <w:p w:rsidR="43F99D15" w:rsidP="1F589BCE" w:rsidRDefault="43F99D15" w14:paraId="12B8D7CD" w14:textId="48A547A6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Wendy Fox, Olympic College</w:t>
      </w:r>
    </w:p>
    <w:p w:rsidR="43F99D15" w:rsidP="1F589BCE" w:rsidRDefault="43F99D15" w14:paraId="4E0895C8" w14:textId="38AF32FE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Renuka Prabhaker, whose remarks were shared by Chris Russell</w:t>
      </w:r>
    </w:p>
    <w:p w:rsidR="43F99D15" w:rsidP="1F589BCE" w:rsidRDefault="43F99D15" w14:paraId="72FCC870" w14:textId="50F4F53B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Christa Zinke</w:t>
      </w:r>
    </w:p>
    <w:p w:rsidR="43F99D15" w:rsidP="1F589BCE" w:rsidRDefault="43F99D15" w14:paraId="7DED515A" w14:textId="22567344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Jason Boatwright</w:t>
      </w:r>
    </w:p>
    <w:p w:rsidR="43F99D15" w:rsidP="1F589BCE" w:rsidRDefault="43F99D15" w14:paraId="5E721F00" w14:textId="3063332E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Warren Takata</w:t>
      </w:r>
    </w:p>
    <w:p w:rsidR="43F99D15" w:rsidP="1F589BCE" w:rsidRDefault="43F99D15" w14:paraId="3AF4A508" w14:textId="388D9F72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Cindy Walker</w:t>
      </w:r>
    </w:p>
    <w:p w:rsidR="43F99D15" w:rsidP="1F589BCE" w:rsidRDefault="43F99D15" w14:paraId="0148111F" w14:textId="4C7781BA">
      <w:pPr>
        <w:spacing w:before="240" w:beforeAutospacing="off" w:after="240" w:afterAutospacing="off"/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Following the election, the following members were elected to the WEC Executive Team:</w:t>
      </w:r>
    </w:p>
    <w:p w:rsidR="43F99D15" w:rsidP="1F589BCE" w:rsidRDefault="43F99D15" w14:paraId="04F0C60C" w14:textId="16E1E874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Warren Takata</w:t>
      </w:r>
    </w:p>
    <w:p w:rsidR="43F99D15" w:rsidP="1F589BCE" w:rsidRDefault="43F99D15" w14:paraId="41DDF733" w14:textId="343A65B5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Jason Boatwright</w:t>
      </w:r>
    </w:p>
    <w:p w:rsidR="43F99D15" w:rsidP="1F589BCE" w:rsidRDefault="43F99D15" w14:paraId="1C190F80" w14:textId="080A96AC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Wendy Fox</w:t>
      </w:r>
    </w:p>
    <w:p w:rsidR="43F99D15" w:rsidP="1F589BCE" w:rsidRDefault="43F99D15" w14:paraId="2FD2668A" w14:textId="5F19887F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Cindy Walker</w:t>
      </w:r>
    </w:p>
    <w:p w:rsidR="43F99D15" w:rsidP="1F589BCE" w:rsidRDefault="43F99D15" w14:paraId="039CA60D" w14:textId="51E8D576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Renuka Prabhaker</w:t>
      </w:r>
    </w:p>
    <w:p w:rsidR="43F99D15" w:rsidP="1F589BCE" w:rsidRDefault="43F99D15" w14:paraId="0DC03E1A" w14:textId="0FC8C614">
      <w:pPr>
        <w:spacing w:before="240" w:beforeAutospacing="off" w:after="240" w:afterAutospacing="off"/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The FY27 WEC Executive Team leadership was announced as follows:</w:t>
      </w:r>
    </w:p>
    <w:p w:rsidR="43F99D15" w:rsidP="1F589BCE" w:rsidRDefault="43F99D15" w14:paraId="3BE21263" w14:textId="11FA827E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Ferdinand Orbino, Chair</w:t>
      </w:r>
    </w:p>
    <w:p w:rsidR="43F99D15" w:rsidP="1F589BCE" w:rsidRDefault="43F99D15" w14:paraId="3845F82D" w14:textId="2584EBB2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Keri Lobdell, Past Chair</w:t>
      </w:r>
    </w:p>
    <w:p w:rsidR="43F99D15" w:rsidP="1F589BCE" w:rsidRDefault="43F99D15" w14:paraId="4BEFACE6" w14:textId="6675F220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Becky Wood, Recorder</w:t>
      </w:r>
    </w:p>
    <w:p w:rsidR="43F99D15" w:rsidP="1F589BCE" w:rsidRDefault="43F99D15" w14:paraId="681A9799" w14:textId="3B42F7BB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Kathy Albin, Member at Large</w:t>
      </w:r>
    </w:p>
    <w:p w:rsidR="43F99D15" w:rsidP="1F589BCE" w:rsidRDefault="43F99D15" w14:paraId="36605752" w14:textId="6074528C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Kristi Lagrutta, Member at Large</w:t>
      </w:r>
    </w:p>
    <w:p w:rsidR="43F99D15" w:rsidP="1F589BCE" w:rsidRDefault="43F99D15" w14:paraId="19351369" w14:textId="3EACFC40">
      <w:pPr>
        <w:spacing w:before="240" w:beforeAutospacing="off" w:after="240" w:afterAutospacing="off"/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The council recognized the departing Executive Team members:</w:t>
      </w:r>
    </w:p>
    <w:p w:rsidR="43F99D15" w:rsidP="1F589BCE" w:rsidRDefault="43F99D15" w14:paraId="34D93DA2" w14:textId="790E66A2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Michael Reese</w:t>
      </w:r>
    </w:p>
    <w:p w:rsidR="43F99D15" w:rsidP="1F589BCE" w:rsidRDefault="43F99D15" w14:paraId="28E2E8F6" w14:textId="6E6919A9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Lauren Hadley</w:t>
      </w:r>
    </w:p>
    <w:p w:rsidR="43F99D15" w:rsidP="1F589BCE" w:rsidRDefault="43F99D15" w14:paraId="7139D8B1" w14:textId="781AA7EA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Rickitia Reed, Treasurer</w:t>
      </w:r>
    </w:p>
    <w:p w:rsidR="43F99D15" w:rsidP="1F589BCE" w:rsidRDefault="43F99D15" w14:paraId="410F1C43" w14:textId="659C4F2E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Cristy Doyle</w:t>
      </w:r>
    </w:p>
    <w:p w:rsidR="43F99D15" w:rsidP="1F589BCE" w:rsidRDefault="43F99D15" w14:paraId="794FA559" w14:textId="4D00E418">
      <w:pPr>
        <w:pStyle w:val="Heading2"/>
        <w:spacing w:before="299" w:beforeAutospacing="off" w:after="299" w:afterAutospacing="off"/>
      </w:pPr>
      <w:r w:rsidRPr="1F589BCE" w:rsidR="43F99D15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US"/>
        </w:rPr>
        <w:t>Recognition of William “Bill” Belden</w:t>
      </w:r>
    </w:p>
    <w:p w:rsidR="43F99D15" w:rsidP="1F589BCE" w:rsidRDefault="43F99D15" w14:paraId="037B6492" w14:textId="7A71A513">
      <w:pPr>
        <w:spacing w:before="240" w:beforeAutospacing="off" w:after="240" w:afterAutospacing="off"/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On behalf of the council, Keri Lobdell recognized William “Bill” Belden for his leadership and service supporting the WEC Executive Team, Perkins, and program approval.</w:t>
      </w:r>
    </w:p>
    <w:p w:rsidR="43F99D15" w:rsidP="1F589BCE" w:rsidRDefault="43F99D15" w14:paraId="7516BB6F" w14:textId="5B53B1FC">
      <w:pPr>
        <w:pStyle w:val="Heading2"/>
        <w:spacing w:before="299" w:beforeAutospacing="off" w:after="299" w:afterAutospacing="off"/>
      </w:pPr>
      <w:r w:rsidRPr="1F589BCE" w:rsidR="43F99D15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US"/>
        </w:rPr>
        <w:t>Presentation: Advisory Committee Practices</w:t>
      </w:r>
    </w:p>
    <w:p w:rsidR="43F99D15" w:rsidP="1F589BCE" w:rsidRDefault="43F99D15" w14:paraId="1E1973F8" w14:textId="3074BA01">
      <w:pPr>
        <w:spacing w:before="240" w:beforeAutospacing="off" w:after="240" w:afterAutospacing="off"/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Ashley Purdin, Dean of Technical Education at Spokane Community Colleges, presented on advisory committee practices.</w:t>
      </w:r>
    </w:p>
    <w:p w:rsidR="43F99D15" w:rsidP="1F589BCE" w:rsidRDefault="43F99D15" w14:paraId="5ABC857C" w14:textId="328BCDEC">
      <w:pPr>
        <w:pStyle w:val="Heading2"/>
        <w:spacing w:before="299" w:beforeAutospacing="off" w:after="299" w:afterAutospacing="off"/>
      </w:pPr>
      <w:r w:rsidRPr="1F589BCE" w:rsidR="43F99D15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US"/>
        </w:rPr>
        <w:t>Gold Mine Sessions</w:t>
      </w:r>
    </w:p>
    <w:p w:rsidR="43F99D15" w:rsidP="1F589BCE" w:rsidRDefault="43F99D15" w14:paraId="002E9840" w14:textId="03178EBB">
      <w:pPr>
        <w:spacing w:before="240" w:beforeAutospacing="off" w:after="240" w:afterAutospacing="off"/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Members participated in facilitated table discussions addressing the following topics:</w:t>
      </w:r>
    </w:p>
    <w:p w:rsidR="43F99D15" w:rsidP="1F589BCE" w:rsidRDefault="43F99D15" w14:paraId="439CFF52" w14:textId="2A903982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Continued discussion of Workforce Pell</w:t>
      </w:r>
    </w:p>
    <w:p w:rsidR="43F99D15" w:rsidP="1F589BCE" w:rsidRDefault="43F99D15" w14:paraId="0BC41E49" w14:textId="6B049261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Faculty professional development and curriculum supports related to student support</w:t>
      </w:r>
    </w:p>
    <w:p w:rsidR="43F99D15" w:rsidP="1F589BCE" w:rsidRDefault="43F99D15" w14:paraId="59E2263B" w14:textId="74B7431B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Advisory committee practices</w:t>
      </w:r>
    </w:p>
    <w:p w:rsidR="43F99D15" w:rsidP="1F589BCE" w:rsidRDefault="43F99D15" w14:paraId="20FC4658" w14:textId="5382ADE2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Accreditation reform questions, concerns, and ideas</w:t>
      </w:r>
    </w:p>
    <w:p w:rsidR="43F99D15" w:rsidP="1F589BCE" w:rsidRDefault="43F99D15" w14:paraId="17BFC1B9" w14:textId="08BD0B6F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Canvas disruptions</w:t>
      </w:r>
    </w:p>
    <w:p w:rsidR="43F99D15" w:rsidP="1F589BCE" w:rsidRDefault="43F99D15" w14:paraId="5561F650" w14:textId="289FB46E">
      <w:pPr>
        <w:pStyle w:val="Heading2"/>
        <w:spacing w:before="299" w:beforeAutospacing="off" w:after="299" w:afterAutospacing="off"/>
      </w:pPr>
      <w:r w:rsidRPr="1F589BCE" w:rsidR="43F99D15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US"/>
        </w:rPr>
        <w:t>Leadership Transition</w:t>
      </w:r>
    </w:p>
    <w:p w:rsidR="43F99D15" w:rsidP="1F589BCE" w:rsidRDefault="43F99D15" w14:paraId="2E68E943" w14:textId="1BEA9DAF">
      <w:pPr>
        <w:spacing w:before="240" w:beforeAutospacing="off" w:after="240" w:afterAutospacing="off"/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The outgoing chair formally passed the gavel to the incoming chair.</w:t>
      </w:r>
    </w:p>
    <w:p w:rsidR="43F99D15" w:rsidP="1F589BCE" w:rsidRDefault="43F99D15" w14:paraId="10886845" w14:textId="7160DB1E">
      <w:pPr>
        <w:pStyle w:val="Heading2"/>
        <w:spacing w:before="299" w:beforeAutospacing="off" w:after="299" w:afterAutospacing="off"/>
      </w:pPr>
      <w:r w:rsidRPr="1F589BCE" w:rsidR="43F99D15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US"/>
        </w:rPr>
        <w:t>Adjournment</w:t>
      </w:r>
    </w:p>
    <w:p w:rsidR="43F99D15" w:rsidP="1F589BCE" w:rsidRDefault="43F99D15" w14:paraId="012B4061" w14:textId="38E12F8E">
      <w:pPr>
        <w:spacing w:before="240" w:beforeAutospacing="off" w:after="240" w:afterAutospacing="off"/>
      </w:pPr>
      <w:r w:rsidRPr="1F589BCE" w:rsidR="43F99D15">
        <w:rPr>
          <w:rFonts w:ascii="Aptos" w:hAnsi="Aptos" w:eastAsia="Aptos" w:cs="Aptos"/>
          <w:noProof w:val="0"/>
          <w:sz w:val="24"/>
          <w:szCs w:val="24"/>
          <w:lang w:val="en-US"/>
        </w:rPr>
        <w:t>The meeting adjourned at 10:58 a.m.</w:t>
      </w:r>
    </w:p>
    <w:p w:rsidR="43F99D15" w:rsidP="1F589BCE" w:rsidRDefault="43F99D15" w14:paraId="0A11D18A" w14:textId="554CB080">
      <w:pPr>
        <w:spacing w:before="240" w:beforeAutospacing="off" w:after="240" w:afterAutospacing="off"/>
      </w:pPr>
      <w:r w:rsidRPr="1F589BCE" w:rsidR="43F99D1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Minutes submitted for approval at the Fall 2026 meeting.</w:t>
      </w:r>
    </w:p>
    <w:p w:rsidR="1F589BCE" w:rsidRDefault="1F589BCE" w14:paraId="08B85978" w14:textId="26CC344B"/>
    <w:sectPr w:rsidR="00590C7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7">
    <w:nsid w:val="5ee4a9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95fdd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6cbea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255ec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17b95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2BBE5979"/>
    <w:multiLevelType w:val="hybridMultilevel"/>
    <w:tmpl w:val="6D9673B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323746D"/>
    <w:multiLevelType w:val="hybridMultilevel"/>
    <w:tmpl w:val="BBB6B8A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3E10DF2"/>
    <w:multiLevelType w:val="hybridMultilevel"/>
    <w:tmpl w:val="41C6B27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 w16cid:durableId="868299546">
    <w:abstractNumId w:val="1"/>
  </w:num>
  <w:num w:numId="2" w16cid:durableId="827867721">
    <w:abstractNumId w:val="0"/>
  </w:num>
  <w:num w:numId="3" w16cid:durableId="18948515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F5F"/>
    <w:rsid w:val="0003405F"/>
    <w:rsid w:val="00121E00"/>
    <w:rsid w:val="00155590"/>
    <w:rsid w:val="001C1344"/>
    <w:rsid w:val="00224AA3"/>
    <w:rsid w:val="002A5391"/>
    <w:rsid w:val="002A6492"/>
    <w:rsid w:val="002A7E4F"/>
    <w:rsid w:val="00321769"/>
    <w:rsid w:val="00366340"/>
    <w:rsid w:val="003B5338"/>
    <w:rsid w:val="003D6220"/>
    <w:rsid w:val="003F15AE"/>
    <w:rsid w:val="0049417C"/>
    <w:rsid w:val="004C60A4"/>
    <w:rsid w:val="004E75B2"/>
    <w:rsid w:val="004F0630"/>
    <w:rsid w:val="004F2E5B"/>
    <w:rsid w:val="00500A0A"/>
    <w:rsid w:val="00522297"/>
    <w:rsid w:val="00590C7F"/>
    <w:rsid w:val="005910E0"/>
    <w:rsid w:val="005B621A"/>
    <w:rsid w:val="0066247C"/>
    <w:rsid w:val="006878B7"/>
    <w:rsid w:val="006A37CA"/>
    <w:rsid w:val="006B40DE"/>
    <w:rsid w:val="006B55E3"/>
    <w:rsid w:val="006B5847"/>
    <w:rsid w:val="006C3377"/>
    <w:rsid w:val="0071491D"/>
    <w:rsid w:val="007576EF"/>
    <w:rsid w:val="007D4A10"/>
    <w:rsid w:val="00846DB0"/>
    <w:rsid w:val="00871CE2"/>
    <w:rsid w:val="00874267"/>
    <w:rsid w:val="008A32AB"/>
    <w:rsid w:val="008E3DE5"/>
    <w:rsid w:val="009366E1"/>
    <w:rsid w:val="00981919"/>
    <w:rsid w:val="009879EA"/>
    <w:rsid w:val="009B6FE7"/>
    <w:rsid w:val="009D603C"/>
    <w:rsid w:val="00A321F1"/>
    <w:rsid w:val="00A67707"/>
    <w:rsid w:val="00A67F5F"/>
    <w:rsid w:val="00AB735F"/>
    <w:rsid w:val="00B52613"/>
    <w:rsid w:val="00B5321C"/>
    <w:rsid w:val="00B562AD"/>
    <w:rsid w:val="00B75E96"/>
    <w:rsid w:val="00BA3C64"/>
    <w:rsid w:val="00BF356A"/>
    <w:rsid w:val="00C4468C"/>
    <w:rsid w:val="00CB394A"/>
    <w:rsid w:val="00CD4FFF"/>
    <w:rsid w:val="00D366A9"/>
    <w:rsid w:val="00D417E2"/>
    <w:rsid w:val="00D6431C"/>
    <w:rsid w:val="00DA12D5"/>
    <w:rsid w:val="00DD5F77"/>
    <w:rsid w:val="00E167EA"/>
    <w:rsid w:val="00E253DE"/>
    <w:rsid w:val="00E955B9"/>
    <w:rsid w:val="00E95C93"/>
    <w:rsid w:val="00EC7BC6"/>
    <w:rsid w:val="00F03109"/>
    <w:rsid w:val="00F07A82"/>
    <w:rsid w:val="00FA186E"/>
    <w:rsid w:val="00FF499B"/>
    <w:rsid w:val="00FF5A61"/>
    <w:rsid w:val="029C47AA"/>
    <w:rsid w:val="050CB3A7"/>
    <w:rsid w:val="1F589BCE"/>
    <w:rsid w:val="1F8BDEAA"/>
    <w:rsid w:val="43F99D15"/>
    <w:rsid w:val="443E1504"/>
    <w:rsid w:val="44EC9A97"/>
    <w:rsid w:val="50794EDA"/>
    <w:rsid w:val="5EACED58"/>
    <w:rsid w:val="6C4399AE"/>
    <w:rsid w:val="7034A3DA"/>
    <w:rsid w:val="730BF74A"/>
    <w:rsid w:val="7FB44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67291"/>
  <w15:chartTrackingRefBased/>
  <w15:docId w15:val="{6A6AE6E4-DF00-4AEA-8E5A-438456A23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7F5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7F5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7F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7F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7F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7F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7F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7F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7F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67F5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67F5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67F5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67F5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67F5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67F5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67F5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67F5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67F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7F5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67F5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7F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67F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7F5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A67F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7F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7F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7F5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67F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7F5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B58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58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11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F2AF5E3A0A94478B4870BED7103767" ma:contentTypeVersion="20" ma:contentTypeDescription="Create a new document." ma:contentTypeScope="" ma:versionID="f4ce89c24e8a80ccbc7ef5b3e3f43c18">
  <xsd:schema xmlns:xsd="http://www.w3.org/2001/XMLSchema" xmlns:xs="http://www.w3.org/2001/XMLSchema" xmlns:p="http://schemas.microsoft.com/office/2006/metadata/properties" xmlns:ns2="a64a1cd2-f9be-4e39-b16d-1d4b8c1be485" xmlns:ns3="4be3408b-e085-4116-9442-6df2bab4afa6" targetNamespace="http://schemas.microsoft.com/office/2006/metadata/properties" ma:root="true" ma:fieldsID="855b7920e463ecf58b86988eb476e903" ns2:_="" ns3:_="">
    <xsd:import namespace="a64a1cd2-f9be-4e39-b16d-1d4b8c1be485"/>
    <xsd:import namespace="4be3408b-e085-4116-9442-6df2bab4af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Nominator_x0027_s_x0020_Job_x0020_Title" minOccurs="0"/>
                <xsd:element ref="ns2:Nominator_x0027_s_x0020_College" minOccurs="0"/>
                <xsd:element ref="ns2:Is_x0020_the_x0020_nominee_x0020_aware_x0020_that_x0020_you_x0020_are_x0020_nominating_x0020_them_x003f__x0020__x002d_1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a1cd2-f9be-4e39-b16d-1d4b8c1be4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072a751-c2a1-410f-8384-0186ab4766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Nominator_x0027_s_x0020_Job_x0020_Title" ma:index="18" nillable="true" ma:displayName="Nominator's Job Title" ma:internalName="Nominator_x0027_s_x0020_Job_x0020_Title">
      <xsd:simpleType>
        <xsd:restriction base="dms:Text"/>
      </xsd:simpleType>
    </xsd:element>
    <xsd:element name="Nominator_x0027_s_x0020_College" ma:index="19" nillable="true" ma:displayName="Nominator's College" ma:internalName="Nominator_x0027_s_x0020_College">
      <xsd:simpleType>
        <xsd:restriction base="dms:Text"/>
      </xsd:simpleType>
    </xsd:element>
    <xsd:element name="Is_x0020_the_x0020_nominee_x0020_aware_x0020_that_x0020_you_x0020_are_x0020_nominating_x0020_them_x003f__x0020__x002d_1" ma:index="20" ma:displayName="Is the nominee aware that you are nominating them? -1" ma:internalName="Is_x0020_the_x0020_nominee_x0020_aware_x0020_that_x0020_you_x0020_are_x0020_nominating_x0020_them_x003f__x0020__x002d_1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3408b-e085-4116-9442-6df2bab4afa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48e9a8-86ce-4ab2-916f-7f7285dcb576}" ma:internalName="TaxCatchAll" ma:showField="CatchAllData" ma:web="4be3408b-e085-4116-9442-6df2bab4af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x0020_the_x0020_nominee_x0020_aware_x0020_that_x0020_you_x0020_are_x0020_nominating_x0020_them_x003f__x0020__x002d_1 xmlns="a64a1cd2-f9be-4e39-b16d-1d4b8c1be485"/>
    <TaxCatchAll xmlns="4be3408b-e085-4116-9442-6df2bab4afa6" xsi:nil="true"/>
    <lcf76f155ced4ddcb4097134ff3c332f xmlns="a64a1cd2-f9be-4e39-b16d-1d4b8c1be485">
      <Terms xmlns="http://schemas.microsoft.com/office/infopath/2007/PartnerControls"/>
    </lcf76f155ced4ddcb4097134ff3c332f>
    <Nominator_x0027_s_x0020_College xmlns="a64a1cd2-f9be-4e39-b16d-1d4b8c1be485" xsi:nil="true"/>
    <Nominator_x0027_s_x0020_Job_x0020_Title xmlns="a64a1cd2-f9be-4e39-b16d-1d4b8c1be485" xsi:nil="true"/>
  </documentManagement>
</p:properties>
</file>

<file path=customXml/itemProps1.xml><?xml version="1.0" encoding="utf-8"?>
<ds:datastoreItem xmlns:ds="http://schemas.openxmlformats.org/officeDocument/2006/customXml" ds:itemID="{5F6BCBC2-96E1-4873-90E4-78FDD8D1722C}"/>
</file>

<file path=customXml/itemProps2.xml><?xml version="1.0" encoding="utf-8"?>
<ds:datastoreItem xmlns:ds="http://schemas.openxmlformats.org/officeDocument/2006/customXml" ds:itemID="{C1ECAECD-D6A1-47C2-97D4-F93050A7155E}"/>
</file>

<file path=customXml/itemProps3.xml><?xml version="1.0" encoding="utf-8"?>
<ds:datastoreItem xmlns:ds="http://schemas.openxmlformats.org/officeDocument/2006/customXml" ds:itemID="{0D528071-1141-43B2-A671-A8E473C5517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Centralia College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Wood</dc:creator>
  <cp:keywords/>
  <dc:description/>
  <cp:lastModifiedBy>Becky Wood</cp:lastModifiedBy>
  <cp:revision>62</cp:revision>
  <dcterms:created xsi:type="dcterms:W3CDTF">2026-05-07T15:37:00Z</dcterms:created>
  <dcterms:modified xsi:type="dcterms:W3CDTF">2026-09-04T14:14:32Z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0x010100AEF2AF5E3A0A94478B4870BED7103767</vt:lpwstr>
  </property>
  <property fmtid="{D5CDD505-2E9C-101B-9397-08002B2CF9AE}" pid="3" name="MediaServiceImageTags">
    <vt:lpwstr/>
  </property>
</Properties>
</file>