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972" w:type="dxa"/>
        <w:tblInd w:w="450" w:type="dxa"/>
        <w:tblBorders>
          <w:top w:val="none" w:sz="0" w:space="0" w:color="auto"/>
          <w:left w:val="none" w:sz="0" w:space="0" w:color="auto"/>
          <w:bottom w:val="none" w:sz="0" w:space="0" w:color="auto"/>
          <w:right w:val="none" w:sz="0" w:space="0" w:color="auto"/>
          <w:insideH w:val="single" w:sz="18" w:space="0" w:color="808080" w:themeColor="background1" w:themeShade="80"/>
          <w:insideV w:val="single" w:sz="18" w:space="0" w:color="808080" w:themeColor="background1" w:themeShade="80"/>
        </w:tblBorders>
        <w:tblLook w:val="04A0" w:firstRow="1" w:lastRow="0" w:firstColumn="1" w:lastColumn="0" w:noHBand="0" w:noVBand="1"/>
        <w:tblCaption w:val="WACTC Business Meeting Mintues"/>
      </w:tblPr>
      <w:tblGrid>
        <w:gridCol w:w="9972"/>
      </w:tblGrid>
      <w:tr w:rsidR="00E84E71" w:rsidRPr="00EE79D6" w14:paraId="02C949EB" w14:textId="77777777" w:rsidTr="00083BE0">
        <w:trPr>
          <w:trHeight w:val="858"/>
          <w:tblHeader/>
        </w:trPr>
        <w:tc>
          <w:tcPr>
            <w:tcW w:w="9972" w:type="dxa"/>
            <w:tcBorders>
              <w:left w:val="nil"/>
              <w:bottom w:val="single" w:sz="18" w:space="0" w:color="808080" w:themeColor="background1" w:themeShade="80"/>
            </w:tcBorders>
          </w:tcPr>
          <w:p w14:paraId="19BDC806" w14:textId="0ABA608F" w:rsidR="00E84E71" w:rsidRPr="001A6275" w:rsidRDefault="00E84E71" w:rsidP="00E84E71">
            <w:pPr>
              <w:tabs>
                <w:tab w:val="center" w:pos="4680"/>
                <w:tab w:val="right" w:pos="9142"/>
              </w:tabs>
              <w:jc w:val="right"/>
              <w:rPr>
                <w:noProof/>
                <w:sz w:val="32"/>
                <w:szCs w:val="32"/>
              </w:rPr>
            </w:pPr>
            <w:r w:rsidRPr="001A6275">
              <w:rPr>
                <w:noProof/>
                <w:sz w:val="32"/>
                <w:szCs w:val="32"/>
              </w:rPr>
              <w:t>Washington Association of Community and Technical Colleges</w:t>
            </w:r>
          </w:p>
          <w:p w14:paraId="20AF5E81" w14:textId="77777777" w:rsidR="00E84E71" w:rsidRPr="001A6275" w:rsidRDefault="00E84E71" w:rsidP="00E8193E">
            <w:pPr>
              <w:jc w:val="right"/>
              <w:rPr>
                <w:noProof/>
                <w:sz w:val="32"/>
                <w:szCs w:val="32"/>
              </w:rPr>
            </w:pPr>
            <w:r w:rsidRPr="001A6275">
              <w:rPr>
                <w:noProof/>
                <w:sz w:val="32"/>
                <w:szCs w:val="32"/>
              </w:rPr>
              <w:t xml:space="preserve">Board of Presidents </w:t>
            </w:r>
          </w:p>
        </w:tc>
      </w:tr>
      <w:tr w:rsidR="00E84E71" w:rsidRPr="00EE79D6" w14:paraId="582161F3" w14:textId="77777777" w:rsidTr="00083BE0">
        <w:trPr>
          <w:trHeight w:val="536"/>
          <w:tblHeader/>
        </w:trPr>
        <w:tc>
          <w:tcPr>
            <w:tcW w:w="9972" w:type="dxa"/>
            <w:tcBorders>
              <w:top w:val="single" w:sz="18" w:space="0" w:color="808080" w:themeColor="background1" w:themeShade="80"/>
              <w:left w:val="nil"/>
              <w:bottom w:val="nil"/>
            </w:tcBorders>
          </w:tcPr>
          <w:p w14:paraId="7F2561AF" w14:textId="77777777" w:rsidR="00E84E71" w:rsidRPr="00EE79D6" w:rsidRDefault="00E84E71" w:rsidP="00E8193E">
            <w:pPr>
              <w:pStyle w:val="Heading1"/>
              <w:jc w:val="right"/>
            </w:pPr>
            <w:r>
              <w:t>business meeting minutes</w:t>
            </w:r>
          </w:p>
        </w:tc>
      </w:tr>
    </w:tbl>
    <w:p w14:paraId="13B77CEC" w14:textId="2B1705EC" w:rsidR="00BC533E" w:rsidRDefault="00083BE0" w:rsidP="00E84E71">
      <w:pPr>
        <w:pStyle w:val="Heading1"/>
        <w:spacing w:after="0"/>
        <w:jc w:val="center"/>
      </w:pPr>
      <w:r w:rsidRPr="001A6275">
        <w:rPr>
          <w:rFonts w:ascii="Franklin Gothic Book" w:hAnsi="Franklin Gothic Book"/>
          <w:noProof/>
          <w:sz w:val="32"/>
          <w:szCs w:val="32"/>
        </w:rPr>
        <w:drawing>
          <wp:anchor distT="0" distB="0" distL="114300" distR="114300" simplePos="0" relativeHeight="251659264" behindDoc="0" locked="0" layoutInCell="1" allowOverlap="1" wp14:anchorId="4A88BBAA" wp14:editId="43C2014D">
            <wp:simplePos x="0" y="0"/>
            <wp:positionH relativeFrom="column">
              <wp:posOffset>208500</wp:posOffset>
            </wp:positionH>
            <wp:positionV relativeFrom="paragraph">
              <wp:posOffset>-1105701</wp:posOffset>
            </wp:positionV>
            <wp:extent cx="847725" cy="1127760"/>
            <wp:effectExtent l="0" t="0" r="9525" b="0"/>
            <wp:wrapNone/>
            <wp:docPr id="1" name="Picture 1" descr="WACT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ACTC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47725" cy="1127760"/>
                    </a:xfrm>
                    <a:prstGeom prst="rect">
                      <a:avLst/>
                    </a:prstGeom>
                  </pic:spPr>
                </pic:pic>
              </a:graphicData>
            </a:graphic>
            <wp14:sizeRelH relativeFrom="page">
              <wp14:pctWidth>0</wp14:pctWidth>
            </wp14:sizeRelH>
            <wp14:sizeRelV relativeFrom="page">
              <wp14:pctHeight>0</wp14:pctHeight>
            </wp14:sizeRelV>
          </wp:anchor>
        </w:drawing>
      </w:r>
      <w:r w:rsidR="00556637">
        <w:t>October 6</w:t>
      </w:r>
      <w:r w:rsidR="00BE0E33">
        <w:t xml:space="preserve">, </w:t>
      </w:r>
      <w:r w:rsidR="00562763">
        <w:t>202</w:t>
      </w:r>
      <w:r w:rsidR="006C10D1">
        <w:t>3</w:t>
      </w:r>
    </w:p>
    <w:p w14:paraId="014034D1" w14:textId="7589734B" w:rsidR="00E84E71" w:rsidRDefault="00556637" w:rsidP="00E84E71">
      <w:pPr>
        <w:pStyle w:val="Heading1"/>
        <w:spacing w:before="120"/>
        <w:jc w:val="center"/>
        <w:sectPr w:rsidR="00E84E71" w:rsidSect="00530166">
          <w:pgSz w:w="12240" w:h="15840"/>
          <w:pgMar w:top="990" w:right="1008" w:bottom="864" w:left="1008" w:header="720" w:footer="720" w:gutter="0"/>
          <w:cols w:space="720"/>
          <w:docGrid w:linePitch="360"/>
        </w:sectPr>
      </w:pPr>
      <w:r>
        <w:t xml:space="preserve">CENTRALIA cOLLEGE </w:t>
      </w:r>
    </w:p>
    <w:p w14:paraId="1736E98E" w14:textId="77777777" w:rsidR="00E84E71" w:rsidRDefault="00E84E71" w:rsidP="0079450D">
      <w:pPr>
        <w:pStyle w:val="Heading2"/>
        <w:spacing w:before="360"/>
      </w:pPr>
      <w:r w:rsidRPr="0079450D">
        <w:t>Members</w:t>
      </w:r>
      <w:r>
        <w:t xml:space="preserve"> Present</w:t>
      </w:r>
    </w:p>
    <w:p w14:paraId="64A1AC12" w14:textId="19E55A91" w:rsidR="00D927C7" w:rsidRDefault="00D927C7" w:rsidP="002B1AEC">
      <w:pPr>
        <w:pStyle w:val="BodyCopy"/>
        <w:spacing w:line="240" w:lineRule="auto"/>
      </w:pPr>
      <w:r w:rsidRPr="00D927C7">
        <w:t>Lin Zhou</w:t>
      </w:r>
      <w:r>
        <w:t>, Bates</w:t>
      </w:r>
    </w:p>
    <w:p w14:paraId="653F9DDE" w14:textId="758F0796" w:rsidR="00D927C7" w:rsidRDefault="00D927C7" w:rsidP="002B1AEC">
      <w:pPr>
        <w:pStyle w:val="BodyCopy"/>
        <w:spacing w:line="240" w:lineRule="auto"/>
      </w:pPr>
      <w:r w:rsidRPr="00D927C7">
        <w:t>David May</w:t>
      </w:r>
      <w:r>
        <w:t>, Bellevue</w:t>
      </w:r>
    </w:p>
    <w:p w14:paraId="5978F12A" w14:textId="61A94EB3" w:rsidR="00D927C7" w:rsidRDefault="00D927C7" w:rsidP="002B1AEC">
      <w:pPr>
        <w:pStyle w:val="BodyCopy"/>
        <w:spacing w:line="240" w:lineRule="auto"/>
      </w:pPr>
      <w:r w:rsidRPr="00D927C7">
        <w:t>Jim Lemerond</w:t>
      </w:r>
      <w:r>
        <w:t>, Bellingham</w:t>
      </w:r>
    </w:p>
    <w:p w14:paraId="3EC88099" w14:textId="797C959C" w:rsidR="00D927C7" w:rsidRDefault="00D927C7" w:rsidP="002B1AEC">
      <w:pPr>
        <w:pStyle w:val="BodyCopy"/>
        <w:spacing w:line="240" w:lineRule="auto"/>
      </w:pPr>
      <w:r w:rsidRPr="00D927C7">
        <w:t>Sara Thomspon Tweedy</w:t>
      </w:r>
      <w:r>
        <w:t>, Big Bend</w:t>
      </w:r>
    </w:p>
    <w:p w14:paraId="6429CF1F" w14:textId="28DACCB0" w:rsidR="00D927C7" w:rsidRDefault="00D927C7" w:rsidP="002B1AEC">
      <w:pPr>
        <w:pStyle w:val="BodyCopy"/>
        <w:spacing w:line="240" w:lineRule="auto"/>
      </w:pPr>
      <w:r w:rsidRPr="00D927C7">
        <w:t>Eric Murray</w:t>
      </w:r>
      <w:r>
        <w:t>, Cascadia</w:t>
      </w:r>
    </w:p>
    <w:p w14:paraId="19359CC3" w14:textId="54CFCD26" w:rsidR="00D927C7" w:rsidRDefault="00D927C7" w:rsidP="002B1AEC">
      <w:pPr>
        <w:pStyle w:val="BodyCopy"/>
        <w:spacing w:line="240" w:lineRule="auto"/>
      </w:pPr>
      <w:r w:rsidRPr="00D927C7">
        <w:t>Bob Mohrbache</w:t>
      </w:r>
      <w:r>
        <w:t>r, Centralia</w:t>
      </w:r>
    </w:p>
    <w:p w14:paraId="28694412" w14:textId="650A4662" w:rsidR="00D927C7" w:rsidRDefault="00D927C7" w:rsidP="002B1AEC">
      <w:pPr>
        <w:pStyle w:val="BodyCopy"/>
        <w:spacing w:line="240" w:lineRule="auto"/>
      </w:pPr>
      <w:r w:rsidRPr="00D927C7">
        <w:t>Karin Edwards</w:t>
      </w:r>
      <w:r>
        <w:t>, Clark</w:t>
      </w:r>
    </w:p>
    <w:p w14:paraId="3249F829" w14:textId="4542EF78" w:rsidR="00D927C7" w:rsidRDefault="00D927C7" w:rsidP="002B1AEC">
      <w:pPr>
        <w:pStyle w:val="BodyCopy"/>
        <w:spacing w:line="240" w:lineRule="auto"/>
      </w:pPr>
      <w:r w:rsidRPr="00D927C7">
        <w:t>Joyce Loveday</w:t>
      </w:r>
      <w:r>
        <w:t>, Clover Park</w:t>
      </w:r>
    </w:p>
    <w:p w14:paraId="23CA74B3" w14:textId="0EE8039D" w:rsidR="00D927C7" w:rsidRDefault="00D927C7" w:rsidP="002B1AEC">
      <w:pPr>
        <w:pStyle w:val="BodyCopy"/>
        <w:spacing w:line="240" w:lineRule="auto"/>
      </w:pPr>
      <w:r w:rsidRPr="00D927C7">
        <w:t>Rebekah Woods</w:t>
      </w:r>
      <w:r>
        <w:t>, Columbia Basin</w:t>
      </w:r>
    </w:p>
    <w:p w14:paraId="143295A9" w14:textId="3068BD35" w:rsidR="00D927C7" w:rsidRDefault="00D927C7" w:rsidP="002B1AEC">
      <w:pPr>
        <w:pStyle w:val="BodyCopy"/>
        <w:spacing w:line="240" w:lineRule="auto"/>
      </w:pPr>
      <w:r w:rsidRPr="00D927C7">
        <w:t>Amit Singh</w:t>
      </w:r>
      <w:r>
        <w:t>, Edmonds</w:t>
      </w:r>
    </w:p>
    <w:p w14:paraId="60BF0BCD" w14:textId="67AD8979" w:rsidR="00D927C7" w:rsidRDefault="00D927C7" w:rsidP="002B1AEC">
      <w:pPr>
        <w:pStyle w:val="BodyCopy"/>
        <w:spacing w:line="240" w:lineRule="auto"/>
      </w:pPr>
      <w:r w:rsidRPr="00D927C7">
        <w:t>Chemene Crawford</w:t>
      </w:r>
      <w:r>
        <w:t>, Everett</w:t>
      </w:r>
    </w:p>
    <w:p w14:paraId="50C58236" w14:textId="78B73047" w:rsidR="00D927C7" w:rsidRDefault="00D927C7" w:rsidP="002B1AEC">
      <w:pPr>
        <w:pStyle w:val="BodyCopy"/>
        <w:spacing w:line="240" w:lineRule="auto"/>
      </w:pPr>
      <w:r w:rsidRPr="00D927C7">
        <w:t xml:space="preserve">Carli </w:t>
      </w:r>
      <w:r w:rsidR="00B67AD4" w:rsidRPr="00D927C7">
        <w:t>Schiffner</w:t>
      </w:r>
      <w:r>
        <w:t>, Grays Harbor</w:t>
      </w:r>
    </w:p>
    <w:p w14:paraId="304C0E4B" w14:textId="294F2A86" w:rsidR="00D927C7" w:rsidRDefault="00D927C7" w:rsidP="002B1AEC">
      <w:pPr>
        <w:pStyle w:val="BodyCopy"/>
        <w:spacing w:line="240" w:lineRule="auto"/>
      </w:pPr>
      <w:r w:rsidRPr="00D927C7">
        <w:t>Suzanne Johnson</w:t>
      </w:r>
      <w:r>
        <w:t>, Green River</w:t>
      </w:r>
    </w:p>
    <w:p w14:paraId="0DF76E20" w14:textId="20AD9441" w:rsidR="00D927C7" w:rsidRDefault="00D927C7" w:rsidP="002B1AEC">
      <w:pPr>
        <w:pStyle w:val="BodyCopy"/>
        <w:spacing w:line="240" w:lineRule="auto"/>
      </w:pPr>
      <w:r>
        <w:t>John Mosby, Highline</w:t>
      </w:r>
    </w:p>
    <w:p w14:paraId="056A2215" w14:textId="1A3B00FD" w:rsidR="002B1AEC" w:rsidRDefault="002B1AEC" w:rsidP="002B1AEC">
      <w:pPr>
        <w:pStyle w:val="BodyCopy"/>
        <w:spacing w:line="240" w:lineRule="auto"/>
      </w:pPr>
      <w:r w:rsidRPr="007767B4">
        <w:t>Amy Morrison, Lake Washington</w:t>
      </w:r>
    </w:p>
    <w:p w14:paraId="3362CC7B" w14:textId="3B10BC13" w:rsidR="00D927C7" w:rsidRDefault="00D927C7" w:rsidP="002B1AEC">
      <w:pPr>
        <w:pStyle w:val="BodyCopy"/>
        <w:spacing w:line="240" w:lineRule="auto"/>
      </w:pPr>
      <w:r w:rsidRPr="00D927C7">
        <w:t>Rachel Solemsaas</w:t>
      </w:r>
      <w:r>
        <w:t>, North Seattle</w:t>
      </w:r>
    </w:p>
    <w:p w14:paraId="40A92E2F" w14:textId="56C61BF1" w:rsidR="00D927C7" w:rsidRDefault="00D927C7" w:rsidP="002B1AEC">
      <w:pPr>
        <w:pStyle w:val="BodyCopy"/>
        <w:spacing w:line="240" w:lineRule="auto"/>
      </w:pPr>
      <w:r w:rsidRPr="00D927C7">
        <w:t>Marty Cavalluzzi</w:t>
      </w:r>
      <w:r>
        <w:t>, Olympic</w:t>
      </w:r>
    </w:p>
    <w:p w14:paraId="4AA1E9A3" w14:textId="76F7AAFE" w:rsidR="00D927C7" w:rsidRDefault="00D927C7" w:rsidP="002B1AEC">
      <w:pPr>
        <w:pStyle w:val="BodyCopy"/>
        <w:spacing w:line="240" w:lineRule="auto"/>
      </w:pPr>
      <w:r w:rsidRPr="00D927C7">
        <w:t>Suzy Ames</w:t>
      </w:r>
      <w:r>
        <w:t>, Peninsula</w:t>
      </w:r>
    </w:p>
    <w:p w14:paraId="2686F524" w14:textId="7DAE42B7" w:rsidR="00D927C7" w:rsidRDefault="00D927C7" w:rsidP="002B1AEC">
      <w:pPr>
        <w:pStyle w:val="BodyCopy"/>
        <w:spacing w:line="240" w:lineRule="auto"/>
      </w:pPr>
      <w:r>
        <w:t>Julie White, Pierce District</w:t>
      </w:r>
    </w:p>
    <w:p w14:paraId="09E60AB5" w14:textId="73F04F29" w:rsidR="00D927C7" w:rsidRDefault="00D927C7" w:rsidP="002B1AEC">
      <w:pPr>
        <w:pStyle w:val="BodyCopy"/>
        <w:spacing w:line="240" w:lineRule="auto"/>
      </w:pPr>
      <w:r w:rsidRPr="00D927C7">
        <w:t>Matt Campbell</w:t>
      </w:r>
      <w:r>
        <w:t>, Pierce Ft. Steilacoom</w:t>
      </w:r>
    </w:p>
    <w:p w14:paraId="2A1F98DE" w14:textId="2ED5BBAC" w:rsidR="00D927C7" w:rsidRDefault="00902881" w:rsidP="002B1AEC">
      <w:pPr>
        <w:pStyle w:val="BodyCopy"/>
        <w:spacing w:line="240" w:lineRule="auto"/>
      </w:pPr>
      <w:r w:rsidRPr="00902881">
        <w:t>Chio Flores</w:t>
      </w:r>
      <w:r>
        <w:t>, Pierce Puyallup</w:t>
      </w:r>
    </w:p>
    <w:p w14:paraId="48252751" w14:textId="4B097F4B" w:rsidR="00902881" w:rsidRDefault="00902881" w:rsidP="002B1AEC">
      <w:pPr>
        <w:pStyle w:val="BodyCopy"/>
        <w:spacing w:line="240" w:lineRule="auto"/>
      </w:pPr>
      <w:r w:rsidRPr="00902881">
        <w:t>Yoshiko Harden</w:t>
      </w:r>
      <w:r>
        <w:t>, Renton</w:t>
      </w:r>
    </w:p>
    <w:p w14:paraId="32DCE1E6" w14:textId="1C0221ED" w:rsidR="00902881" w:rsidRDefault="00902881" w:rsidP="002B1AEC">
      <w:pPr>
        <w:pStyle w:val="BodyCopy"/>
        <w:spacing w:line="240" w:lineRule="auto"/>
      </w:pPr>
      <w:r w:rsidRPr="00902881">
        <w:t>Bradley Lane</w:t>
      </w:r>
      <w:r>
        <w:t>, Seattle Central</w:t>
      </w:r>
    </w:p>
    <w:p w14:paraId="5488E9AD" w14:textId="136AC751" w:rsidR="00902881" w:rsidRDefault="00902881" w:rsidP="002B1AEC">
      <w:pPr>
        <w:pStyle w:val="BodyCopy"/>
        <w:spacing w:line="240" w:lineRule="auto"/>
      </w:pPr>
      <w:r w:rsidRPr="00902881">
        <w:t>Jack Kahn</w:t>
      </w:r>
      <w:r>
        <w:t>, Shoreline</w:t>
      </w:r>
    </w:p>
    <w:p w14:paraId="2FFF697D" w14:textId="0F326D93" w:rsidR="00902881" w:rsidRDefault="00902881" w:rsidP="002B1AEC">
      <w:pPr>
        <w:pStyle w:val="BodyCopy"/>
        <w:spacing w:line="240" w:lineRule="auto"/>
      </w:pPr>
      <w:r w:rsidRPr="00902881">
        <w:t>Chris Villa</w:t>
      </w:r>
      <w:r>
        <w:t>, Skagit</w:t>
      </w:r>
    </w:p>
    <w:p w14:paraId="65D4E3D0" w14:textId="2AC3CFCF" w:rsidR="009C0E88" w:rsidRDefault="007A66D6" w:rsidP="007A66D6">
      <w:r w:rsidRPr="007767B4">
        <w:t>Tim Stokes, South Puget Sound</w:t>
      </w:r>
    </w:p>
    <w:p w14:paraId="1D90331C" w14:textId="5D25977F" w:rsidR="00902881" w:rsidRDefault="00902881" w:rsidP="007A66D6">
      <w:r w:rsidRPr="00902881">
        <w:t>Sayumi Irey</w:t>
      </w:r>
      <w:r>
        <w:t>, South Seattle</w:t>
      </w:r>
    </w:p>
    <w:p w14:paraId="3EB282E7" w14:textId="1136DB96" w:rsidR="00902881" w:rsidRDefault="00902881" w:rsidP="007A66D6">
      <w:r w:rsidRPr="00902881">
        <w:t>Jenni Martin</w:t>
      </w:r>
      <w:r>
        <w:t>, Spokane CC</w:t>
      </w:r>
    </w:p>
    <w:p w14:paraId="19A4798B" w14:textId="05A1C47C" w:rsidR="00902881" w:rsidRDefault="00902881" w:rsidP="007A66D6">
      <w:r w:rsidRPr="00902881">
        <w:t>Ivan Harrell</w:t>
      </w:r>
      <w:r>
        <w:t>, Tacoma</w:t>
      </w:r>
    </w:p>
    <w:p w14:paraId="2F7A9723" w14:textId="58B3E9DE" w:rsidR="00902881" w:rsidRDefault="00902881" w:rsidP="007A66D6">
      <w:r w:rsidRPr="00902881">
        <w:t>Faimous Harrison</w:t>
      </w:r>
      <w:r>
        <w:t>, Wenatchee</w:t>
      </w:r>
    </w:p>
    <w:p w14:paraId="21B56E6E" w14:textId="6749C505" w:rsidR="00902881" w:rsidRDefault="00902881" w:rsidP="007A66D6">
      <w:r w:rsidRPr="00902881">
        <w:t>Kathi Hiyane-Brown</w:t>
      </w:r>
      <w:r>
        <w:t>, Whatcom</w:t>
      </w:r>
    </w:p>
    <w:p w14:paraId="02ACCCB8" w14:textId="412AEA9E" w:rsidR="00902881" w:rsidRPr="007767B4" w:rsidRDefault="00902881" w:rsidP="007A66D6">
      <w:r w:rsidRPr="00902881">
        <w:t>Linda Kaminski</w:t>
      </w:r>
      <w:r>
        <w:t>, Yakima</w:t>
      </w:r>
    </w:p>
    <w:p w14:paraId="11C371AD" w14:textId="26779544" w:rsidR="006246E9" w:rsidRDefault="00902881" w:rsidP="007767B4">
      <w:pPr>
        <w:pStyle w:val="Heading2"/>
        <w:spacing w:before="240"/>
      </w:pPr>
      <w:r>
        <w:br w:type="column"/>
      </w:r>
      <w:r w:rsidR="006246E9">
        <w:t>Substitutes</w:t>
      </w:r>
    </w:p>
    <w:p w14:paraId="431214AC" w14:textId="4F460FC3" w:rsidR="002B1AEC" w:rsidRPr="002B1AEC" w:rsidRDefault="00556637" w:rsidP="007A66D6">
      <w:pPr>
        <w:pStyle w:val="BodyCopy"/>
        <w:spacing w:line="240" w:lineRule="auto"/>
      </w:pPr>
      <w:r>
        <w:t>Teresa Rich</w:t>
      </w:r>
      <w:r w:rsidR="007A66D6">
        <w:t xml:space="preserve"> for </w:t>
      </w:r>
      <w:r>
        <w:t>Linda Kaminski</w:t>
      </w:r>
      <w:r w:rsidR="00BE0E33">
        <w:t xml:space="preserve">, </w:t>
      </w:r>
      <w:r>
        <w:t>Yakima Valley</w:t>
      </w:r>
    </w:p>
    <w:p w14:paraId="27AFEFCA" w14:textId="54A61609" w:rsidR="006246E9" w:rsidRDefault="006246E9" w:rsidP="003F5088">
      <w:pPr>
        <w:pStyle w:val="Heading2"/>
        <w:spacing w:before="240"/>
      </w:pPr>
      <w:r>
        <w:t>Members Absent</w:t>
      </w:r>
    </w:p>
    <w:p w14:paraId="1761FA18" w14:textId="0E443181" w:rsidR="00D927C7" w:rsidRDefault="00D927C7" w:rsidP="00556637">
      <w:pPr>
        <w:pStyle w:val="BodyCopy"/>
        <w:spacing w:line="240" w:lineRule="auto"/>
      </w:pPr>
      <w:r w:rsidRPr="00D927C7">
        <w:t>Chris Bailey</w:t>
      </w:r>
      <w:r>
        <w:t>, Lower Columbia</w:t>
      </w:r>
    </w:p>
    <w:p w14:paraId="7F510BFE" w14:textId="77777777" w:rsidR="00556637" w:rsidRPr="007767B4" w:rsidRDefault="00556637" w:rsidP="00556637">
      <w:pPr>
        <w:pStyle w:val="BodyCopy"/>
        <w:spacing w:line="240" w:lineRule="auto"/>
      </w:pPr>
      <w:r w:rsidRPr="007767B4">
        <w:t>Rosie Rimando-Chareunsap, Seattle District</w:t>
      </w:r>
    </w:p>
    <w:p w14:paraId="0865DE75" w14:textId="4713EF77" w:rsidR="00902881" w:rsidRDefault="00902881" w:rsidP="007767B4">
      <w:pPr>
        <w:pStyle w:val="BodyCopy"/>
        <w:spacing w:line="240" w:lineRule="auto"/>
      </w:pPr>
      <w:r w:rsidRPr="00902881">
        <w:t>Kevin Brockbank</w:t>
      </w:r>
      <w:r>
        <w:t>, Spokane District</w:t>
      </w:r>
    </w:p>
    <w:p w14:paraId="47DF2E40" w14:textId="46C4E35E" w:rsidR="00902881" w:rsidRDefault="00902881" w:rsidP="007767B4">
      <w:pPr>
        <w:pStyle w:val="BodyCopy"/>
        <w:spacing w:line="240" w:lineRule="auto"/>
      </w:pPr>
      <w:r w:rsidRPr="00902881">
        <w:t>Kimberlee Messina</w:t>
      </w:r>
      <w:r>
        <w:t>, Spokane Falls</w:t>
      </w:r>
    </w:p>
    <w:p w14:paraId="11C9C2B8" w14:textId="5EF9A678" w:rsidR="00902881" w:rsidRDefault="00902881" w:rsidP="007767B4">
      <w:pPr>
        <w:pStyle w:val="BodyCopy"/>
        <w:spacing w:line="240" w:lineRule="auto"/>
      </w:pPr>
      <w:r w:rsidRPr="00902881">
        <w:t>Chad Hickox</w:t>
      </w:r>
      <w:r>
        <w:t>, Walla Walla</w:t>
      </w:r>
    </w:p>
    <w:p w14:paraId="63EB9079" w14:textId="5D89922E" w:rsidR="007767B4" w:rsidRDefault="007767B4" w:rsidP="007767B4">
      <w:pPr>
        <w:pStyle w:val="BodyCopy"/>
        <w:spacing w:line="240" w:lineRule="auto"/>
      </w:pPr>
      <w:r>
        <w:t>Linda Kaminski, Yakima Valley</w:t>
      </w:r>
    </w:p>
    <w:p w14:paraId="75C04DF0" w14:textId="77777777" w:rsidR="00E84E71" w:rsidRDefault="00E84E71" w:rsidP="000132D6">
      <w:pPr>
        <w:pStyle w:val="Heading2"/>
        <w:spacing w:before="240"/>
      </w:pPr>
      <w:r>
        <w:t>Ex-Officio Members</w:t>
      </w:r>
      <w:r w:rsidR="004B107F">
        <w:t xml:space="preserve"> — </w:t>
      </w:r>
      <w:r>
        <w:t>SBCTC</w:t>
      </w:r>
    </w:p>
    <w:p w14:paraId="6D7AEBD1" w14:textId="59B4E400" w:rsidR="00E84E71" w:rsidRDefault="006C10D1" w:rsidP="000132D6">
      <w:pPr>
        <w:pStyle w:val="BodyCopy"/>
        <w:spacing w:line="240" w:lineRule="auto"/>
      </w:pPr>
      <w:r>
        <w:t>Paul Francis</w:t>
      </w:r>
      <w:r w:rsidR="00E84E71">
        <w:t>, executive director</w:t>
      </w:r>
    </w:p>
    <w:p w14:paraId="6B2EA4D6" w14:textId="77777777" w:rsidR="00E84E71" w:rsidRDefault="00E84E71" w:rsidP="000132D6">
      <w:pPr>
        <w:pStyle w:val="Heading2"/>
        <w:spacing w:before="240"/>
      </w:pPr>
      <w:r w:rsidRPr="00980268">
        <w:t>Guests</w:t>
      </w:r>
      <w:r>
        <w:t xml:space="preserve"> and SBCTC Staff</w:t>
      </w:r>
    </w:p>
    <w:p w14:paraId="26BBF73E" w14:textId="77777777" w:rsidR="00E0294C" w:rsidRPr="007767B4" w:rsidRDefault="00E0294C" w:rsidP="00E0294C">
      <w:r>
        <w:t>Rep. Peter Abbarno, 20</w:t>
      </w:r>
      <w:r w:rsidRPr="00902881">
        <w:rPr>
          <w:vertAlign w:val="superscript"/>
        </w:rPr>
        <w:t>th</w:t>
      </w:r>
      <w:r>
        <w:t xml:space="preserve"> Leg. District</w:t>
      </w:r>
    </w:p>
    <w:p w14:paraId="54D41A41" w14:textId="574336B6" w:rsidR="00902881" w:rsidRDefault="00902881" w:rsidP="006C10D1">
      <w:pPr>
        <w:pStyle w:val="BodyCopy"/>
        <w:spacing w:line="240" w:lineRule="auto"/>
      </w:pPr>
      <w:r>
        <w:t>Chelsea Mason-Palcek, board chair</w:t>
      </w:r>
    </w:p>
    <w:p w14:paraId="6C4A0957" w14:textId="49762772" w:rsidR="00902881" w:rsidRDefault="00902881" w:rsidP="006C10D1">
      <w:pPr>
        <w:pStyle w:val="BodyCopy"/>
        <w:spacing w:line="240" w:lineRule="auto"/>
      </w:pPr>
      <w:r>
        <w:t>Choi Halladay, deputy executive director, BUS</w:t>
      </w:r>
    </w:p>
    <w:p w14:paraId="02DE9DD8" w14:textId="1F571EEC" w:rsidR="006C10D1" w:rsidRPr="007767B4" w:rsidRDefault="006C10D1" w:rsidP="006C10D1">
      <w:pPr>
        <w:pStyle w:val="BodyCopy"/>
        <w:spacing w:line="240" w:lineRule="auto"/>
      </w:pPr>
      <w:r w:rsidRPr="007767B4">
        <w:t>Joyce Hammer, deputy executive director, ED</w:t>
      </w:r>
    </w:p>
    <w:p w14:paraId="4A4DB748" w14:textId="77777777" w:rsidR="00902881" w:rsidRDefault="00902881" w:rsidP="00902881">
      <w:pPr>
        <w:pStyle w:val="BodyCopy"/>
        <w:spacing w:line="240" w:lineRule="auto"/>
      </w:pPr>
      <w:r w:rsidRPr="007767B4">
        <w:t>Grant Rodeheaver, deputy executive director, IT</w:t>
      </w:r>
    </w:p>
    <w:p w14:paraId="669865BD" w14:textId="44995B3B" w:rsidR="006246E9" w:rsidRPr="007767B4" w:rsidRDefault="006246E9" w:rsidP="00902881">
      <w:pPr>
        <w:pStyle w:val="BodyCopy"/>
        <w:spacing w:line="240" w:lineRule="auto"/>
      </w:pPr>
      <w:r w:rsidRPr="007767B4">
        <w:t>Arlen Harris, SBCTC</w:t>
      </w:r>
    </w:p>
    <w:p w14:paraId="40ED730E" w14:textId="77777777" w:rsidR="00902881" w:rsidRDefault="00902881" w:rsidP="006246E9">
      <w:r>
        <w:t>Sam Herriot, SBCTC</w:t>
      </w:r>
    </w:p>
    <w:p w14:paraId="76334081" w14:textId="0D4F9400" w:rsidR="007767B4" w:rsidRPr="007767B4" w:rsidRDefault="007767B4" w:rsidP="006246E9">
      <w:r w:rsidRPr="007767B4">
        <w:t>Julie Huss, SBCTC</w:t>
      </w:r>
    </w:p>
    <w:p w14:paraId="5E085770" w14:textId="77777777" w:rsidR="00D8250C" w:rsidRPr="007767B4" w:rsidRDefault="00D8250C" w:rsidP="00D8250C">
      <w:r w:rsidRPr="007767B4">
        <w:t>Darrell Jennings, SBCTC</w:t>
      </w:r>
    </w:p>
    <w:p w14:paraId="64BDB4EC" w14:textId="77777777" w:rsidR="00556637" w:rsidRDefault="00556637" w:rsidP="006246E9">
      <w:r>
        <w:t>Sherry Nelson, SBCTC</w:t>
      </w:r>
    </w:p>
    <w:p w14:paraId="1C9B2C1A" w14:textId="465923C2" w:rsidR="00556637" w:rsidRDefault="00556637" w:rsidP="006246E9">
      <w:r>
        <w:t>Katie Rose, SBCTC</w:t>
      </w:r>
    </w:p>
    <w:p w14:paraId="558A9F13" w14:textId="06704888" w:rsidR="006246E9" w:rsidRPr="007767B4" w:rsidRDefault="006246E9" w:rsidP="006246E9">
      <w:r w:rsidRPr="007767B4">
        <w:t xml:space="preserve">Kim Tanaka, SBCTC </w:t>
      </w:r>
    </w:p>
    <w:p w14:paraId="0D0E4AF9" w14:textId="5ED0804D" w:rsidR="00D8250C" w:rsidRDefault="00D8250C" w:rsidP="00D8250C">
      <w:r w:rsidRPr="007767B4">
        <w:t>Stephanie Winner, SBCTC</w:t>
      </w:r>
    </w:p>
    <w:p w14:paraId="0261CFBF" w14:textId="77777777" w:rsidR="00902881" w:rsidRDefault="00902881" w:rsidP="00902881">
      <w:r w:rsidRPr="007767B4">
        <w:t>Linda Graham, SBCTC</w:t>
      </w:r>
    </w:p>
    <w:p w14:paraId="661E3038" w14:textId="785EF417" w:rsidR="00A27EF0" w:rsidRPr="003C498F" w:rsidRDefault="00A27EF0" w:rsidP="006246E9">
      <w:pPr>
        <w:sectPr w:rsidR="00A27EF0" w:rsidRPr="003C498F" w:rsidSect="00083BE0">
          <w:footerReference w:type="default" r:id="rId9"/>
          <w:type w:val="continuous"/>
          <w:pgSz w:w="12240" w:h="15840"/>
          <w:pgMar w:top="900" w:right="1008" w:bottom="810" w:left="1440" w:header="720" w:footer="432" w:gutter="0"/>
          <w:cols w:num="2" w:space="720"/>
          <w:docGrid w:linePitch="360"/>
        </w:sectPr>
      </w:pPr>
    </w:p>
    <w:p w14:paraId="2F2CCAE2" w14:textId="77777777" w:rsidR="009A2E5C" w:rsidRPr="0024249A" w:rsidRDefault="009A2E5C" w:rsidP="009A2E5C">
      <w:pPr>
        <w:pStyle w:val="Heading2"/>
        <w:spacing w:before="0"/>
      </w:pPr>
      <w:r>
        <w:lastRenderedPageBreak/>
        <w:t xml:space="preserve">Call to Order and </w:t>
      </w:r>
      <w:r w:rsidRPr="00F83A54">
        <w:t>Welcome</w:t>
      </w:r>
    </w:p>
    <w:p w14:paraId="64700136" w14:textId="1B6FC178" w:rsidR="009A2E5C" w:rsidRDefault="007A66D6" w:rsidP="009A2E5C">
      <w:pPr>
        <w:pStyle w:val="Body"/>
      </w:pPr>
      <w:r>
        <w:t>Tim Stokes</w:t>
      </w:r>
      <w:r w:rsidR="00AC67EB">
        <w:t>,</w:t>
      </w:r>
      <w:r w:rsidR="009A2E5C" w:rsidRPr="00240824">
        <w:rPr>
          <w:rStyle w:val="BodyChar"/>
        </w:rPr>
        <w:t xml:space="preserve"> </w:t>
      </w:r>
      <w:r w:rsidR="00D6764E">
        <w:rPr>
          <w:rStyle w:val="BodyChar"/>
        </w:rPr>
        <w:t>Washington Association of Community and Technical Colleges (</w:t>
      </w:r>
      <w:r w:rsidR="009A2E5C" w:rsidRPr="00240824">
        <w:rPr>
          <w:rStyle w:val="BodyChar"/>
        </w:rPr>
        <w:t>WACTC</w:t>
      </w:r>
      <w:r w:rsidR="00D6764E">
        <w:rPr>
          <w:rStyle w:val="BodyChar"/>
        </w:rPr>
        <w:t>)</w:t>
      </w:r>
      <w:r w:rsidR="009A2E5C" w:rsidRPr="00240824">
        <w:rPr>
          <w:rStyle w:val="BodyChar"/>
        </w:rPr>
        <w:t xml:space="preserve"> </w:t>
      </w:r>
      <w:r w:rsidR="009A2E5C" w:rsidRPr="00D62D1D">
        <w:rPr>
          <w:rStyle w:val="BodyChar"/>
        </w:rPr>
        <w:t>president</w:t>
      </w:r>
      <w:r w:rsidR="009A2E5C" w:rsidRPr="00240824">
        <w:rPr>
          <w:rStyle w:val="BodyChar"/>
        </w:rPr>
        <w:t xml:space="preserve">, </w:t>
      </w:r>
      <w:r w:rsidR="009A2E5C">
        <w:rPr>
          <w:rStyle w:val="BodyChar"/>
        </w:rPr>
        <w:t>called</w:t>
      </w:r>
      <w:r w:rsidR="00AC67EB">
        <w:rPr>
          <w:rStyle w:val="BodyChar"/>
        </w:rPr>
        <w:t xml:space="preserve"> the meeting to order at </w:t>
      </w:r>
      <w:r w:rsidR="00E0294C">
        <w:rPr>
          <w:rStyle w:val="BodyChar"/>
        </w:rPr>
        <w:t>8:40</w:t>
      </w:r>
      <w:r>
        <w:rPr>
          <w:rStyle w:val="BodyChar"/>
        </w:rPr>
        <w:t xml:space="preserve"> </w:t>
      </w:r>
      <w:r w:rsidR="00AC67EB">
        <w:rPr>
          <w:rStyle w:val="BodyChar"/>
        </w:rPr>
        <w:t>a.m.</w:t>
      </w:r>
      <w:r w:rsidR="003F5088">
        <w:rPr>
          <w:rStyle w:val="BodyChar"/>
        </w:rPr>
        <w:t>,</w:t>
      </w:r>
      <w:r w:rsidR="00AC67EB">
        <w:rPr>
          <w:rStyle w:val="BodyChar"/>
        </w:rPr>
        <w:t xml:space="preserve"> </w:t>
      </w:r>
      <w:r w:rsidR="009A2E5C">
        <w:rPr>
          <w:rStyle w:val="BodyChar"/>
        </w:rPr>
        <w:t>and welcomed those present.</w:t>
      </w:r>
    </w:p>
    <w:p w14:paraId="37EB6EE7" w14:textId="77777777" w:rsidR="009A2E5C" w:rsidRDefault="009A2E5C" w:rsidP="009A2E5C">
      <w:pPr>
        <w:pStyle w:val="Heading2"/>
        <w:spacing w:before="360"/>
      </w:pPr>
      <w:r w:rsidRPr="00C87DF1">
        <w:t>Approval</w:t>
      </w:r>
      <w:r>
        <w:t xml:space="preserve"> of Minutes</w:t>
      </w:r>
    </w:p>
    <w:p w14:paraId="574704C6" w14:textId="1916115D" w:rsidR="006102D4" w:rsidRDefault="00E0294C" w:rsidP="006102D4">
      <w:pPr>
        <w:pStyle w:val="Body"/>
        <w:ind w:right="-396"/>
        <w:rPr>
          <w:bCs/>
        </w:rPr>
      </w:pPr>
      <w:r>
        <w:rPr>
          <w:bCs/>
        </w:rPr>
        <w:t>The July 14, 2023</w:t>
      </w:r>
      <w:r w:rsidR="00285B96">
        <w:rPr>
          <w:bCs/>
        </w:rPr>
        <w:t>,</w:t>
      </w:r>
      <w:r>
        <w:rPr>
          <w:bCs/>
        </w:rPr>
        <w:t xml:space="preserve"> minutes were corrected to reflect that a Request for Proposal (RFP) for a student success software/tool with two-way integration capability was </w:t>
      </w:r>
      <w:r w:rsidR="006102D4">
        <w:rPr>
          <w:bCs/>
        </w:rPr>
        <w:t xml:space="preserve">only </w:t>
      </w:r>
      <w:r>
        <w:rPr>
          <w:bCs/>
        </w:rPr>
        <w:t>discussed</w:t>
      </w:r>
      <w:r w:rsidR="006102D4">
        <w:rPr>
          <w:bCs/>
        </w:rPr>
        <w:t xml:space="preserve"> – </w:t>
      </w:r>
      <w:r w:rsidR="00285B96">
        <w:rPr>
          <w:bCs/>
        </w:rPr>
        <w:t>no action was taken.</w:t>
      </w:r>
    </w:p>
    <w:p w14:paraId="5E0A582D" w14:textId="303FE191" w:rsidR="009A2E5C" w:rsidRDefault="009A2E5C" w:rsidP="006102D4">
      <w:pPr>
        <w:pStyle w:val="Body"/>
        <w:ind w:right="-396"/>
        <w:rPr>
          <w:b/>
        </w:rPr>
      </w:pPr>
      <w:r w:rsidRPr="004D770A">
        <w:rPr>
          <w:b/>
        </w:rPr>
        <w:t>M</w:t>
      </w:r>
      <w:r w:rsidR="00604EE2">
        <w:rPr>
          <w:b/>
        </w:rPr>
        <w:t>otion</w:t>
      </w:r>
      <w:r w:rsidRPr="004D770A">
        <w:rPr>
          <w:b/>
        </w:rPr>
        <w:t>:</w:t>
      </w:r>
      <w:r w:rsidR="00604EE2">
        <w:rPr>
          <w:b/>
        </w:rPr>
        <w:t xml:space="preserve"> </w:t>
      </w:r>
      <w:r w:rsidRPr="004D770A">
        <w:rPr>
          <w:b/>
        </w:rPr>
        <w:t xml:space="preserve">It was moved and seconded that WACTC approve the </w:t>
      </w:r>
      <w:r w:rsidR="00556637">
        <w:rPr>
          <w:b/>
        </w:rPr>
        <w:t>July 14</w:t>
      </w:r>
      <w:r w:rsidR="00DD0C19">
        <w:rPr>
          <w:b/>
        </w:rPr>
        <w:t>, 2023,</w:t>
      </w:r>
      <w:r>
        <w:rPr>
          <w:b/>
        </w:rPr>
        <w:t xml:space="preserve"> minutes </w:t>
      </w:r>
      <w:r w:rsidR="00E0294C">
        <w:rPr>
          <w:b/>
        </w:rPr>
        <w:t xml:space="preserve">as amended. </w:t>
      </w:r>
    </w:p>
    <w:p w14:paraId="4DE5A265" w14:textId="3D985BE9" w:rsidR="009A2E5C" w:rsidRPr="004D770A" w:rsidRDefault="00604EE2" w:rsidP="009A2E5C">
      <w:pPr>
        <w:pStyle w:val="Body"/>
        <w:rPr>
          <w:b/>
        </w:rPr>
      </w:pPr>
      <w:r>
        <w:rPr>
          <w:b/>
        </w:rPr>
        <w:t>Motion p</w:t>
      </w:r>
      <w:r w:rsidRPr="00604EE2">
        <w:rPr>
          <w:b/>
        </w:rPr>
        <w:t xml:space="preserve">assed </w:t>
      </w:r>
      <w:r>
        <w:rPr>
          <w:b/>
        </w:rPr>
        <w:t>u</w:t>
      </w:r>
      <w:r w:rsidRPr="00604EE2">
        <w:rPr>
          <w:b/>
        </w:rPr>
        <w:t>nanimously</w:t>
      </w:r>
      <w:r w:rsidR="009A2E5C" w:rsidRPr="004D770A">
        <w:rPr>
          <w:b/>
        </w:rPr>
        <w:t>.</w:t>
      </w:r>
    </w:p>
    <w:p w14:paraId="73A4FD23" w14:textId="77777777" w:rsidR="006102D4" w:rsidRDefault="006102D4" w:rsidP="006102D4">
      <w:pPr>
        <w:pStyle w:val="Heading2"/>
        <w:spacing w:before="360"/>
      </w:pPr>
      <w:r>
        <w:t>Hosting College’s Welcome</w:t>
      </w:r>
    </w:p>
    <w:p w14:paraId="1B90272C" w14:textId="5D181491" w:rsidR="006102D4" w:rsidRDefault="006102D4" w:rsidP="00083BE0">
      <w:pPr>
        <w:pStyle w:val="Body"/>
      </w:pPr>
      <w:r>
        <w:t>Dr. Bob Mohrbacher, president of Centralia College, welcomed WACTC members, shared campus information, distributed material about and from the local community</w:t>
      </w:r>
      <w:r w:rsidR="008C12F7">
        <w:t>, and introduced Representative Peter Abbarno from the 20</w:t>
      </w:r>
      <w:r w:rsidR="008C12F7" w:rsidRPr="008C12F7">
        <w:rPr>
          <w:vertAlign w:val="superscript"/>
        </w:rPr>
        <w:t>th</w:t>
      </w:r>
      <w:r w:rsidR="008C12F7">
        <w:t xml:space="preserve"> Legislative District</w:t>
      </w:r>
      <w:r>
        <w:t>.</w:t>
      </w:r>
    </w:p>
    <w:p w14:paraId="4F113244" w14:textId="782262A4" w:rsidR="006102D4" w:rsidRPr="00633401" w:rsidRDefault="006102D4" w:rsidP="00083BE0">
      <w:pPr>
        <w:pStyle w:val="Body"/>
      </w:pPr>
      <w:r>
        <w:t xml:space="preserve">Representative </w:t>
      </w:r>
      <w:r w:rsidR="008C12F7">
        <w:t>Abbarno welcomed WACTC members to Centralia, shared his background, highlighted his legislative priorities and participated in a Q&amp;A session.</w:t>
      </w:r>
    </w:p>
    <w:p w14:paraId="7D93D3AE" w14:textId="2D514DB7" w:rsidR="009A2E5C" w:rsidRDefault="009A2E5C" w:rsidP="009A2E5C">
      <w:pPr>
        <w:pStyle w:val="Heading2"/>
        <w:spacing w:before="360"/>
      </w:pPr>
      <w:r w:rsidRPr="003C4E22">
        <w:t>Treasurer’s</w:t>
      </w:r>
      <w:r>
        <w:t xml:space="preserve"> Report</w:t>
      </w:r>
      <w:r w:rsidR="00285B96">
        <w:t xml:space="preserve"> – Amy Morrison, WACTC president-elect</w:t>
      </w:r>
    </w:p>
    <w:p w14:paraId="2B2CB5FE" w14:textId="295DC986" w:rsidR="009A2E5C" w:rsidRDefault="00285B96" w:rsidP="00F90294">
      <w:pPr>
        <w:pStyle w:val="Body"/>
        <w:numPr>
          <w:ilvl w:val="0"/>
          <w:numId w:val="6"/>
        </w:numPr>
      </w:pPr>
      <w:r>
        <w:t xml:space="preserve">The </w:t>
      </w:r>
      <w:r w:rsidR="009A2E5C">
        <w:t xml:space="preserve">treasurer’s report </w:t>
      </w:r>
      <w:r>
        <w:t>showi</w:t>
      </w:r>
      <w:r w:rsidR="00D6764E">
        <w:t>n</w:t>
      </w:r>
      <w:r>
        <w:t xml:space="preserve">g </w:t>
      </w:r>
      <w:r w:rsidR="009A2E5C">
        <w:t xml:space="preserve">a balance </w:t>
      </w:r>
      <w:r w:rsidR="009A2E5C" w:rsidRPr="00633401">
        <w:t xml:space="preserve">of </w:t>
      </w:r>
      <w:r w:rsidR="00D8250C" w:rsidRPr="00455181">
        <w:t>$</w:t>
      </w:r>
      <w:r w:rsidR="00556637">
        <w:t>115,263.97</w:t>
      </w:r>
      <w:r>
        <w:t xml:space="preserve"> was included in the meeting packet.</w:t>
      </w:r>
    </w:p>
    <w:p w14:paraId="6C6BD9B6" w14:textId="219993DE" w:rsidR="002D7164" w:rsidRDefault="006102D4" w:rsidP="00F90294">
      <w:pPr>
        <w:pStyle w:val="Body"/>
        <w:numPr>
          <w:ilvl w:val="0"/>
          <w:numId w:val="6"/>
        </w:numPr>
      </w:pPr>
      <w:r>
        <w:t xml:space="preserve">The WACTC </w:t>
      </w:r>
      <w:r w:rsidR="00540420">
        <w:t xml:space="preserve">summer </w:t>
      </w:r>
      <w:r>
        <w:t xml:space="preserve">retreat is scheduled for </w:t>
      </w:r>
      <w:r w:rsidR="00066C8E">
        <w:t>July 17-19, 2024.</w:t>
      </w:r>
    </w:p>
    <w:p w14:paraId="19DB8C4B" w14:textId="7D477625" w:rsidR="002D7164" w:rsidRDefault="006102D4" w:rsidP="00F90294">
      <w:pPr>
        <w:pStyle w:val="Body"/>
        <w:numPr>
          <w:ilvl w:val="1"/>
          <w:numId w:val="6"/>
        </w:numPr>
      </w:pPr>
      <w:r>
        <w:t xml:space="preserve">The </w:t>
      </w:r>
      <w:proofErr w:type="spellStart"/>
      <w:r>
        <w:t>Woodmark</w:t>
      </w:r>
      <w:proofErr w:type="spellEnd"/>
      <w:r>
        <w:t xml:space="preserve"> Hotel in Kirkland</w:t>
      </w:r>
      <w:r w:rsidR="00540420">
        <w:t>, WA,</w:t>
      </w:r>
      <w:r>
        <w:t xml:space="preserve"> is being considered</w:t>
      </w:r>
      <w:r w:rsidR="00285B96">
        <w:t xml:space="preserve"> for the venue.</w:t>
      </w:r>
    </w:p>
    <w:p w14:paraId="5C84A0D9" w14:textId="52A1298D" w:rsidR="002D7164" w:rsidRDefault="006102D4" w:rsidP="00F90294">
      <w:pPr>
        <w:pStyle w:val="Body"/>
        <w:numPr>
          <w:ilvl w:val="1"/>
          <w:numId w:val="6"/>
        </w:numPr>
      </w:pPr>
      <w:r>
        <w:t xml:space="preserve">After an informal poll, it was determined that the majority of WACTC members will need </w:t>
      </w:r>
      <w:r w:rsidR="002D7164">
        <w:t xml:space="preserve">overnight </w:t>
      </w:r>
      <w:proofErr w:type="gramStart"/>
      <w:r w:rsidR="002D7164">
        <w:t>accommodations</w:t>
      </w:r>
      <w:proofErr w:type="gramEnd"/>
      <w:r w:rsidR="00540420">
        <w:t xml:space="preserve"> at the venue</w:t>
      </w:r>
      <w:r>
        <w:t>.</w:t>
      </w:r>
    </w:p>
    <w:p w14:paraId="11F88959" w14:textId="085F1B87" w:rsidR="00556637" w:rsidRDefault="00285B96" w:rsidP="00F90294">
      <w:pPr>
        <w:pStyle w:val="Body"/>
        <w:numPr>
          <w:ilvl w:val="1"/>
          <w:numId w:val="6"/>
        </w:numPr>
      </w:pPr>
      <w:r>
        <w:t xml:space="preserve">Reservation information will be sent out as soon as the contract is finalized. </w:t>
      </w:r>
      <w:r w:rsidR="006102D4">
        <w:t xml:space="preserve">Members were encouraged to </w:t>
      </w:r>
      <w:r>
        <w:t>book their rooms</w:t>
      </w:r>
      <w:r w:rsidR="006102D4">
        <w:t xml:space="preserve"> as soon as possible.</w:t>
      </w:r>
    </w:p>
    <w:p w14:paraId="6D4EADCF" w14:textId="7C93AAD0" w:rsidR="00FE5FD5" w:rsidRDefault="00FE5FD5" w:rsidP="009A2E5C">
      <w:pPr>
        <w:pStyle w:val="Heading2"/>
        <w:spacing w:before="360"/>
      </w:pPr>
      <w:r w:rsidRPr="00DA34B1">
        <w:t xml:space="preserve">Executive </w:t>
      </w:r>
      <w:r w:rsidRPr="0015747B">
        <w:t>Committee</w:t>
      </w:r>
      <w:r w:rsidRPr="00DA34B1">
        <w:t xml:space="preserve"> Report</w:t>
      </w:r>
      <w:r w:rsidR="0002053C">
        <w:t xml:space="preserve"> — </w:t>
      </w:r>
      <w:r w:rsidR="007A66D6">
        <w:t>Tim</w:t>
      </w:r>
      <w:r w:rsidR="00D8250C">
        <w:t xml:space="preserve"> Stokes</w:t>
      </w:r>
      <w:r w:rsidRPr="00DA34B1">
        <w:t xml:space="preserve">, </w:t>
      </w:r>
      <w:r w:rsidRPr="00E02FD6">
        <w:t>WACTC</w:t>
      </w:r>
      <w:r w:rsidRPr="00DA34B1">
        <w:t xml:space="preserve"> president</w:t>
      </w:r>
    </w:p>
    <w:p w14:paraId="5FDF3942" w14:textId="3174DDD2" w:rsidR="008C12F7" w:rsidRDefault="008C12F7" w:rsidP="008C12F7">
      <w:pPr>
        <w:pStyle w:val="Body"/>
      </w:pPr>
      <w:r>
        <w:t xml:space="preserve">Copies of the 2023-2025 meeting schedule </w:t>
      </w:r>
      <w:r w:rsidR="002D7164">
        <w:t>w</w:t>
      </w:r>
      <w:r w:rsidR="00540420">
        <w:t>ere</w:t>
      </w:r>
      <w:r>
        <w:t xml:space="preserve"> </w:t>
      </w:r>
      <w:r w:rsidR="00540420">
        <w:t xml:space="preserve">included in the meeting packet. The following </w:t>
      </w:r>
      <w:r w:rsidR="00285B96">
        <w:t>highlights were provided</w:t>
      </w:r>
      <w:r w:rsidR="00540420">
        <w:t>:</w:t>
      </w:r>
    </w:p>
    <w:p w14:paraId="2135007A" w14:textId="04F90782" w:rsidR="008C12F7" w:rsidRDefault="008C12F7" w:rsidP="00F90294">
      <w:pPr>
        <w:pStyle w:val="Body"/>
        <w:numPr>
          <w:ilvl w:val="0"/>
          <w:numId w:val="2"/>
        </w:numPr>
      </w:pPr>
      <w:r>
        <w:t>The November WACTC meeting will be conducted via Zoom.</w:t>
      </w:r>
    </w:p>
    <w:p w14:paraId="2B8CC43C" w14:textId="5A4403B0" w:rsidR="002D7164" w:rsidRDefault="002D7164" w:rsidP="00F90294">
      <w:pPr>
        <w:pStyle w:val="Body"/>
        <w:numPr>
          <w:ilvl w:val="0"/>
          <w:numId w:val="2"/>
        </w:numPr>
      </w:pPr>
      <w:r>
        <w:t>January 25</w:t>
      </w:r>
      <w:r w:rsidR="00632163">
        <w:t>, 2024</w:t>
      </w:r>
      <w:r>
        <w:t>, will be reserved for legislative visits.</w:t>
      </w:r>
    </w:p>
    <w:p w14:paraId="0D2F8504" w14:textId="354315BF" w:rsidR="00066C8E" w:rsidRDefault="002D7164" w:rsidP="00F90294">
      <w:pPr>
        <w:pStyle w:val="Body"/>
        <w:numPr>
          <w:ilvl w:val="1"/>
          <w:numId w:val="2"/>
        </w:numPr>
      </w:pPr>
      <w:r>
        <w:t>There will not be WACTC committee meetings, an academy or a dinner meeting.</w:t>
      </w:r>
    </w:p>
    <w:p w14:paraId="0243AC22" w14:textId="7116DB8A" w:rsidR="00066C8E" w:rsidRDefault="002D7164" w:rsidP="00F90294">
      <w:pPr>
        <w:pStyle w:val="Body"/>
        <w:numPr>
          <w:ilvl w:val="1"/>
          <w:numId w:val="2"/>
        </w:numPr>
      </w:pPr>
      <w:r>
        <w:t>Colleges will coordinate legislative meetings/receptions.</w:t>
      </w:r>
    </w:p>
    <w:p w14:paraId="7468612B" w14:textId="7F99F486" w:rsidR="00066C8E" w:rsidRDefault="002D7164" w:rsidP="00F90294">
      <w:pPr>
        <w:pStyle w:val="Body"/>
        <w:numPr>
          <w:ilvl w:val="0"/>
          <w:numId w:val="2"/>
        </w:numPr>
      </w:pPr>
      <w:r>
        <w:t xml:space="preserve">The </w:t>
      </w:r>
      <w:r w:rsidR="00066C8E">
        <w:t>Jan</w:t>
      </w:r>
      <w:r>
        <w:t>uary</w:t>
      </w:r>
      <w:r w:rsidR="00066C8E">
        <w:t xml:space="preserve"> 26</w:t>
      </w:r>
      <w:r>
        <w:t xml:space="preserve">, </w:t>
      </w:r>
      <w:r w:rsidR="00632163">
        <w:t xml:space="preserve">2024, </w:t>
      </w:r>
      <w:r>
        <w:t>business meeting will be held at the South Puget Sound Community College Lacey campus.</w:t>
      </w:r>
    </w:p>
    <w:p w14:paraId="7A7733DB" w14:textId="6F74B4C9" w:rsidR="00426A94" w:rsidRDefault="00426A94" w:rsidP="00426A94">
      <w:pPr>
        <w:pStyle w:val="Heading2"/>
        <w:spacing w:before="360"/>
      </w:pPr>
      <w:bookmarkStart w:id="0" w:name="_Hlk147744163"/>
      <w:r>
        <w:lastRenderedPageBreak/>
        <w:t xml:space="preserve">Technology Committee Report — </w:t>
      </w:r>
      <w:r w:rsidR="00D8250C">
        <w:t>Bob Mohrbacher</w:t>
      </w:r>
      <w:r>
        <w:t>, chair</w:t>
      </w:r>
    </w:p>
    <w:bookmarkEnd w:id="0"/>
    <w:p w14:paraId="67392098" w14:textId="29011F2F" w:rsidR="003D2D62" w:rsidRPr="003D2D62" w:rsidRDefault="003D2D62" w:rsidP="003D2D62">
      <w:pPr>
        <w:pStyle w:val="Heading3"/>
        <w:rPr>
          <w:u w:val="single"/>
        </w:rPr>
      </w:pPr>
      <w:r w:rsidRPr="003D2D62">
        <w:rPr>
          <w:u w:val="single"/>
        </w:rPr>
        <w:t>ctcLink Improvement Workplan</w:t>
      </w:r>
    </w:p>
    <w:p w14:paraId="0CD32D01" w14:textId="5853446B" w:rsidR="006D0475" w:rsidRPr="006D0475" w:rsidRDefault="006D0475" w:rsidP="003D2D62">
      <w:pPr>
        <w:pStyle w:val="Body"/>
      </w:pPr>
      <w:r w:rsidRPr="006D0475">
        <w:t xml:space="preserve">In response to feedback from college presidents during the </w:t>
      </w:r>
      <w:r w:rsidR="00285B96">
        <w:t xml:space="preserve">2023 </w:t>
      </w:r>
      <w:r w:rsidRPr="006D0475">
        <w:t xml:space="preserve">WACTC Summer Retreat, </w:t>
      </w:r>
      <w:r w:rsidR="00D6764E">
        <w:t>The State Board for Community and Technical Colleges (</w:t>
      </w:r>
      <w:r w:rsidRPr="006D0475">
        <w:t>SBCTC</w:t>
      </w:r>
      <w:r w:rsidR="00D6764E">
        <w:t>)</w:t>
      </w:r>
      <w:r w:rsidRPr="006D0475">
        <w:t xml:space="preserve"> and the WACTC </w:t>
      </w:r>
      <w:r w:rsidR="00285B96">
        <w:t>t</w:t>
      </w:r>
      <w:r w:rsidRPr="006D0475">
        <w:t xml:space="preserve">echnology </w:t>
      </w:r>
      <w:r w:rsidR="00285B96">
        <w:t>c</w:t>
      </w:r>
      <w:r w:rsidRPr="006D0475">
        <w:t xml:space="preserve">ommittee developed and shared the proposed ctcLink </w:t>
      </w:r>
      <w:r w:rsidR="00285B96">
        <w:t>i</w:t>
      </w:r>
      <w:r w:rsidRPr="006D0475">
        <w:t xml:space="preserve">mprovement </w:t>
      </w:r>
      <w:r w:rsidR="00285B96">
        <w:t>p</w:t>
      </w:r>
      <w:r w:rsidRPr="006D0475">
        <w:t>lan for consideration. Elements include:</w:t>
      </w:r>
    </w:p>
    <w:p w14:paraId="1C722E0C" w14:textId="77777777" w:rsidR="006D0475" w:rsidRPr="006D0475" w:rsidRDefault="006D0475" w:rsidP="00F90294">
      <w:pPr>
        <w:pStyle w:val="Body"/>
        <w:numPr>
          <w:ilvl w:val="0"/>
          <w:numId w:val="2"/>
        </w:numPr>
      </w:pPr>
      <w:r w:rsidRPr="006D0475">
        <w:t>Training</w:t>
      </w:r>
    </w:p>
    <w:p w14:paraId="635D3C0D" w14:textId="77777777" w:rsidR="006D0475" w:rsidRPr="006D0475" w:rsidRDefault="006D0475" w:rsidP="00F90294">
      <w:pPr>
        <w:pStyle w:val="Body"/>
        <w:numPr>
          <w:ilvl w:val="0"/>
          <w:numId w:val="2"/>
        </w:numPr>
      </w:pPr>
      <w:r w:rsidRPr="006D0475">
        <w:t>Common Business Processes</w:t>
      </w:r>
    </w:p>
    <w:p w14:paraId="0AD5B9AF" w14:textId="77777777" w:rsidR="006D0475" w:rsidRPr="006D0475" w:rsidRDefault="006D0475" w:rsidP="00F90294">
      <w:pPr>
        <w:pStyle w:val="Body"/>
        <w:numPr>
          <w:ilvl w:val="0"/>
          <w:numId w:val="2"/>
        </w:numPr>
      </w:pPr>
      <w:r w:rsidRPr="006D0475">
        <w:t>Align Operations &amp; Support</w:t>
      </w:r>
    </w:p>
    <w:p w14:paraId="444124D3" w14:textId="77777777" w:rsidR="006D0475" w:rsidRPr="006D0475" w:rsidRDefault="006D0475" w:rsidP="00F90294">
      <w:pPr>
        <w:pStyle w:val="Body"/>
        <w:numPr>
          <w:ilvl w:val="0"/>
          <w:numId w:val="2"/>
        </w:numPr>
      </w:pPr>
      <w:r w:rsidRPr="006D0475">
        <w:t>Communications</w:t>
      </w:r>
    </w:p>
    <w:p w14:paraId="16856C86" w14:textId="33DC97A9" w:rsidR="006E7F9A" w:rsidRDefault="00774E73" w:rsidP="003D2D62">
      <w:pPr>
        <w:pStyle w:val="Body"/>
      </w:pPr>
      <w:r w:rsidRPr="006E7F9A">
        <w:rPr>
          <w:b/>
          <w:bCs/>
        </w:rPr>
        <w:t>Motion</w:t>
      </w:r>
      <w:r w:rsidR="006D0475" w:rsidRPr="006E7F9A">
        <w:rPr>
          <w:b/>
          <w:bCs/>
        </w:rPr>
        <w:t>:</w:t>
      </w:r>
      <w:r w:rsidR="006D0475" w:rsidRPr="006E7F9A">
        <w:tab/>
        <w:t xml:space="preserve">It was moved and seconded that WACTC </w:t>
      </w:r>
      <w:r w:rsidRPr="006E7F9A">
        <w:t xml:space="preserve">utilize </w:t>
      </w:r>
      <w:r w:rsidR="006D0475" w:rsidRPr="006E7F9A">
        <w:t xml:space="preserve">a </w:t>
      </w:r>
      <w:r w:rsidRPr="006E7F9A">
        <w:t>consultant</w:t>
      </w:r>
      <w:r w:rsidR="00710F26" w:rsidRPr="006E7F9A">
        <w:t xml:space="preserve"> </w:t>
      </w:r>
      <w:r w:rsidRPr="006E7F9A">
        <w:t xml:space="preserve">to review </w:t>
      </w:r>
      <w:r w:rsidR="006D0475" w:rsidRPr="006E7F9A">
        <w:t xml:space="preserve">current ctcLink operational </w:t>
      </w:r>
      <w:r w:rsidRPr="006E7F9A">
        <w:t>practices and make recommendations for improvement</w:t>
      </w:r>
      <w:r w:rsidR="006D0475" w:rsidRPr="006E7F9A">
        <w:t>s</w:t>
      </w:r>
      <w:r w:rsidRPr="006E7F9A">
        <w:t>.</w:t>
      </w:r>
    </w:p>
    <w:p w14:paraId="7CF7D37A" w14:textId="377B76B2" w:rsidR="006D0475" w:rsidRPr="006E7F9A" w:rsidRDefault="006D0475" w:rsidP="003D2D62">
      <w:pPr>
        <w:pStyle w:val="Body"/>
      </w:pPr>
      <w:r w:rsidRPr="006E7F9A">
        <w:t>Discussion ensued.</w:t>
      </w:r>
    </w:p>
    <w:p w14:paraId="1870F576" w14:textId="784A89FC" w:rsidR="006E7F9A" w:rsidRDefault="006D0475" w:rsidP="003D2D62">
      <w:pPr>
        <w:pStyle w:val="Body"/>
      </w:pPr>
      <w:r w:rsidRPr="006E7F9A">
        <w:rPr>
          <w:b/>
          <w:bCs/>
        </w:rPr>
        <w:t>Motion:</w:t>
      </w:r>
      <w:r w:rsidRPr="006E7F9A">
        <w:t xml:space="preserve"> It was moved to table the previous motion </w:t>
      </w:r>
      <w:r w:rsidR="0016210F">
        <w:t>to allow</w:t>
      </w:r>
      <w:r w:rsidR="00285B96">
        <w:t xml:space="preserve"> for</w:t>
      </w:r>
      <w:r w:rsidR="0016210F">
        <w:t xml:space="preserve"> </w:t>
      </w:r>
      <w:r w:rsidRPr="006E7F9A">
        <w:t>further discussion.</w:t>
      </w:r>
    </w:p>
    <w:p w14:paraId="03621F40" w14:textId="17A10CB3" w:rsidR="006D0475" w:rsidRPr="006E7F9A" w:rsidRDefault="006E7F9A" w:rsidP="003D2D62">
      <w:pPr>
        <w:pStyle w:val="Body"/>
      </w:pPr>
      <w:r w:rsidRPr="006E7F9A">
        <w:t>Discussion continued.</w:t>
      </w:r>
    </w:p>
    <w:p w14:paraId="21B986D6" w14:textId="3FD43A92" w:rsidR="006E7F9A" w:rsidRPr="006E7F9A" w:rsidRDefault="006D0475" w:rsidP="003D2D62">
      <w:pPr>
        <w:pStyle w:val="Body"/>
      </w:pPr>
      <w:r w:rsidRPr="006E7F9A">
        <w:rPr>
          <w:b/>
          <w:bCs/>
        </w:rPr>
        <w:t>Motion:</w:t>
      </w:r>
      <w:r w:rsidRPr="006E7F9A">
        <w:tab/>
        <w:t xml:space="preserve">It was moved and seconded that the State Board contract with a vendor to conduct a central analysis of financial aid </w:t>
      </w:r>
      <w:r w:rsidR="0016210F">
        <w:t xml:space="preserve">processes </w:t>
      </w:r>
      <w:r w:rsidRPr="006E7F9A">
        <w:t>and to make recommendations</w:t>
      </w:r>
      <w:r w:rsidR="006E7F9A" w:rsidRPr="006E7F9A">
        <w:t xml:space="preserve"> for improvement</w:t>
      </w:r>
      <w:r w:rsidR="003D2D62">
        <w:t>s</w:t>
      </w:r>
      <w:r w:rsidR="006E7F9A" w:rsidRPr="006E7F9A">
        <w:t>.</w:t>
      </w:r>
    </w:p>
    <w:p w14:paraId="66BE218D" w14:textId="4BD2FE56" w:rsidR="00710F26" w:rsidRDefault="006E7F9A" w:rsidP="003D2D62">
      <w:pPr>
        <w:pStyle w:val="Body"/>
      </w:pPr>
      <w:r w:rsidRPr="006E7F9A">
        <w:rPr>
          <w:b/>
          <w:bCs/>
        </w:rPr>
        <w:t xml:space="preserve">Motion </w:t>
      </w:r>
      <w:r w:rsidR="00604EE2" w:rsidRPr="00604EE2">
        <w:rPr>
          <w:b/>
          <w:bCs/>
        </w:rPr>
        <w:t>passed unanimously</w:t>
      </w:r>
      <w:r w:rsidRPr="006E7F9A">
        <w:t>.</w:t>
      </w:r>
    </w:p>
    <w:p w14:paraId="0A56E115" w14:textId="18C5C87F" w:rsidR="003D2D62" w:rsidRPr="003D2D62" w:rsidRDefault="003D2D62" w:rsidP="003D2D62">
      <w:pPr>
        <w:pStyle w:val="Heading3"/>
        <w:rPr>
          <w:u w:val="single"/>
        </w:rPr>
      </w:pPr>
      <w:r w:rsidRPr="003D2D62">
        <w:rPr>
          <w:u w:val="single"/>
        </w:rPr>
        <w:t>WACTC-Tech Resolution, October 6, 2023</w:t>
      </w:r>
      <w:r w:rsidR="001A0B17">
        <w:rPr>
          <w:u w:val="single"/>
        </w:rPr>
        <w:t xml:space="preserve">: </w:t>
      </w:r>
      <w:r w:rsidR="001A0B17" w:rsidRPr="001A0B17">
        <w:rPr>
          <w:u w:val="single"/>
        </w:rPr>
        <w:t>ctcLink Common Business Processes</w:t>
      </w:r>
    </w:p>
    <w:p w14:paraId="6BF873BC" w14:textId="21BFD310" w:rsidR="006E7F9A" w:rsidRDefault="006E7F9A" w:rsidP="003D2D62">
      <w:pPr>
        <w:pStyle w:val="Body"/>
      </w:pPr>
      <w:r w:rsidRPr="003D2D62">
        <w:t xml:space="preserve">Copies of the Draft WACTC-Tech </w:t>
      </w:r>
      <w:r w:rsidR="00D6764E">
        <w:t>r</w:t>
      </w:r>
      <w:r w:rsidRPr="003D2D62">
        <w:t>esolution</w:t>
      </w:r>
      <w:r w:rsidR="00D6764E">
        <w:t xml:space="preserve"> </w:t>
      </w:r>
      <w:r w:rsidR="001A0B17">
        <w:t xml:space="preserve">pertaining to </w:t>
      </w:r>
      <w:bookmarkStart w:id="1" w:name="_Hlk147751345"/>
      <w:r w:rsidRPr="003D2D62">
        <w:t xml:space="preserve">ctcLink </w:t>
      </w:r>
      <w:r w:rsidR="00285B96">
        <w:t>c</w:t>
      </w:r>
      <w:r w:rsidRPr="003D2D62">
        <w:t xml:space="preserve">ommon </w:t>
      </w:r>
      <w:r w:rsidR="00285B96">
        <w:t>b</w:t>
      </w:r>
      <w:r w:rsidRPr="003D2D62">
        <w:t xml:space="preserve">usiness </w:t>
      </w:r>
      <w:r w:rsidR="00285B96">
        <w:t>p</w:t>
      </w:r>
      <w:r w:rsidRPr="003D2D62">
        <w:t xml:space="preserve">rocesses </w:t>
      </w:r>
      <w:bookmarkEnd w:id="1"/>
      <w:r w:rsidRPr="003D2D62">
        <w:t>were distributed and reviewed.</w:t>
      </w:r>
      <w:r w:rsidR="004E3C88">
        <w:t xml:space="preserve"> The following benefits of common business processes were noted: </w:t>
      </w:r>
    </w:p>
    <w:p w14:paraId="6C7D55C8" w14:textId="4D94023C" w:rsidR="004E3C88" w:rsidRPr="004E3C88" w:rsidRDefault="004E3C88" w:rsidP="00F90294">
      <w:pPr>
        <w:pStyle w:val="Body"/>
        <w:numPr>
          <w:ilvl w:val="0"/>
          <w:numId w:val="9"/>
        </w:numPr>
      </w:pPr>
      <w:r w:rsidRPr="004E3C88">
        <w:t>Align</w:t>
      </w:r>
      <w:r w:rsidR="00A0049A">
        <w:t>s</w:t>
      </w:r>
      <w:r w:rsidRPr="004E3C88">
        <w:t xml:space="preserve"> standards based on agreed-upon best practices</w:t>
      </w:r>
      <w:r w:rsidR="00A0049A">
        <w:t>.</w:t>
      </w:r>
    </w:p>
    <w:p w14:paraId="1F50C6AE" w14:textId="31EDE9DA" w:rsidR="004E3C88" w:rsidRPr="004E3C88" w:rsidRDefault="004E3C88" w:rsidP="00F90294">
      <w:pPr>
        <w:pStyle w:val="Body"/>
        <w:numPr>
          <w:ilvl w:val="0"/>
          <w:numId w:val="9"/>
        </w:numPr>
      </w:pPr>
      <w:r w:rsidRPr="004E3C88">
        <w:t>Streamlines system configuration, guidance, and training</w:t>
      </w:r>
      <w:r w:rsidR="00A0049A">
        <w:t>.</w:t>
      </w:r>
    </w:p>
    <w:p w14:paraId="78E2BFC6" w14:textId="7A0BCE15" w:rsidR="004E3C88" w:rsidRPr="004E3C88" w:rsidRDefault="004E3C88" w:rsidP="00F90294">
      <w:pPr>
        <w:pStyle w:val="Body"/>
        <w:numPr>
          <w:ilvl w:val="0"/>
          <w:numId w:val="9"/>
        </w:numPr>
      </w:pPr>
      <w:r w:rsidRPr="004E3C88">
        <w:t>Improves system-wide data consistency and reporting</w:t>
      </w:r>
      <w:r w:rsidR="00A0049A">
        <w:t>.</w:t>
      </w:r>
    </w:p>
    <w:p w14:paraId="3DC374D3" w14:textId="0F310B2B" w:rsidR="004E3C88" w:rsidRPr="003D2D62" w:rsidRDefault="004E3C88" w:rsidP="00F90294">
      <w:pPr>
        <w:pStyle w:val="Body"/>
        <w:numPr>
          <w:ilvl w:val="0"/>
          <w:numId w:val="9"/>
        </w:numPr>
      </w:pPr>
      <w:r w:rsidRPr="004E3C88">
        <w:t>Increases capacity at colleges and SBCTC by reducing the overall complexity of disparate configurations, customization, and practices</w:t>
      </w:r>
      <w:r w:rsidR="00A0049A">
        <w:t>.</w:t>
      </w:r>
    </w:p>
    <w:p w14:paraId="1D160902" w14:textId="56740368" w:rsidR="006E7F9A" w:rsidRPr="003D2D62" w:rsidRDefault="006E7F9A" w:rsidP="001A0B17">
      <w:pPr>
        <w:pStyle w:val="Body"/>
      </w:pPr>
      <w:r w:rsidRPr="003D2D62">
        <w:rPr>
          <w:b/>
          <w:bCs/>
        </w:rPr>
        <w:t>Motion:</w:t>
      </w:r>
      <w:r w:rsidRPr="003D2D62">
        <w:t xml:space="preserve"> It was moved and seconded that the resolution be approved as presented.</w:t>
      </w:r>
    </w:p>
    <w:p w14:paraId="47F3D470" w14:textId="110F900D" w:rsidR="006E7F9A" w:rsidRPr="003D2D62" w:rsidRDefault="006E7F9A" w:rsidP="001A0B17">
      <w:pPr>
        <w:pStyle w:val="Body"/>
      </w:pPr>
      <w:r w:rsidRPr="003D2D62">
        <w:t>After discussion, the motion was withdrawn.</w:t>
      </w:r>
    </w:p>
    <w:p w14:paraId="1B3F9FCA" w14:textId="3CAE43C4" w:rsidR="006E7F9A" w:rsidRPr="003D2D62" w:rsidRDefault="006E7F9A" w:rsidP="001A0B17">
      <w:pPr>
        <w:pStyle w:val="Body"/>
      </w:pPr>
      <w:r w:rsidRPr="003D2D62">
        <w:rPr>
          <w:b/>
          <w:bCs/>
        </w:rPr>
        <w:t>Motion</w:t>
      </w:r>
      <w:r w:rsidRPr="003D2D62">
        <w:t xml:space="preserve">: It was moved and seconded that the system </w:t>
      </w:r>
      <w:proofErr w:type="gramStart"/>
      <w:r w:rsidRPr="003D2D62">
        <w:t>embrace</w:t>
      </w:r>
      <w:proofErr w:type="gramEnd"/>
      <w:r w:rsidRPr="003D2D62">
        <w:t xml:space="preserve"> a uniformed </w:t>
      </w:r>
      <w:r w:rsidR="003D2D62" w:rsidRPr="003D2D62">
        <w:t>process with the idea that all agencies will follow the same process and will rely on basic PeopleSoft programming without indefinite customization, as much as possible.</w:t>
      </w:r>
    </w:p>
    <w:p w14:paraId="3B815431" w14:textId="1F827052" w:rsidR="003D2D62" w:rsidRPr="003D2D62" w:rsidRDefault="003D2D62" w:rsidP="001A0B17">
      <w:pPr>
        <w:pStyle w:val="Body"/>
        <w:rPr>
          <w:b/>
          <w:bCs/>
        </w:rPr>
      </w:pPr>
      <w:r w:rsidRPr="003D2D62">
        <w:rPr>
          <w:b/>
          <w:bCs/>
        </w:rPr>
        <w:t xml:space="preserve">Motion </w:t>
      </w:r>
      <w:r w:rsidR="0016210F">
        <w:rPr>
          <w:b/>
          <w:bCs/>
        </w:rPr>
        <w:t>p</w:t>
      </w:r>
      <w:r w:rsidRPr="003D2D62">
        <w:rPr>
          <w:b/>
          <w:bCs/>
        </w:rPr>
        <w:t>assed</w:t>
      </w:r>
      <w:r w:rsidR="0016210F">
        <w:rPr>
          <w:b/>
          <w:bCs/>
        </w:rPr>
        <w:t xml:space="preserve"> unanimously</w:t>
      </w:r>
      <w:r w:rsidRPr="003D2D62">
        <w:rPr>
          <w:b/>
          <w:bCs/>
        </w:rPr>
        <w:t>.</w:t>
      </w:r>
    </w:p>
    <w:p w14:paraId="39F1CB70" w14:textId="3BB38C04" w:rsidR="003D2D62" w:rsidRPr="003D2D62" w:rsidRDefault="003D2D62" w:rsidP="001A0B17">
      <w:pPr>
        <w:pStyle w:val="Body"/>
      </w:pPr>
      <w:r w:rsidRPr="003D2D62">
        <w:t>It was noted that accountability measures will be addressed by the governance committee.</w:t>
      </w:r>
    </w:p>
    <w:p w14:paraId="65583FFC" w14:textId="77777777" w:rsidR="00540420" w:rsidRDefault="00951420" w:rsidP="00951420">
      <w:pPr>
        <w:pStyle w:val="Body"/>
      </w:pPr>
      <w:r w:rsidRPr="00540420">
        <w:rPr>
          <w:rFonts w:ascii="Franklin Gothic Medium" w:hAnsi="Franklin Gothic Medium" w:cs="SourceSansPro-Light"/>
          <w:color w:val="0071CE"/>
          <w:sz w:val="28"/>
          <w:szCs w:val="21"/>
        </w:rPr>
        <w:t>Break</w:t>
      </w:r>
    </w:p>
    <w:p w14:paraId="4B311176" w14:textId="281ED0FB" w:rsidR="00951420" w:rsidRDefault="00540420" w:rsidP="00951420">
      <w:pPr>
        <w:pStyle w:val="Body"/>
      </w:pPr>
      <w:r>
        <w:t>The meeting recessed at 1</w:t>
      </w:r>
      <w:r w:rsidR="00951420" w:rsidRPr="00420FF1">
        <w:t>0:17 a.m.</w:t>
      </w:r>
      <w:r>
        <w:t xml:space="preserve"> and reconvened at 10:25 a.m.</w:t>
      </w:r>
    </w:p>
    <w:p w14:paraId="22E4284A" w14:textId="091E4250" w:rsidR="00540420" w:rsidRDefault="00540420" w:rsidP="00540420">
      <w:pPr>
        <w:pStyle w:val="Heading2"/>
        <w:spacing w:before="360"/>
      </w:pPr>
      <w:r>
        <w:lastRenderedPageBreak/>
        <w:t>Technology Committee Report — continued</w:t>
      </w:r>
    </w:p>
    <w:p w14:paraId="2BA6C186" w14:textId="297BA98E" w:rsidR="003D2D62" w:rsidRPr="003D2D62" w:rsidRDefault="001A0B17" w:rsidP="003D2D62">
      <w:pPr>
        <w:pStyle w:val="Heading3"/>
        <w:rPr>
          <w:u w:val="single"/>
        </w:rPr>
      </w:pPr>
      <w:r>
        <w:rPr>
          <w:u w:val="single"/>
        </w:rPr>
        <w:t xml:space="preserve">WACTC-Tech Resolution, October 6, 2023: </w:t>
      </w:r>
      <w:r w:rsidR="003D2D62" w:rsidRPr="003D2D62">
        <w:rPr>
          <w:u w:val="single"/>
        </w:rPr>
        <w:t>Student Success Software</w:t>
      </w:r>
      <w:r>
        <w:rPr>
          <w:u w:val="single"/>
        </w:rPr>
        <w:t xml:space="preserve"> Decision</w:t>
      </w:r>
    </w:p>
    <w:p w14:paraId="3101A3B2" w14:textId="3BEC632E" w:rsidR="0016210F" w:rsidRDefault="0016210F" w:rsidP="0016210F">
      <w:pPr>
        <w:pStyle w:val="Body"/>
      </w:pPr>
      <w:r>
        <w:t xml:space="preserve">Copies of the WACTC-Tech </w:t>
      </w:r>
      <w:r w:rsidR="00D6764E">
        <w:t>r</w:t>
      </w:r>
      <w:r>
        <w:t>esolution</w:t>
      </w:r>
      <w:r w:rsidR="00FE4B87">
        <w:t xml:space="preserve"> </w:t>
      </w:r>
      <w:r>
        <w:t xml:space="preserve">pertaining to </w:t>
      </w:r>
      <w:r w:rsidR="00FE4B87">
        <w:t>the s</w:t>
      </w:r>
      <w:r>
        <w:t xml:space="preserve">tudent </w:t>
      </w:r>
      <w:r w:rsidR="00FE4B87">
        <w:t>s</w:t>
      </w:r>
      <w:r>
        <w:t xml:space="preserve">uccess </w:t>
      </w:r>
      <w:r w:rsidR="00FE4B87">
        <w:t>s</w:t>
      </w:r>
      <w:r>
        <w:t xml:space="preserve">oftware </w:t>
      </w:r>
      <w:r w:rsidR="00FE4B87">
        <w:t>d</w:t>
      </w:r>
      <w:r>
        <w:t>ecision were distributed and reviewed. A PowerPoint slide was also show</w:t>
      </w:r>
      <w:r w:rsidR="004E3C88">
        <w:t>n</w:t>
      </w:r>
      <w:r>
        <w:t xml:space="preserve"> highlighting the following </w:t>
      </w:r>
      <w:r w:rsidR="004E3C88">
        <w:t xml:space="preserve">selection </w:t>
      </w:r>
      <w:r>
        <w:t xml:space="preserve">options: </w:t>
      </w:r>
    </w:p>
    <w:p w14:paraId="779F3F14" w14:textId="265C1F47" w:rsidR="0016210F" w:rsidRPr="0016210F" w:rsidRDefault="0016210F" w:rsidP="00F90294">
      <w:pPr>
        <w:pStyle w:val="Body"/>
        <w:numPr>
          <w:ilvl w:val="0"/>
          <w:numId w:val="7"/>
        </w:numPr>
      </w:pPr>
      <w:r w:rsidRPr="0016210F">
        <w:t>Elect to use same tool systemwide</w:t>
      </w:r>
      <w:r w:rsidR="00D6764E">
        <w:t>,</w:t>
      </w:r>
      <w:r w:rsidRPr="0016210F">
        <w:t xml:space="preserve"> post RFP ASAP</w:t>
      </w:r>
      <w:r w:rsidR="00D6764E">
        <w:t>.</w:t>
      </w:r>
    </w:p>
    <w:p w14:paraId="3343D475" w14:textId="7D38232A" w:rsidR="0016210F" w:rsidRPr="0016210F" w:rsidRDefault="0016210F" w:rsidP="00F90294">
      <w:pPr>
        <w:pStyle w:val="Body"/>
        <w:numPr>
          <w:ilvl w:val="0"/>
          <w:numId w:val="8"/>
        </w:numPr>
      </w:pPr>
      <w:r w:rsidRPr="0016210F">
        <w:t>Requires transition plan for schools changing software</w:t>
      </w:r>
      <w:r w:rsidR="00D6764E">
        <w:t>.</w:t>
      </w:r>
    </w:p>
    <w:p w14:paraId="4C3A5F73" w14:textId="04E5C160" w:rsidR="0016210F" w:rsidRPr="0016210F" w:rsidRDefault="0016210F" w:rsidP="00F90294">
      <w:pPr>
        <w:pStyle w:val="Body"/>
        <w:numPr>
          <w:ilvl w:val="0"/>
          <w:numId w:val="7"/>
        </w:numPr>
      </w:pPr>
      <w:r w:rsidRPr="0016210F">
        <w:t>Use existing contracts for specific products</w:t>
      </w:r>
      <w:r w:rsidR="00D6764E">
        <w:t>.</w:t>
      </w:r>
    </w:p>
    <w:p w14:paraId="766C9B89" w14:textId="77777777" w:rsidR="0016210F" w:rsidRPr="0016210F" w:rsidRDefault="0016210F" w:rsidP="00F90294">
      <w:pPr>
        <w:pStyle w:val="Body"/>
        <w:numPr>
          <w:ilvl w:val="0"/>
          <w:numId w:val="8"/>
        </w:numPr>
      </w:pPr>
      <w:r w:rsidRPr="0016210F">
        <w:t>WIPHE contract with EAB (via Clover Park RFP)</w:t>
      </w:r>
    </w:p>
    <w:p w14:paraId="3E6128BD" w14:textId="70764945" w:rsidR="0016210F" w:rsidRPr="0016210F" w:rsidRDefault="0016210F" w:rsidP="00F90294">
      <w:pPr>
        <w:pStyle w:val="Body"/>
        <w:numPr>
          <w:ilvl w:val="0"/>
          <w:numId w:val="7"/>
        </w:numPr>
      </w:pPr>
      <w:r w:rsidRPr="0016210F">
        <w:t>Implement HighPoint for interested schools</w:t>
      </w:r>
      <w:r w:rsidR="00D6764E">
        <w:t>.</w:t>
      </w:r>
    </w:p>
    <w:p w14:paraId="3064BE77" w14:textId="59B42EDA" w:rsidR="0016210F" w:rsidRPr="0016210F" w:rsidRDefault="0016210F" w:rsidP="00F90294">
      <w:pPr>
        <w:pStyle w:val="Body"/>
        <w:numPr>
          <w:ilvl w:val="0"/>
          <w:numId w:val="8"/>
        </w:numPr>
      </w:pPr>
      <w:r w:rsidRPr="0016210F">
        <w:t>Continue to discuss systemwide options</w:t>
      </w:r>
      <w:r w:rsidR="00D6764E">
        <w:t>.</w:t>
      </w:r>
    </w:p>
    <w:p w14:paraId="23EBB2F9" w14:textId="3728A3F9" w:rsidR="0016210F" w:rsidRPr="0016210F" w:rsidRDefault="0016210F" w:rsidP="00F90294">
      <w:pPr>
        <w:pStyle w:val="Body"/>
        <w:numPr>
          <w:ilvl w:val="0"/>
          <w:numId w:val="8"/>
        </w:numPr>
      </w:pPr>
      <w:r w:rsidRPr="0016210F">
        <w:t>Gives more time for decision</w:t>
      </w:r>
      <w:r w:rsidR="00604EE2">
        <w:t xml:space="preserve"> </w:t>
      </w:r>
      <w:r w:rsidRPr="0016210F">
        <w:t>making</w:t>
      </w:r>
      <w:r w:rsidR="00D6764E">
        <w:t>.</w:t>
      </w:r>
    </w:p>
    <w:p w14:paraId="74EBAFA0" w14:textId="2D2759FE" w:rsidR="0016210F" w:rsidRDefault="0016210F" w:rsidP="00F90294">
      <w:pPr>
        <w:pStyle w:val="Body"/>
        <w:numPr>
          <w:ilvl w:val="0"/>
          <w:numId w:val="7"/>
        </w:numPr>
      </w:pPr>
      <w:r w:rsidRPr="0016210F">
        <w:t>Continue to select software by college</w:t>
      </w:r>
      <w:r w:rsidR="00D6764E">
        <w:t>.</w:t>
      </w:r>
    </w:p>
    <w:p w14:paraId="3B9A5863" w14:textId="0D591F68" w:rsidR="0016210F" w:rsidRDefault="0016210F" w:rsidP="0016210F">
      <w:pPr>
        <w:pStyle w:val="Body"/>
      </w:pPr>
      <w:r w:rsidRPr="0016210F">
        <w:rPr>
          <w:b/>
          <w:bCs/>
        </w:rPr>
        <w:t>Motion</w:t>
      </w:r>
      <w:r>
        <w:t xml:space="preserve">: It was moved and seconded to implement </w:t>
      </w:r>
      <w:r w:rsidR="00604EE2">
        <w:t>O</w:t>
      </w:r>
      <w:r>
        <w:t>ption A.</w:t>
      </w:r>
    </w:p>
    <w:p w14:paraId="08FD19AC" w14:textId="50563862" w:rsidR="00385E5E" w:rsidRPr="00604EE2" w:rsidRDefault="0016210F" w:rsidP="0016210F">
      <w:pPr>
        <w:pStyle w:val="Body"/>
        <w:rPr>
          <w:b/>
          <w:bCs/>
        </w:rPr>
      </w:pPr>
      <w:r w:rsidRPr="0016210F">
        <w:rPr>
          <w:b/>
          <w:bCs/>
        </w:rPr>
        <w:t>Motion passed</w:t>
      </w:r>
      <w:r w:rsidR="00604EE2">
        <w:rPr>
          <w:b/>
          <w:bCs/>
        </w:rPr>
        <w:t xml:space="preserve"> </w:t>
      </w:r>
      <w:r w:rsidR="00604EE2" w:rsidRPr="00604EE2">
        <w:rPr>
          <w:b/>
          <w:bCs/>
        </w:rPr>
        <w:t>with a</w:t>
      </w:r>
      <w:r w:rsidRPr="00604EE2">
        <w:rPr>
          <w:b/>
          <w:bCs/>
        </w:rPr>
        <w:t xml:space="preserve"> 20 to 10</w:t>
      </w:r>
      <w:r w:rsidR="00604EE2" w:rsidRPr="00604EE2">
        <w:rPr>
          <w:b/>
          <w:bCs/>
        </w:rPr>
        <w:t xml:space="preserve"> vote</w:t>
      </w:r>
      <w:r w:rsidRPr="00604EE2">
        <w:rPr>
          <w:b/>
          <w:bCs/>
        </w:rPr>
        <w:t>.</w:t>
      </w:r>
    </w:p>
    <w:p w14:paraId="79B4A962" w14:textId="110AA4F6" w:rsidR="00426A94" w:rsidRDefault="00426A94" w:rsidP="00426A94">
      <w:pPr>
        <w:pStyle w:val="Heading2"/>
        <w:spacing w:before="360"/>
      </w:pPr>
      <w:r>
        <w:t>Capital Budget Committee Report —</w:t>
      </w:r>
      <w:r w:rsidR="006A032A">
        <w:t xml:space="preserve"> </w:t>
      </w:r>
      <w:r w:rsidR="00D8250C">
        <w:t>Rebekah Woods</w:t>
      </w:r>
      <w:r>
        <w:t>, chair</w:t>
      </w:r>
    </w:p>
    <w:p w14:paraId="0ACC00D7" w14:textId="1A6FCE29" w:rsidR="00FE4B87" w:rsidRDefault="00FE4B87" w:rsidP="00F90294">
      <w:pPr>
        <w:pStyle w:val="Body"/>
        <w:numPr>
          <w:ilvl w:val="0"/>
          <w:numId w:val="12"/>
        </w:numPr>
        <w:rPr>
          <w:rFonts w:cs="Franklin Gothic Book"/>
        </w:rPr>
      </w:pPr>
      <w:r>
        <w:rPr>
          <w:rFonts w:cs="Franklin Gothic Book"/>
        </w:rPr>
        <w:t xml:space="preserve">Copies of the WACTC </w:t>
      </w:r>
      <w:r w:rsidR="00D6764E">
        <w:rPr>
          <w:rFonts w:cs="Franklin Gothic Book"/>
        </w:rPr>
        <w:t>c</w:t>
      </w:r>
      <w:r>
        <w:rPr>
          <w:rFonts w:cs="Franklin Gothic Book"/>
        </w:rPr>
        <w:t xml:space="preserve">apital </w:t>
      </w:r>
      <w:r w:rsidR="00D6764E">
        <w:rPr>
          <w:rFonts w:cs="Franklin Gothic Book"/>
        </w:rPr>
        <w:t>w</w:t>
      </w:r>
      <w:r>
        <w:rPr>
          <w:rFonts w:cs="Franklin Gothic Book"/>
        </w:rPr>
        <w:t xml:space="preserve">ork </w:t>
      </w:r>
      <w:r w:rsidR="00D6764E">
        <w:rPr>
          <w:rFonts w:cs="Franklin Gothic Book"/>
        </w:rPr>
        <w:t>p</w:t>
      </w:r>
      <w:r>
        <w:rPr>
          <w:rFonts w:cs="Franklin Gothic Book"/>
        </w:rPr>
        <w:t>lan for 2023-24 were distributed</w:t>
      </w:r>
      <w:r w:rsidR="00836167">
        <w:rPr>
          <w:rFonts w:cs="Franklin Gothic Book"/>
        </w:rPr>
        <w:t>, and the timeline was reviewed</w:t>
      </w:r>
      <w:r>
        <w:rPr>
          <w:rFonts w:cs="Franklin Gothic Book"/>
        </w:rPr>
        <w:t xml:space="preserve">. </w:t>
      </w:r>
    </w:p>
    <w:p w14:paraId="0235147E" w14:textId="074F6B17" w:rsidR="007402F9" w:rsidRPr="00581B45" w:rsidRDefault="007402F9" w:rsidP="00F90294">
      <w:pPr>
        <w:pStyle w:val="Body"/>
        <w:numPr>
          <w:ilvl w:val="0"/>
          <w:numId w:val="12"/>
        </w:numPr>
        <w:rPr>
          <w:rFonts w:cs="Franklin Gothic Book"/>
        </w:rPr>
      </w:pPr>
      <w:r w:rsidRPr="00581B45">
        <w:rPr>
          <w:rFonts w:cs="Franklin Gothic Book"/>
        </w:rPr>
        <w:t xml:space="preserve">It was announced that Bellingham Technical College </w:t>
      </w:r>
      <w:r w:rsidR="00581B45" w:rsidRPr="00581B45">
        <w:rPr>
          <w:rFonts w:cs="Franklin Gothic Book"/>
        </w:rPr>
        <w:t xml:space="preserve">has a building </w:t>
      </w:r>
      <w:r w:rsidR="00A0049A">
        <w:rPr>
          <w:rFonts w:cs="Franklin Gothic Book"/>
        </w:rPr>
        <w:t>in need of</w:t>
      </w:r>
      <w:r w:rsidR="00083BE0">
        <w:rPr>
          <w:rFonts w:cs="Franklin Gothic Book"/>
        </w:rPr>
        <w:t xml:space="preserve"> </w:t>
      </w:r>
      <w:r w:rsidR="00581B45" w:rsidRPr="00581B45">
        <w:rPr>
          <w:rFonts w:cs="Franklin Gothic Book"/>
        </w:rPr>
        <w:t>structural</w:t>
      </w:r>
      <w:r w:rsidR="00083BE0">
        <w:rPr>
          <w:rFonts w:cs="Franklin Gothic Book"/>
        </w:rPr>
        <w:t xml:space="preserve"> repairs, which is expected to cost </w:t>
      </w:r>
      <w:r w:rsidRPr="00581B45">
        <w:rPr>
          <w:rFonts w:cs="Franklin Gothic Book"/>
        </w:rPr>
        <w:t xml:space="preserve">$3-$5 million. The committee </w:t>
      </w:r>
      <w:r w:rsidR="00581B45" w:rsidRPr="00581B45">
        <w:rPr>
          <w:rFonts w:cs="Franklin Gothic Book"/>
        </w:rPr>
        <w:t xml:space="preserve">requested </w:t>
      </w:r>
      <w:r w:rsidRPr="00581B45">
        <w:rPr>
          <w:rFonts w:cs="Franklin Gothic Book"/>
        </w:rPr>
        <w:t xml:space="preserve">this project </w:t>
      </w:r>
      <w:r w:rsidR="00581B45" w:rsidRPr="00581B45">
        <w:rPr>
          <w:rFonts w:cs="Franklin Gothic Book"/>
        </w:rPr>
        <w:t xml:space="preserve">be added </w:t>
      </w:r>
      <w:r w:rsidRPr="00581B45">
        <w:rPr>
          <w:rFonts w:cs="Franklin Gothic Book"/>
        </w:rPr>
        <w:t xml:space="preserve">to the system’s supplemental capital request. </w:t>
      </w:r>
      <w:r w:rsidR="00581B45" w:rsidRPr="00581B45">
        <w:rPr>
          <w:rFonts w:cs="Franklin Gothic Book"/>
        </w:rPr>
        <w:t xml:space="preserve">After discussion, it was </w:t>
      </w:r>
      <w:r w:rsidR="00D6764E">
        <w:rPr>
          <w:rFonts w:cs="Franklin Gothic Book"/>
        </w:rPr>
        <w:t>recommended</w:t>
      </w:r>
      <w:r w:rsidR="00581B45" w:rsidRPr="00581B45">
        <w:rPr>
          <w:rFonts w:cs="Franklin Gothic Book"/>
        </w:rPr>
        <w:t xml:space="preserve"> that the WACTC capital committee hold a</w:t>
      </w:r>
      <w:r w:rsidRPr="00581B45">
        <w:rPr>
          <w:rFonts w:cs="Franklin Gothic Book"/>
        </w:rPr>
        <w:t xml:space="preserve">n emergency </w:t>
      </w:r>
      <w:r w:rsidR="00836167" w:rsidRPr="00581B45">
        <w:rPr>
          <w:rFonts w:cs="Franklin Gothic Book"/>
        </w:rPr>
        <w:t xml:space="preserve">virtual meeting on October 16. WACTC members will </w:t>
      </w:r>
      <w:r w:rsidR="00D6764E">
        <w:rPr>
          <w:rFonts w:cs="Franklin Gothic Book"/>
        </w:rPr>
        <w:t xml:space="preserve">then </w:t>
      </w:r>
      <w:r w:rsidR="00836167" w:rsidRPr="00581B45">
        <w:rPr>
          <w:rFonts w:cs="Franklin Gothic Book"/>
        </w:rPr>
        <w:t>be asked to vote on the issue electronically.</w:t>
      </w:r>
      <w:r w:rsidR="00581B45">
        <w:rPr>
          <w:rFonts w:cs="Franklin Gothic Book"/>
        </w:rPr>
        <w:t xml:space="preserve"> </w:t>
      </w:r>
      <w:r w:rsidRPr="00581B45">
        <w:rPr>
          <w:rFonts w:cs="Franklin Gothic Book"/>
        </w:rPr>
        <w:t xml:space="preserve">This </w:t>
      </w:r>
      <w:r w:rsidR="00D10EB2" w:rsidRPr="00581B45">
        <w:rPr>
          <w:rFonts w:cs="Franklin Gothic Book"/>
        </w:rPr>
        <w:t xml:space="preserve">topic </w:t>
      </w:r>
      <w:r w:rsidRPr="00581B45">
        <w:rPr>
          <w:rFonts w:cs="Franklin Gothic Book"/>
        </w:rPr>
        <w:t>will be added to the SBCTC Board agenda</w:t>
      </w:r>
      <w:r w:rsidR="00836167" w:rsidRPr="00581B45">
        <w:rPr>
          <w:rFonts w:cs="Franklin Gothic Book"/>
        </w:rPr>
        <w:t xml:space="preserve"> for </w:t>
      </w:r>
      <w:r w:rsidR="00D6764E">
        <w:rPr>
          <w:rFonts w:cs="Franklin Gothic Book"/>
        </w:rPr>
        <w:t xml:space="preserve">final </w:t>
      </w:r>
      <w:r w:rsidR="00836167" w:rsidRPr="00581B45">
        <w:rPr>
          <w:rFonts w:cs="Franklin Gothic Book"/>
        </w:rPr>
        <w:t>approval.</w:t>
      </w:r>
    </w:p>
    <w:p w14:paraId="1D368B94" w14:textId="7C7BC3AF" w:rsidR="00426A94" w:rsidRDefault="00426A94" w:rsidP="00426A94">
      <w:pPr>
        <w:pStyle w:val="Heading2"/>
        <w:spacing w:before="360"/>
      </w:pPr>
      <w:r>
        <w:t xml:space="preserve">Operating Budget Committee Report — </w:t>
      </w:r>
      <w:r w:rsidR="00D8250C">
        <w:t>Ivan Harrell</w:t>
      </w:r>
      <w:r w:rsidRPr="00F14684">
        <w:t>, chair</w:t>
      </w:r>
    </w:p>
    <w:p w14:paraId="0D4018A7" w14:textId="0552CAC1" w:rsidR="00556637" w:rsidRDefault="00581B45" w:rsidP="00F90294">
      <w:pPr>
        <w:pStyle w:val="Bullets"/>
        <w:numPr>
          <w:ilvl w:val="0"/>
          <w:numId w:val="11"/>
        </w:numPr>
      </w:pPr>
      <w:r>
        <w:t xml:space="preserve">A copy of the </w:t>
      </w:r>
      <w:r w:rsidR="00E67F1F">
        <w:t xml:space="preserve">Operating Budget End-Run Policy was distributed and reviewed. Proposed changes were highlighted. </w:t>
      </w:r>
    </w:p>
    <w:p w14:paraId="68097852" w14:textId="77777777" w:rsidR="00E67F1F" w:rsidRDefault="00E67F1F" w:rsidP="001A0864">
      <w:pPr>
        <w:pStyle w:val="Bullets"/>
        <w:numPr>
          <w:ilvl w:val="0"/>
          <w:numId w:val="0"/>
        </w:numPr>
        <w:ind w:left="720"/>
      </w:pPr>
      <w:r w:rsidRPr="00E67F1F">
        <w:rPr>
          <w:b/>
          <w:bCs/>
        </w:rPr>
        <w:t>Motion</w:t>
      </w:r>
      <w:r>
        <w:t xml:space="preserve">: It was moved and seconded to approve the Operating Budget End-Run Policy as presented. </w:t>
      </w:r>
    </w:p>
    <w:p w14:paraId="4706E159" w14:textId="77777777" w:rsidR="00A0049A" w:rsidRDefault="00E67F1F" w:rsidP="00A0049A">
      <w:pPr>
        <w:pStyle w:val="Bullets"/>
        <w:numPr>
          <w:ilvl w:val="0"/>
          <w:numId w:val="0"/>
        </w:numPr>
        <w:ind w:left="720"/>
      </w:pPr>
      <w:r w:rsidRPr="00E67F1F">
        <w:rPr>
          <w:b/>
          <w:bCs/>
        </w:rPr>
        <w:t>Motion passed unanimously</w:t>
      </w:r>
      <w:r>
        <w:t xml:space="preserve">. </w:t>
      </w:r>
    </w:p>
    <w:p w14:paraId="13750EDC" w14:textId="07F65F9B" w:rsidR="00A0049A" w:rsidRDefault="00A0049A" w:rsidP="00F90294">
      <w:pPr>
        <w:pStyle w:val="Bullets"/>
        <w:numPr>
          <w:ilvl w:val="1"/>
          <w:numId w:val="11"/>
        </w:numPr>
      </w:pPr>
      <w:r w:rsidRPr="00A0049A">
        <w:t xml:space="preserve">Presidents </w:t>
      </w:r>
      <w:r>
        <w:t>were encouraged to communicate the policy with their trustees and executive teams</w:t>
      </w:r>
      <w:r w:rsidR="00D6764E">
        <w:t>.</w:t>
      </w:r>
    </w:p>
    <w:p w14:paraId="30DD7BD5" w14:textId="0C702C0C" w:rsidR="0028335C" w:rsidRDefault="00083BE0" w:rsidP="00F90294">
      <w:pPr>
        <w:pStyle w:val="Bullets"/>
        <w:numPr>
          <w:ilvl w:val="0"/>
          <w:numId w:val="11"/>
        </w:numPr>
      </w:pPr>
      <w:r>
        <w:t xml:space="preserve">The </w:t>
      </w:r>
      <w:r w:rsidR="00D6764E">
        <w:t>a</w:t>
      </w:r>
      <w:r w:rsidR="007B0837">
        <w:t xml:space="preserve">llocation </w:t>
      </w:r>
      <w:r w:rsidR="00D6764E">
        <w:t>m</w:t>
      </w:r>
      <w:r w:rsidR="007B0837">
        <w:t xml:space="preserve">odel </w:t>
      </w:r>
      <w:r w:rsidR="00D6764E">
        <w:t>t</w:t>
      </w:r>
      <w:r w:rsidR="007B0837">
        <w:t>askforce</w:t>
      </w:r>
      <w:r>
        <w:t xml:space="preserve"> will </w:t>
      </w:r>
      <w:r w:rsidR="0028335C">
        <w:t>appoint</w:t>
      </w:r>
      <w:r>
        <w:t xml:space="preserve"> a subcommittee </w:t>
      </w:r>
      <w:r w:rsidR="0028335C">
        <w:t xml:space="preserve">to </w:t>
      </w:r>
      <w:r>
        <w:t xml:space="preserve">research each part of the allocation model using guiding questions and equity principles. </w:t>
      </w:r>
      <w:r w:rsidR="00F40A88">
        <w:t xml:space="preserve">A </w:t>
      </w:r>
      <w:r w:rsidR="0028335C">
        <w:t xml:space="preserve">final recommendation will be presented to WACTC for approval and then forwarded to the SBCTC Board. </w:t>
      </w:r>
    </w:p>
    <w:p w14:paraId="149772B8" w14:textId="4D2B5F54" w:rsidR="0028335C" w:rsidRDefault="001A0864" w:rsidP="00F90294">
      <w:pPr>
        <w:pStyle w:val="Bullets"/>
        <w:numPr>
          <w:ilvl w:val="1"/>
          <w:numId w:val="11"/>
        </w:numPr>
      </w:pPr>
      <w:r>
        <w:lastRenderedPageBreak/>
        <w:t>L</w:t>
      </w:r>
      <w:r w:rsidR="0028335C">
        <w:t xml:space="preserve">egislative provisos and funds </w:t>
      </w:r>
      <w:r w:rsidR="00F40A88">
        <w:t>designated to</w:t>
      </w:r>
      <w:r w:rsidR="0028335C">
        <w:t xml:space="preserve"> SBCTC’s central services and reserves will not be addressed</w:t>
      </w:r>
      <w:r w:rsidR="00F40A88">
        <w:t xml:space="preserve"> by the taskforce</w:t>
      </w:r>
      <w:r w:rsidR="0028335C">
        <w:t xml:space="preserve">. The SBCTC will be asked to share how </w:t>
      </w:r>
      <w:r w:rsidR="00F40A88">
        <w:t xml:space="preserve">the </w:t>
      </w:r>
      <w:r w:rsidR="0028335C">
        <w:t>SBCTC</w:t>
      </w:r>
      <w:r w:rsidR="00F40A88">
        <w:t>’s</w:t>
      </w:r>
      <w:r w:rsidR="0028335C">
        <w:t xml:space="preserve"> funds are being used at a future WACTC meeting. </w:t>
      </w:r>
    </w:p>
    <w:p w14:paraId="3937DB97" w14:textId="77777777" w:rsidR="00F40A88" w:rsidRDefault="00F40A88" w:rsidP="00F90294">
      <w:pPr>
        <w:pStyle w:val="Bullets"/>
        <w:numPr>
          <w:ilvl w:val="1"/>
          <w:numId w:val="11"/>
        </w:numPr>
      </w:pPr>
      <w:r>
        <w:t xml:space="preserve">Implementation of the allocation model is anticipated for the 2025-26 academic year; however, it’s possible the process may take longer. </w:t>
      </w:r>
    </w:p>
    <w:p w14:paraId="532943CF" w14:textId="10DCE779" w:rsidR="00F40A88" w:rsidRDefault="00F40A88" w:rsidP="00F90294">
      <w:pPr>
        <w:pStyle w:val="Bullets"/>
        <w:numPr>
          <w:ilvl w:val="1"/>
          <w:numId w:val="11"/>
        </w:numPr>
      </w:pPr>
      <w:r>
        <w:t xml:space="preserve">The safe harbor policy will also be addressed and brought forward to WACTC as a recommendation. </w:t>
      </w:r>
    </w:p>
    <w:p w14:paraId="1257B2D2" w14:textId="1FCCC220" w:rsidR="000E7CD5" w:rsidRDefault="000E7CD5" w:rsidP="00556637">
      <w:pPr>
        <w:pStyle w:val="Heading2"/>
        <w:spacing w:before="360"/>
      </w:pPr>
      <w:r>
        <w:t xml:space="preserve">Legislative and Public </w:t>
      </w:r>
      <w:r w:rsidRPr="00A96391">
        <w:t>Information</w:t>
      </w:r>
      <w:r>
        <w:t xml:space="preserve"> Committee Report — Karin Edward, chair</w:t>
      </w:r>
    </w:p>
    <w:p w14:paraId="3780A3DF" w14:textId="4C7D168F" w:rsidR="00BD3ABB" w:rsidRDefault="00D6764E" w:rsidP="00F90294">
      <w:pPr>
        <w:pStyle w:val="Body"/>
        <w:numPr>
          <w:ilvl w:val="0"/>
          <w:numId w:val="10"/>
        </w:numPr>
      </w:pPr>
      <w:r>
        <w:t>C</w:t>
      </w:r>
      <w:r w:rsidR="00A50D19">
        <w:t xml:space="preserve">olleges </w:t>
      </w:r>
      <w:r>
        <w:t xml:space="preserve">were encouraged to </w:t>
      </w:r>
      <w:r w:rsidR="00A50D19">
        <w:t xml:space="preserve">continue building relationships with elected officials, local community leaders and other organizations. Arlen Harris and Sam Herriot from the SBCTC’s government relations office are available to help if needed. </w:t>
      </w:r>
    </w:p>
    <w:p w14:paraId="2353E4B3" w14:textId="6B0D684F" w:rsidR="00A50D19" w:rsidRDefault="00AD30AE" w:rsidP="00F90294">
      <w:pPr>
        <w:pStyle w:val="Body"/>
        <w:numPr>
          <w:ilvl w:val="0"/>
          <w:numId w:val="10"/>
        </w:numPr>
      </w:pPr>
      <w:r>
        <w:t>A</w:t>
      </w:r>
      <w:r w:rsidR="00A50D19">
        <w:t xml:space="preserve"> letter support</w:t>
      </w:r>
      <w:r>
        <w:t>ing</w:t>
      </w:r>
      <w:r w:rsidR="00A50D19">
        <w:t xml:space="preserve"> professional licensure access for undocumented people was distributed</w:t>
      </w:r>
      <w:r w:rsidR="001A0864">
        <w:t xml:space="preserve"> for consideration</w:t>
      </w:r>
      <w:r w:rsidR="00A50D19">
        <w:t xml:space="preserve">. </w:t>
      </w:r>
      <w:r w:rsidR="00A0049A">
        <w:t xml:space="preserve">Presidents who are interested will sign independently. </w:t>
      </w:r>
      <w:r w:rsidR="00A50D19">
        <w:t xml:space="preserve"> </w:t>
      </w:r>
    </w:p>
    <w:p w14:paraId="52F113D6" w14:textId="00C19182" w:rsidR="00A40750" w:rsidRDefault="00A40750" w:rsidP="000961AA">
      <w:pPr>
        <w:pStyle w:val="Heading2"/>
        <w:spacing w:before="360"/>
      </w:pPr>
      <w:r>
        <w:t xml:space="preserve">Educational Services Committee Report — John Mosby, </w:t>
      </w:r>
      <w:r w:rsidRPr="00F14684">
        <w:t>chair</w:t>
      </w:r>
    </w:p>
    <w:p w14:paraId="32A7DD36" w14:textId="6F408007" w:rsidR="00BB7812" w:rsidRPr="00262CA9" w:rsidRDefault="00556637" w:rsidP="00F90294">
      <w:pPr>
        <w:pStyle w:val="Bullets"/>
        <w:numPr>
          <w:ilvl w:val="0"/>
          <w:numId w:val="4"/>
        </w:numPr>
      </w:pPr>
      <w:r>
        <w:t>The committee meeting was postponed.</w:t>
      </w:r>
    </w:p>
    <w:p w14:paraId="176DA43A" w14:textId="77777777" w:rsidR="00C531E7" w:rsidRDefault="00C531E7" w:rsidP="00C531E7">
      <w:pPr>
        <w:pStyle w:val="Heading2"/>
        <w:spacing w:before="360"/>
      </w:pPr>
      <w:r>
        <w:t xml:space="preserve">Equity </w:t>
      </w:r>
      <w:r w:rsidRPr="0066151D">
        <w:t>Committee</w:t>
      </w:r>
      <w:r>
        <w:t xml:space="preserve"> — Julie White, chair</w:t>
      </w:r>
    </w:p>
    <w:p w14:paraId="79CC3430" w14:textId="040268FE" w:rsidR="00581B45" w:rsidRDefault="003B06B6" w:rsidP="00F90294">
      <w:pPr>
        <w:pStyle w:val="Bullets"/>
        <w:numPr>
          <w:ilvl w:val="0"/>
          <w:numId w:val="4"/>
        </w:numPr>
      </w:pPr>
      <w:r>
        <w:t xml:space="preserve">Support of the </w:t>
      </w:r>
      <w:r w:rsidR="00AD30AE">
        <w:t>d</w:t>
      </w:r>
      <w:r>
        <w:t xml:space="preserve">iversity and </w:t>
      </w:r>
      <w:r w:rsidR="00AD30AE">
        <w:t>e</w:t>
      </w:r>
      <w:r>
        <w:t xml:space="preserve">quity </w:t>
      </w:r>
      <w:r w:rsidR="00AD30AE">
        <w:t>o</w:t>
      </w:r>
      <w:r>
        <w:t xml:space="preserve">fficers </w:t>
      </w:r>
      <w:r w:rsidR="00AD30AE">
        <w:t>c</w:t>
      </w:r>
      <w:r>
        <w:t xml:space="preserve">ommission (DEOC) and the </w:t>
      </w:r>
      <w:r w:rsidR="00AD30AE">
        <w:t>m</w:t>
      </w:r>
      <w:r>
        <w:t xml:space="preserve">ulticultural </w:t>
      </w:r>
      <w:r w:rsidR="00AD30AE">
        <w:t>s</w:t>
      </w:r>
      <w:r>
        <w:t xml:space="preserve">tudent </w:t>
      </w:r>
      <w:r w:rsidR="00AD30AE">
        <w:t>s</w:t>
      </w:r>
      <w:r>
        <w:t xml:space="preserve">ervices </w:t>
      </w:r>
      <w:proofErr w:type="gramStart"/>
      <w:r w:rsidR="00AD30AE">
        <w:t>d</w:t>
      </w:r>
      <w:r>
        <w:t>irectors</w:t>
      </w:r>
      <w:proofErr w:type="gramEnd"/>
      <w:r>
        <w:t xml:space="preserve"> </w:t>
      </w:r>
      <w:r w:rsidR="00AD30AE">
        <w:t>c</w:t>
      </w:r>
      <w:r>
        <w:t xml:space="preserve">ouncil (MSSDC) was encouraged. </w:t>
      </w:r>
    </w:p>
    <w:p w14:paraId="444FE04E" w14:textId="187C761F" w:rsidR="00EE7D64" w:rsidRDefault="00581B45" w:rsidP="00F90294">
      <w:pPr>
        <w:pStyle w:val="Bullets"/>
        <w:numPr>
          <w:ilvl w:val="0"/>
          <w:numId w:val="4"/>
        </w:numPr>
      </w:pPr>
      <w:r>
        <w:t xml:space="preserve">Members of the DEOC will be invited to present to WACTC in May. </w:t>
      </w:r>
    </w:p>
    <w:p w14:paraId="228E9297" w14:textId="4F497C22" w:rsidR="00E70CA8" w:rsidRDefault="00A0049A" w:rsidP="00F90294">
      <w:pPr>
        <w:pStyle w:val="Bullets"/>
        <w:numPr>
          <w:ilvl w:val="0"/>
          <w:numId w:val="4"/>
        </w:numPr>
      </w:pPr>
      <w:r>
        <w:t>Topics</w:t>
      </w:r>
      <w:r w:rsidR="00581B45">
        <w:t xml:space="preserve"> of concern include:</w:t>
      </w:r>
    </w:p>
    <w:p w14:paraId="17600955" w14:textId="774B4474" w:rsidR="00E70CA8" w:rsidRDefault="00581B45" w:rsidP="00F90294">
      <w:pPr>
        <w:pStyle w:val="Bullets"/>
        <w:numPr>
          <w:ilvl w:val="1"/>
          <w:numId w:val="4"/>
        </w:numPr>
      </w:pPr>
      <w:r>
        <w:t>Anit-DEI legislation</w:t>
      </w:r>
    </w:p>
    <w:p w14:paraId="1314E890" w14:textId="5AE76193" w:rsidR="00E70CA8" w:rsidRDefault="00581B45" w:rsidP="00F90294">
      <w:pPr>
        <w:pStyle w:val="Bullets"/>
        <w:numPr>
          <w:ilvl w:val="1"/>
          <w:numId w:val="4"/>
        </w:numPr>
      </w:pPr>
      <w:r>
        <w:t xml:space="preserve">Increased hate speech </w:t>
      </w:r>
      <w:r w:rsidR="001A0864">
        <w:t>in conjunction</w:t>
      </w:r>
      <w:r>
        <w:t xml:space="preserve"> </w:t>
      </w:r>
      <w:r w:rsidR="001A0864">
        <w:t>with</w:t>
      </w:r>
      <w:r>
        <w:t xml:space="preserve"> the upcoming </w:t>
      </w:r>
      <w:r w:rsidR="00E70CA8">
        <w:t>election cycle</w:t>
      </w:r>
      <w:r w:rsidR="001A0864">
        <w:t>.</w:t>
      </w:r>
    </w:p>
    <w:p w14:paraId="0B7E46DE" w14:textId="513FDF7F" w:rsidR="005D46DE" w:rsidRDefault="003B06B6" w:rsidP="00F90294">
      <w:pPr>
        <w:pStyle w:val="Bullets"/>
        <w:numPr>
          <w:ilvl w:val="0"/>
          <w:numId w:val="4"/>
        </w:numPr>
      </w:pPr>
      <w:r>
        <w:t xml:space="preserve">It was recommended that DEOC liaisons be added to all WACTC committees. Dr. Julie White </w:t>
      </w:r>
      <w:r w:rsidR="00581B45">
        <w:t>and/</w:t>
      </w:r>
      <w:r>
        <w:t xml:space="preserve">or Sophia Agtarap will follow up.  </w:t>
      </w:r>
      <w:r w:rsidR="00E70CA8">
        <w:t xml:space="preserve"> </w:t>
      </w:r>
    </w:p>
    <w:p w14:paraId="2FB9B09F" w14:textId="0EDB72D1" w:rsidR="003B06B6" w:rsidRDefault="00791155" w:rsidP="00F90294">
      <w:pPr>
        <w:pStyle w:val="Bullets"/>
        <w:numPr>
          <w:ilvl w:val="0"/>
          <w:numId w:val="4"/>
        </w:numPr>
      </w:pPr>
      <w:r>
        <w:t xml:space="preserve">The </w:t>
      </w:r>
      <w:r w:rsidR="00581B45">
        <w:t>DEOC</w:t>
      </w:r>
      <w:r>
        <w:t xml:space="preserve"> is creating a small workgroup to review statutes </w:t>
      </w:r>
      <w:proofErr w:type="gramStart"/>
      <w:r w:rsidR="00581B45">
        <w:t xml:space="preserve">in order </w:t>
      </w:r>
      <w:r w:rsidR="003B06B6">
        <w:t>to</w:t>
      </w:r>
      <w:proofErr w:type="gramEnd"/>
      <w:r w:rsidR="003B06B6">
        <w:t xml:space="preserve"> better serve students. Arlen Harris and Sam Herriot were invited to participate</w:t>
      </w:r>
      <w:r w:rsidR="001A0864">
        <w:t xml:space="preserve"> in the effort</w:t>
      </w:r>
      <w:r w:rsidR="003B06B6">
        <w:t xml:space="preserve">. </w:t>
      </w:r>
    </w:p>
    <w:p w14:paraId="36DA8F86" w14:textId="2F0D63C8" w:rsidR="00562763" w:rsidRPr="00DA34B1" w:rsidRDefault="00562763" w:rsidP="003B06B6">
      <w:pPr>
        <w:pStyle w:val="Heading2"/>
        <w:spacing w:before="360"/>
      </w:pPr>
      <w:r>
        <w:t>Trustees Report —</w:t>
      </w:r>
      <w:r w:rsidR="00192CFA">
        <w:t xml:space="preserve"> </w:t>
      </w:r>
      <w:r w:rsidR="00EE7D64">
        <w:t>Kim Tanaka</w:t>
      </w:r>
      <w:r w:rsidR="003F6A71">
        <w:t xml:space="preserve">, ACT </w:t>
      </w:r>
      <w:r w:rsidR="00EE7D64">
        <w:t>director</w:t>
      </w:r>
    </w:p>
    <w:p w14:paraId="48875549" w14:textId="213801D5" w:rsidR="00EE7D64" w:rsidRDefault="000E1FEA" w:rsidP="00F90294">
      <w:pPr>
        <w:pStyle w:val="Bullets"/>
        <w:numPr>
          <w:ilvl w:val="0"/>
          <w:numId w:val="5"/>
        </w:numPr>
      </w:pPr>
      <w:r>
        <w:t>Th</w:t>
      </w:r>
      <w:r w:rsidR="00D243F3">
        <w:t>is year’s</w:t>
      </w:r>
      <w:r>
        <w:t xml:space="preserve"> ACCT </w:t>
      </w:r>
      <w:r w:rsidR="00D243F3">
        <w:t xml:space="preserve">Leadership </w:t>
      </w:r>
      <w:r>
        <w:t xml:space="preserve">Congress </w:t>
      </w:r>
      <w:r w:rsidR="00AD30AE">
        <w:t>is scheduled for</w:t>
      </w:r>
      <w:r w:rsidR="00D243F3">
        <w:t xml:space="preserve"> October 8-13, in Las Vegas. Several Washington state colleges will be presenting during the event, and ACT will be hosting a state reception. </w:t>
      </w:r>
    </w:p>
    <w:p w14:paraId="4BCCE827" w14:textId="6B83039B" w:rsidR="005D46DE" w:rsidRDefault="00AD30AE" w:rsidP="00F90294">
      <w:pPr>
        <w:pStyle w:val="Bullets"/>
        <w:numPr>
          <w:ilvl w:val="0"/>
          <w:numId w:val="5"/>
        </w:numPr>
      </w:pPr>
      <w:r>
        <w:t>Next year’s</w:t>
      </w:r>
      <w:r w:rsidR="00D243F3">
        <w:t xml:space="preserve"> </w:t>
      </w:r>
      <w:r>
        <w:t xml:space="preserve">ACCT Leadership </w:t>
      </w:r>
      <w:r w:rsidR="00D243F3">
        <w:t xml:space="preserve">Congress </w:t>
      </w:r>
      <w:r>
        <w:t xml:space="preserve">will be held </w:t>
      </w:r>
      <w:r w:rsidR="00D243F3">
        <w:t xml:space="preserve">October 23-26, </w:t>
      </w:r>
      <w:r>
        <w:t xml:space="preserve">2024, </w:t>
      </w:r>
      <w:r w:rsidR="00D243F3">
        <w:t xml:space="preserve">at the Washington State Convention Center in Seattle, WA. This event will take the place of ACT’s </w:t>
      </w:r>
      <w:r>
        <w:t>f</w:t>
      </w:r>
      <w:r w:rsidR="00D243F3">
        <w:t xml:space="preserve">all </w:t>
      </w:r>
      <w:r>
        <w:t>c</w:t>
      </w:r>
      <w:r w:rsidR="00D243F3">
        <w:t xml:space="preserve">onference.  </w:t>
      </w:r>
    </w:p>
    <w:p w14:paraId="0A39382E" w14:textId="53D55F79" w:rsidR="005D46DE" w:rsidRDefault="00D243F3" w:rsidP="00F90294">
      <w:pPr>
        <w:pStyle w:val="Bullets"/>
        <w:numPr>
          <w:ilvl w:val="0"/>
          <w:numId w:val="5"/>
        </w:numPr>
      </w:pPr>
      <w:r>
        <w:t xml:space="preserve">ACT will be holding a </w:t>
      </w:r>
      <w:r w:rsidR="00AD30AE">
        <w:t>n</w:t>
      </w:r>
      <w:r>
        <w:t xml:space="preserve">ew </w:t>
      </w:r>
      <w:r w:rsidR="00AD30AE">
        <w:t>t</w:t>
      </w:r>
      <w:r>
        <w:t xml:space="preserve">rustee </w:t>
      </w:r>
      <w:r w:rsidR="00AD30AE">
        <w:t>o</w:t>
      </w:r>
      <w:r>
        <w:t>rientation the morning of November 16</w:t>
      </w:r>
      <w:r w:rsidR="001A0864">
        <w:t>, 2023</w:t>
      </w:r>
      <w:r>
        <w:t xml:space="preserve">. Presidents are encouraged to attend </w:t>
      </w:r>
      <w:r w:rsidR="001A0864">
        <w:t xml:space="preserve">with </w:t>
      </w:r>
      <w:r>
        <w:t xml:space="preserve">their new trustees. </w:t>
      </w:r>
    </w:p>
    <w:p w14:paraId="39758754" w14:textId="4F44B2AC" w:rsidR="005D46DE" w:rsidRDefault="00D243F3" w:rsidP="00F90294">
      <w:pPr>
        <w:pStyle w:val="Bullets"/>
        <w:numPr>
          <w:ilvl w:val="0"/>
          <w:numId w:val="5"/>
        </w:numPr>
      </w:pPr>
      <w:r>
        <w:t xml:space="preserve">ACT </w:t>
      </w:r>
      <w:r w:rsidR="00AD30AE">
        <w:t>a</w:t>
      </w:r>
      <w:r>
        <w:t xml:space="preserve">ffinity </w:t>
      </w:r>
      <w:r w:rsidR="00AD30AE">
        <w:t>g</w:t>
      </w:r>
      <w:r>
        <w:t>roups will also be meeting the morning of November 1</w:t>
      </w:r>
      <w:r w:rsidR="001A0864">
        <w:t>6, 2023</w:t>
      </w:r>
      <w:r>
        <w:t>.</w:t>
      </w:r>
    </w:p>
    <w:p w14:paraId="567F508A" w14:textId="701692B0" w:rsidR="00791155" w:rsidRDefault="00D243F3" w:rsidP="00F90294">
      <w:pPr>
        <w:pStyle w:val="Bullets"/>
        <w:numPr>
          <w:ilvl w:val="0"/>
          <w:numId w:val="5"/>
        </w:numPr>
      </w:pPr>
      <w:r>
        <w:lastRenderedPageBreak/>
        <w:t xml:space="preserve">Dr. </w:t>
      </w:r>
      <w:r w:rsidR="005D46DE">
        <w:t>Chris Bailey</w:t>
      </w:r>
      <w:r>
        <w:t xml:space="preserve">, president of Lower Columbia College, has been asked to speak during the ACT </w:t>
      </w:r>
      <w:r w:rsidR="00AD30AE">
        <w:t>f</w:t>
      </w:r>
      <w:r>
        <w:t xml:space="preserve">all </w:t>
      </w:r>
      <w:r w:rsidR="00AD30AE">
        <w:t>c</w:t>
      </w:r>
      <w:r>
        <w:t xml:space="preserve">onference. </w:t>
      </w:r>
      <w:r w:rsidR="005D46DE">
        <w:t xml:space="preserve"> </w:t>
      </w:r>
    </w:p>
    <w:p w14:paraId="468C1721" w14:textId="0BA3EFB2" w:rsidR="00791155" w:rsidRDefault="00791155" w:rsidP="00F90294">
      <w:pPr>
        <w:pStyle w:val="Bullets"/>
        <w:numPr>
          <w:ilvl w:val="0"/>
          <w:numId w:val="5"/>
        </w:numPr>
      </w:pPr>
      <w:r>
        <w:t>I</w:t>
      </w:r>
      <w:r w:rsidR="00EB27B6">
        <w:t>nterest about the trustee appointment/reappointment process</w:t>
      </w:r>
      <w:r>
        <w:t xml:space="preserve"> has been expressed. Kim Tanaka</w:t>
      </w:r>
      <w:r w:rsidR="00AD30AE">
        <w:t>, ACT Director,</w:t>
      </w:r>
      <w:r>
        <w:t xml:space="preserve"> will coordinate with Dr. Stokes on when to invite someone from the </w:t>
      </w:r>
      <w:r w:rsidR="00AD30AE">
        <w:t>g</w:t>
      </w:r>
      <w:r>
        <w:t xml:space="preserve">overnor’s office to present to WACTC. </w:t>
      </w:r>
    </w:p>
    <w:p w14:paraId="1BEFAD62" w14:textId="22021FD6" w:rsidR="003B12B5" w:rsidRDefault="00867721" w:rsidP="00791155">
      <w:pPr>
        <w:pStyle w:val="Heading2"/>
        <w:spacing w:before="360"/>
      </w:pPr>
      <w:r>
        <w:t>S</w:t>
      </w:r>
      <w:r w:rsidR="003B12B5">
        <w:t>tate Board Report</w:t>
      </w:r>
      <w:r w:rsidR="00633401">
        <w:t xml:space="preserve"> – Paul Francis, executive director</w:t>
      </w:r>
    </w:p>
    <w:p w14:paraId="0D39BF5A" w14:textId="1EA926AE" w:rsidR="00EE7D64" w:rsidRDefault="00604B3F" w:rsidP="00F90294">
      <w:pPr>
        <w:pStyle w:val="Bullets"/>
        <w:numPr>
          <w:ilvl w:val="0"/>
          <w:numId w:val="3"/>
        </w:numPr>
      </w:pPr>
      <w:r>
        <w:t xml:space="preserve">Chelsea Mason-Placek, SBCTC board chair, was introduced. </w:t>
      </w:r>
    </w:p>
    <w:p w14:paraId="7036DD60" w14:textId="4B820C7E" w:rsidR="00D71D51" w:rsidRDefault="00604B3F" w:rsidP="00F90294">
      <w:pPr>
        <w:pStyle w:val="Bullets"/>
        <w:numPr>
          <w:ilvl w:val="0"/>
          <w:numId w:val="3"/>
        </w:numPr>
      </w:pPr>
      <w:r>
        <w:t xml:space="preserve">It was noted </w:t>
      </w:r>
      <w:r w:rsidR="00D71D51">
        <w:t xml:space="preserve">that the goal of Senate Bill 5582 is to reduce barriers and expand educational opportunities to increase the supply of nurses in Washington state. However, The Board of Nursing (formerly known as the </w:t>
      </w:r>
      <w:r w:rsidR="005D46DE">
        <w:t xml:space="preserve">Nursing </w:t>
      </w:r>
      <w:r>
        <w:t>C</w:t>
      </w:r>
      <w:r w:rsidR="005D46DE">
        <w:t>ommission</w:t>
      </w:r>
      <w:r w:rsidR="00D71D51">
        <w:t>)</w:t>
      </w:r>
      <w:r w:rsidR="005D46DE">
        <w:t xml:space="preserve"> </w:t>
      </w:r>
      <w:r>
        <w:t>released</w:t>
      </w:r>
      <w:r w:rsidR="005D46DE">
        <w:t xml:space="preserve"> draft rules that </w:t>
      </w:r>
      <w:r w:rsidR="002F62CD">
        <w:t xml:space="preserve">would </w:t>
      </w:r>
      <w:r w:rsidR="005D46DE">
        <w:t xml:space="preserve">add cost and complexity </w:t>
      </w:r>
      <w:r w:rsidR="002F62CD">
        <w:t>to the process</w:t>
      </w:r>
      <w:r w:rsidR="005D46DE">
        <w:t xml:space="preserve">. </w:t>
      </w:r>
      <w:r w:rsidR="00D71D51">
        <w:t xml:space="preserve">Concerns have been shared with the Board of Nursing, four-year partners, and the </w:t>
      </w:r>
      <w:r w:rsidR="00AD30AE">
        <w:t>g</w:t>
      </w:r>
      <w:r w:rsidR="00D71D51">
        <w:t xml:space="preserve">overnor’s office. </w:t>
      </w:r>
      <w:r w:rsidR="00E62C19">
        <w:t xml:space="preserve">It was suggested that a system-wide discussion be held to overcome barriers for </w:t>
      </w:r>
      <w:r w:rsidR="00E62C19" w:rsidRPr="00E62C19">
        <w:t>Bachelor of Science in Nursing</w:t>
      </w:r>
      <w:r w:rsidR="00E62C19">
        <w:t xml:space="preserve"> programs.  </w:t>
      </w:r>
    </w:p>
    <w:p w14:paraId="6443FD47" w14:textId="77777777" w:rsidR="00D71D51" w:rsidRDefault="00D71D51" w:rsidP="00D71D51">
      <w:pPr>
        <w:pStyle w:val="Bullets"/>
        <w:numPr>
          <w:ilvl w:val="0"/>
          <w:numId w:val="0"/>
        </w:numPr>
        <w:ind w:left="720"/>
      </w:pPr>
      <w:r w:rsidRPr="00D71D51">
        <w:rPr>
          <w:b/>
          <w:bCs/>
        </w:rPr>
        <w:t>Motion:</w:t>
      </w:r>
      <w:r>
        <w:t xml:space="preserve"> It was moved and seconded that the SBCTC draft a letter to the Board of Nursing director outlining the system’s concerns.</w:t>
      </w:r>
    </w:p>
    <w:p w14:paraId="551A2DB8" w14:textId="3F1C8D9F" w:rsidR="00D71D51" w:rsidRPr="00D71D51" w:rsidRDefault="00D71D51" w:rsidP="00D71D51">
      <w:pPr>
        <w:pStyle w:val="Bullets"/>
        <w:numPr>
          <w:ilvl w:val="0"/>
          <w:numId w:val="0"/>
        </w:numPr>
        <w:ind w:left="720"/>
        <w:rPr>
          <w:b/>
          <w:bCs/>
        </w:rPr>
      </w:pPr>
      <w:r w:rsidRPr="00D71D51">
        <w:rPr>
          <w:b/>
          <w:bCs/>
        </w:rPr>
        <w:t xml:space="preserve">Motion passed unanimously. </w:t>
      </w:r>
    </w:p>
    <w:p w14:paraId="1B6876E0" w14:textId="2F0666E4" w:rsidR="006B6561" w:rsidRDefault="00E62C19" w:rsidP="00F90294">
      <w:pPr>
        <w:pStyle w:val="Bullets"/>
        <w:numPr>
          <w:ilvl w:val="0"/>
          <w:numId w:val="3"/>
        </w:numPr>
      </w:pPr>
      <w:r>
        <w:t xml:space="preserve">Several presidents and SBCTC representatives attended a meeting with Washington Roundtable CEOs. </w:t>
      </w:r>
      <w:r w:rsidR="00AD30AE">
        <w:t xml:space="preserve">Mr. </w:t>
      </w:r>
      <w:r>
        <w:t>Francis</w:t>
      </w:r>
      <w:r w:rsidR="00AD30AE">
        <w:t xml:space="preserve"> </w:t>
      </w:r>
      <w:r>
        <w:t xml:space="preserve">has a </w:t>
      </w:r>
      <w:proofErr w:type="gramStart"/>
      <w:r>
        <w:t>follow up</w:t>
      </w:r>
      <w:proofErr w:type="gramEnd"/>
      <w:r>
        <w:t xml:space="preserve"> </w:t>
      </w:r>
      <w:proofErr w:type="gramStart"/>
      <w:r>
        <w:t>meeting scheduled</w:t>
      </w:r>
      <w:proofErr w:type="gramEnd"/>
      <w:r>
        <w:t xml:space="preserve">. </w:t>
      </w:r>
      <w:r w:rsidR="006B6561">
        <w:t xml:space="preserve"> </w:t>
      </w:r>
    </w:p>
    <w:p w14:paraId="5DCF6D20" w14:textId="0E860B94" w:rsidR="006B6561" w:rsidRDefault="00E62C19" w:rsidP="00F90294">
      <w:pPr>
        <w:pStyle w:val="Bullets"/>
        <w:numPr>
          <w:ilvl w:val="0"/>
          <w:numId w:val="3"/>
        </w:numPr>
      </w:pPr>
      <w:r>
        <w:t>A meeting with Maud Daudon</w:t>
      </w:r>
      <w:r w:rsidR="00C73539">
        <w:t>,</w:t>
      </w:r>
      <w:r>
        <w:t xml:space="preserve"> </w:t>
      </w:r>
      <w:r w:rsidR="006B6561">
        <w:t xml:space="preserve">Career Connect </w:t>
      </w:r>
      <w:r>
        <w:t>Washington</w:t>
      </w:r>
      <w:r w:rsidR="00C73539">
        <w:t xml:space="preserve"> (CCW)</w:t>
      </w:r>
      <w:r>
        <w:t xml:space="preserve"> Executive Leader</w:t>
      </w:r>
      <w:r w:rsidR="00C73539">
        <w:t>,</w:t>
      </w:r>
      <w:r>
        <w:t xml:space="preserve"> was held. </w:t>
      </w:r>
      <w:r w:rsidR="00F90294" w:rsidRPr="00F90294">
        <w:t>CCW leadership is exploring the possibility of housing the initiative under the Workforce Education Investment Accountability and Oversight Board that was created in 2019 with passage of the Workforce Education Investment Act</w:t>
      </w:r>
      <w:r w:rsidR="00F90294">
        <w:t>.</w:t>
      </w:r>
    </w:p>
    <w:p w14:paraId="2F546A83" w14:textId="14D01F23" w:rsidR="006B6561" w:rsidRDefault="00AD30AE" w:rsidP="00F90294">
      <w:pPr>
        <w:pStyle w:val="Bullets"/>
        <w:numPr>
          <w:ilvl w:val="0"/>
          <w:numId w:val="3"/>
        </w:numPr>
      </w:pPr>
      <w:r>
        <w:t>Mr.</w:t>
      </w:r>
      <w:r w:rsidR="00C73539">
        <w:t xml:space="preserve"> Francis is scheduled to present to the Senate Human Services Committee on November 30, on the </w:t>
      </w:r>
      <w:r w:rsidR="00C73539" w:rsidRPr="00C73539">
        <w:t>role and intersection between state agencies in supporting individuals in the state correctional system during incarceration, reentry, and while in the community</w:t>
      </w:r>
      <w:r w:rsidR="00C73539">
        <w:t xml:space="preserve">. </w:t>
      </w:r>
    </w:p>
    <w:p w14:paraId="14B18AA1" w14:textId="52FAB233" w:rsidR="006B6561" w:rsidRDefault="00C73539" w:rsidP="00F90294">
      <w:pPr>
        <w:pStyle w:val="Bullets"/>
        <w:numPr>
          <w:ilvl w:val="0"/>
          <w:numId w:val="3"/>
        </w:numPr>
      </w:pPr>
      <w:r>
        <w:t xml:space="preserve">The </w:t>
      </w:r>
      <w:r w:rsidR="00AD30AE">
        <w:t>SBCTC b</w:t>
      </w:r>
      <w:r>
        <w:t xml:space="preserve">oard </w:t>
      </w:r>
      <w:r w:rsidR="00AD30AE">
        <w:t xml:space="preserve">meeting </w:t>
      </w:r>
      <w:r>
        <w:t xml:space="preserve">is scheduled </w:t>
      </w:r>
      <w:r w:rsidR="00AD30AE">
        <w:t>for</w:t>
      </w:r>
      <w:r>
        <w:t xml:space="preserve"> October 18-19, at the South Seattle Georgetown campus. There will be a panel presentation on apprenticeship. </w:t>
      </w:r>
    </w:p>
    <w:p w14:paraId="7F2CDB04" w14:textId="6D415950" w:rsidR="006B6561" w:rsidRDefault="003E084E" w:rsidP="00F90294">
      <w:pPr>
        <w:pStyle w:val="Bullets"/>
        <w:numPr>
          <w:ilvl w:val="0"/>
          <w:numId w:val="3"/>
        </w:numPr>
      </w:pPr>
      <w:r>
        <w:t>Mr. Francis</w:t>
      </w:r>
      <w:r w:rsidR="00C73539">
        <w:t xml:space="preserve"> and members of the SBCTC board will be attending the ACCT </w:t>
      </w:r>
      <w:r w:rsidR="002F62CD">
        <w:t xml:space="preserve">Leadership </w:t>
      </w:r>
      <w:r w:rsidR="00C73539">
        <w:t>Congress the week of October 16.</w:t>
      </w:r>
    </w:p>
    <w:p w14:paraId="51680D36" w14:textId="22AC3789" w:rsidR="006B6561" w:rsidRDefault="00F23CB7" w:rsidP="00F90294">
      <w:pPr>
        <w:pStyle w:val="Bullets"/>
        <w:numPr>
          <w:ilvl w:val="0"/>
          <w:numId w:val="3"/>
        </w:numPr>
      </w:pPr>
      <w:r w:rsidRPr="00F23CB7">
        <w:t xml:space="preserve">Following the 2020 census, the Washington </w:t>
      </w:r>
      <w:r w:rsidR="003E084E">
        <w:t>s</w:t>
      </w:r>
      <w:r w:rsidRPr="00F23CB7">
        <w:t xml:space="preserve">tate </w:t>
      </w:r>
      <w:r w:rsidR="003E084E">
        <w:t>r</w:t>
      </w:r>
      <w:r w:rsidRPr="00F23CB7">
        <w:t xml:space="preserve">edistricting </w:t>
      </w:r>
      <w:r w:rsidR="003E084E">
        <w:t>c</w:t>
      </w:r>
      <w:r w:rsidRPr="00F23CB7">
        <w:t>ommission completed its work redrawing state legislative and congressional district boundaries in 2021. The Washington state Legislature adopted the new boundaries in 2022.</w:t>
      </w:r>
      <w:r>
        <w:t xml:space="preserve"> </w:t>
      </w:r>
      <w:r w:rsidRPr="00F23CB7">
        <w:t xml:space="preserve">The </w:t>
      </w:r>
      <w:r w:rsidR="002F62CD">
        <w:t>SBCTC’s</w:t>
      </w:r>
      <w:r w:rsidRPr="00F23CB7">
        <w:t xml:space="preserve"> </w:t>
      </w:r>
      <w:r w:rsidR="002F62CD">
        <w:t>c</w:t>
      </w:r>
      <w:r w:rsidRPr="00F23CB7">
        <w:t xml:space="preserve">ommunications and </w:t>
      </w:r>
      <w:r w:rsidR="002F62CD">
        <w:t>l</w:t>
      </w:r>
      <w:r w:rsidRPr="00F23CB7">
        <w:t xml:space="preserve">egislative </w:t>
      </w:r>
      <w:r w:rsidR="002F62CD">
        <w:t>r</w:t>
      </w:r>
      <w:r w:rsidRPr="00F23CB7">
        <w:t>elations office</w:t>
      </w:r>
      <w:r w:rsidR="002F62CD">
        <w:t>s</w:t>
      </w:r>
      <w:r w:rsidRPr="00F23CB7">
        <w:t xml:space="preserve"> contracted with Kirsty Burt Geographic Information Services </w:t>
      </w:r>
      <w:r w:rsidR="003E084E">
        <w:t xml:space="preserve">(GIS) </w:t>
      </w:r>
      <w:r w:rsidRPr="00F23CB7">
        <w:t xml:space="preserve">to create </w:t>
      </w:r>
      <w:r>
        <w:t xml:space="preserve">maps </w:t>
      </w:r>
      <w:r w:rsidR="002F62CD">
        <w:t>showing</w:t>
      </w:r>
      <w:r>
        <w:t xml:space="preserve"> college district boundaries and Washington state’s congressional and legislative districts. A demonstration of the GIS maps was provided.</w:t>
      </w:r>
    </w:p>
    <w:p w14:paraId="6AED84A1" w14:textId="38220C2C" w:rsidR="00704FD7" w:rsidRDefault="00074A23" w:rsidP="00EE7D64">
      <w:pPr>
        <w:pStyle w:val="Heading2"/>
        <w:spacing w:before="360"/>
      </w:pPr>
      <w:r>
        <w:t>Closed Session</w:t>
      </w:r>
    </w:p>
    <w:p w14:paraId="42693DAC" w14:textId="43DB4528" w:rsidR="00704FD7" w:rsidRDefault="00C35082" w:rsidP="00F90294">
      <w:pPr>
        <w:pStyle w:val="Bullets"/>
        <w:numPr>
          <w:ilvl w:val="0"/>
          <w:numId w:val="3"/>
        </w:numPr>
      </w:pPr>
      <w:r>
        <w:t>A closed session was not held; however, it was announced that a 45-minute session will be held next month. Topics of interest include the following:</w:t>
      </w:r>
    </w:p>
    <w:p w14:paraId="3189C166" w14:textId="61E2FB05" w:rsidR="00C35082" w:rsidRDefault="00C35082" w:rsidP="00F90294">
      <w:pPr>
        <w:pStyle w:val="Bullets"/>
        <w:numPr>
          <w:ilvl w:val="1"/>
          <w:numId w:val="3"/>
        </w:numPr>
      </w:pPr>
      <w:r>
        <w:t>Bookstores</w:t>
      </w:r>
    </w:p>
    <w:p w14:paraId="2B0A1BE6" w14:textId="7308E0E0" w:rsidR="00C35082" w:rsidRDefault="00C35082" w:rsidP="00F90294">
      <w:pPr>
        <w:pStyle w:val="Bullets"/>
        <w:numPr>
          <w:ilvl w:val="1"/>
          <w:numId w:val="3"/>
        </w:numPr>
      </w:pPr>
      <w:r>
        <w:lastRenderedPageBreak/>
        <w:t>Out-of-state employees</w:t>
      </w:r>
    </w:p>
    <w:p w14:paraId="61002E23" w14:textId="63A3F2DB" w:rsidR="00C35082" w:rsidRDefault="00C35082" w:rsidP="00F90294">
      <w:pPr>
        <w:pStyle w:val="Bullets"/>
        <w:numPr>
          <w:ilvl w:val="1"/>
          <w:numId w:val="3"/>
        </w:numPr>
      </w:pPr>
      <w:r>
        <w:t>Professional development update</w:t>
      </w:r>
    </w:p>
    <w:p w14:paraId="15C5D83D" w14:textId="300A21CF" w:rsidR="00C35082" w:rsidRDefault="00C35082" w:rsidP="00F90294">
      <w:pPr>
        <w:pStyle w:val="Bullets"/>
        <w:numPr>
          <w:ilvl w:val="1"/>
          <w:numId w:val="3"/>
        </w:numPr>
      </w:pPr>
      <w:r>
        <w:t>Overtime eligibility rules</w:t>
      </w:r>
    </w:p>
    <w:p w14:paraId="49DD11AE" w14:textId="00A99E05" w:rsidR="00C35082" w:rsidRDefault="00C35082" w:rsidP="00F90294">
      <w:pPr>
        <w:pStyle w:val="Bullets"/>
        <w:numPr>
          <w:ilvl w:val="1"/>
          <w:numId w:val="3"/>
        </w:numPr>
      </w:pPr>
      <w:r>
        <w:t>ctcLink training (Dr. Murray to send information via email)</w:t>
      </w:r>
    </w:p>
    <w:p w14:paraId="590CFB5A" w14:textId="35060136" w:rsidR="00F14684" w:rsidRDefault="00F14684" w:rsidP="003B12B5">
      <w:pPr>
        <w:pStyle w:val="Heading2"/>
        <w:spacing w:before="360"/>
      </w:pPr>
      <w:r w:rsidRPr="00F14684">
        <w:t>Adjournment</w:t>
      </w:r>
    </w:p>
    <w:p w14:paraId="62139006" w14:textId="20587D46" w:rsidR="001868DF" w:rsidRDefault="00704FD7" w:rsidP="00730AB4">
      <w:pPr>
        <w:pStyle w:val="Body"/>
      </w:pPr>
      <w:r>
        <w:t>B</w:t>
      </w:r>
      <w:r w:rsidR="00F14684">
        <w:t xml:space="preserve">eing </w:t>
      </w:r>
      <w:r w:rsidR="00F14684" w:rsidRPr="00875577">
        <w:t xml:space="preserve">no further business, </w:t>
      </w:r>
      <w:r w:rsidR="00F14684" w:rsidRPr="00980268">
        <w:t>the</w:t>
      </w:r>
      <w:r w:rsidR="00F14684" w:rsidRPr="00875577">
        <w:t xml:space="preserve"> </w:t>
      </w:r>
      <w:r w:rsidR="00EE7D64">
        <w:t>October 6</w:t>
      </w:r>
      <w:r w:rsidR="00DD0C19">
        <w:t>, 2023,</w:t>
      </w:r>
      <w:r w:rsidR="004B711F">
        <w:t xml:space="preserve"> </w:t>
      </w:r>
      <w:r w:rsidR="003E084E">
        <w:t>b</w:t>
      </w:r>
      <w:r w:rsidR="00F14684" w:rsidRPr="00D62D1D">
        <w:t>oard</w:t>
      </w:r>
      <w:r w:rsidR="00F14684" w:rsidRPr="00875577">
        <w:t xml:space="preserve"> of </w:t>
      </w:r>
      <w:r w:rsidR="003E084E">
        <w:t>p</w:t>
      </w:r>
      <w:r w:rsidR="00F14684" w:rsidRPr="00875577">
        <w:t>residents</w:t>
      </w:r>
      <w:r w:rsidR="003E084E">
        <w:t>’</w:t>
      </w:r>
      <w:r w:rsidR="00F14684" w:rsidRPr="00875577">
        <w:t xml:space="preserve"> </w:t>
      </w:r>
      <w:r w:rsidR="00CF682A">
        <w:t xml:space="preserve">regular </w:t>
      </w:r>
      <w:r w:rsidR="00F14684" w:rsidRPr="00875577">
        <w:t>meeting adjourned at</w:t>
      </w:r>
      <w:r w:rsidR="00AA5273">
        <w:t xml:space="preserve"> </w:t>
      </w:r>
      <w:r w:rsidR="00CB3804">
        <w:t>11:45 a.m.</w:t>
      </w:r>
      <w:r>
        <w:t xml:space="preserve"> </w:t>
      </w:r>
      <w:r w:rsidR="00406956">
        <w:t>T</w:t>
      </w:r>
      <w:r w:rsidR="00F14684" w:rsidRPr="00875577">
        <w:t>he next meeting</w:t>
      </w:r>
      <w:r w:rsidR="00F14684">
        <w:t xml:space="preserve"> will be </w:t>
      </w:r>
      <w:r w:rsidR="00EE7D64">
        <w:t>held December 1, 2023, via Zoom</w:t>
      </w:r>
    </w:p>
    <w:p w14:paraId="23891856" w14:textId="77777777" w:rsidR="006443FE" w:rsidRDefault="006443FE" w:rsidP="00730AB4">
      <w:pPr>
        <w:pStyle w:val="Body"/>
      </w:pPr>
    </w:p>
    <w:p w14:paraId="5D777322" w14:textId="4C705D47" w:rsidR="00F14684" w:rsidRPr="00677CCF" w:rsidRDefault="00F14684" w:rsidP="009A7F14">
      <w:pPr>
        <w:pStyle w:val="Body"/>
        <w:spacing w:before="360"/>
        <w:jc w:val="right"/>
        <w:rPr>
          <w:sz w:val="20"/>
          <w:szCs w:val="20"/>
        </w:rPr>
      </w:pPr>
      <w:r w:rsidRPr="00677CCF">
        <w:rPr>
          <w:sz w:val="20"/>
          <w:szCs w:val="20"/>
        </w:rPr>
        <w:t xml:space="preserve">Minutes prepared by </w:t>
      </w:r>
      <w:r w:rsidR="00DD0C19">
        <w:rPr>
          <w:sz w:val="20"/>
          <w:szCs w:val="20"/>
        </w:rPr>
        <w:t>Linda Graham</w:t>
      </w:r>
    </w:p>
    <w:sectPr w:rsidR="00F14684" w:rsidRPr="00677CCF" w:rsidSect="00530166">
      <w:pgSz w:w="12240" w:h="15840"/>
      <w:pgMar w:top="1440"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D4461D" w14:textId="77777777" w:rsidR="002A020C" w:rsidRDefault="002A020C" w:rsidP="00DA34B1">
      <w:pPr>
        <w:spacing w:before="0"/>
      </w:pPr>
      <w:r>
        <w:separator/>
      </w:r>
    </w:p>
  </w:endnote>
  <w:endnote w:type="continuationSeparator" w:id="0">
    <w:p w14:paraId="07E8B702" w14:textId="77777777" w:rsidR="002A020C" w:rsidRDefault="002A020C" w:rsidP="00DA34B1">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altName w:val="Franklin Gothic"/>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ourceSansPro-Light">
    <w:altName w:val="Calibri"/>
    <w:charset w:val="00"/>
    <w:family w:val="auto"/>
    <w:pitch w:val="variable"/>
    <w:sig w:usb0="20000007" w:usb1="00000001" w:usb2="00000000" w:usb3="00000000" w:csb0="00000193" w:csb1="00000000"/>
  </w:font>
  <w:font w:name="Franklin Gothic Medium">
    <w:panose1 w:val="020B0603020102020204"/>
    <w:charset w:val="00"/>
    <w:family w:val="swiss"/>
    <w:pitch w:val="variable"/>
    <w:sig w:usb0="00000287" w:usb1="00000000" w:usb2="00000000" w:usb3="00000000" w:csb0="0000009F" w:csb1="00000000"/>
  </w:font>
  <w:font w:name="SourceSansPro-Bold">
    <w:altName w:val="Calibri"/>
    <w:charset w:val="00"/>
    <w:family w:val="auto"/>
    <w:pitch w:val="variable"/>
    <w:sig w:usb0="20000007" w:usb1="00000001" w:usb2="00000000" w:usb3="00000000" w:csb0="00000193" w:csb1="00000000"/>
  </w:font>
  <w:font w:name="Calibri Light">
    <w:panose1 w:val="020F0302020204030204"/>
    <w:charset w:val="00"/>
    <w:family w:val="swiss"/>
    <w:pitch w:val="variable"/>
    <w:sig w:usb0="E4002EFF" w:usb1="C200247B" w:usb2="00000009" w:usb3="00000000" w:csb0="000001FF" w:csb1="00000000"/>
  </w:font>
  <w:font w:name="MinionPro-Regular">
    <w:altName w:val="Calibri"/>
    <w:panose1 w:val="00000000000000000000"/>
    <w:charset w:val="00"/>
    <w:family w:val="auto"/>
    <w:notTrueType/>
    <w:pitch w:val="default"/>
    <w:sig w:usb0="00000003" w:usb1="00000000" w:usb2="00000000" w:usb3="00000000" w:csb0="00000001" w:csb1="00000000"/>
  </w:font>
  <w:font w:name="Franklin Gothic Demi">
    <w:panose1 w:val="020B0703020102020204"/>
    <w:charset w:val="00"/>
    <w:family w:val="swiss"/>
    <w:pitch w:val="variable"/>
    <w:sig w:usb0="00000287" w:usb1="00000000" w:usb2="00000000" w:usb3="00000000" w:csb0="0000009F" w:csb1="00000000"/>
  </w:font>
  <w:font w:name="SourceSansPro-Semibold">
    <w:altName w:val="Calibri"/>
    <w:charset w:val="00"/>
    <w:family w:val="auto"/>
    <w:pitch w:val="variable"/>
    <w:sig w:usb0="20000007" w:usb1="00000001" w:usb2="00000000" w:usb3="00000000" w:csb0="000001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31BCB" w14:textId="4C9C2A0F" w:rsidR="00F14684" w:rsidRPr="004016AE" w:rsidRDefault="00EE7D64" w:rsidP="00DA34B1">
    <w:pPr>
      <w:pStyle w:val="Footer"/>
      <w:jc w:val="right"/>
      <w:rPr>
        <w:sz w:val="18"/>
        <w:szCs w:val="18"/>
      </w:rPr>
    </w:pPr>
    <w:r>
      <w:rPr>
        <w:sz w:val="18"/>
        <w:szCs w:val="18"/>
      </w:rPr>
      <w:t>October 6, 2023</w:t>
    </w:r>
    <w:r w:rsidR="00F14684" w:rsidRPr="004016AE">
      <w:rPr>
        <w:sz w:val="18"/>
        <w:szCs w:val="18"/>
      </w:rPr>
      <w:t xml:space="preserve"> | Page </w:t>
    </w:r>
    <w:r w:rsidR="00F14684" w:rsidRPr="004016AE">
      <w:rPr>
        <w:sz w:val="18"/>
        <w:szCs w:val="18"/>
      </w:rPr>
      <w:fldChar w:fldCharType="begin"/>
    </w:r>
    <w:r w:rsidR="00F14684" w:rsidRPr="004016AE">
      <w:rPr>
        <w:sz w:val="18"/>
        <w:szCs w:val="18"/>
      </w:rPr>
      <w:instrText xml:space="preserve"> PAGE   \* MERGEFORMAT </w:instrText>
    </w:r>
    <w:r w:rsidR="00F14684" w:rsidRPr="004016AE">
      <w:rPr>
        <w:sz w:val="18"/>
        <w:szCs w:val="18"/>
      </w:rPr>
      <w:fldChar w:fldCharType="separate"/>
    </w:r>
    <w:r w:rsidR="00A0082A">
      <w:rPr>
        <w:noProof/>
        <w:sz w:val="18"/>
        <w:szCs w:val="18"/>
      </w:rPr>
      <w:t>5</w:t>
    </w:r>
    <w:r w:rsidR="00F14684" w:rsidRPr="004016AE">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1EE924" w14:textId="77777777" w:rsidR="002A020C" w:rsidRDefault="002A020C" w:rsidP="00DA34B1">
      <w:pPr>
        <w:spacing w:before="0"/>
      </w:pPr>
      <w:r>
        <w:separator/>
      </w:r>
    </w:p>
  </w:footnote>
  <w:footnote w:type="continuationSeparator" w:id="0">
    <w:p w14:paraId="708DFFB5" w14:textId="77777777" w:rsidR="002A020C" w:rsidRDefault="002A020C" w:rsidP="00DA34B1">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63704C"/>
    <w:multiLevelType w:val="hybridMultilevel"/>
    <w:tmpl w:val="E4B6DC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5368B1"/>
    <w:multiLevelType w:val="hybridMultilevel"/>
    <w:tmpl w:val="4B5EA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065BBA"/>
    <w:multiLevelType w:val="hybridMultilevel"/>
    <w:tmpl w:val="78946564"/>
    <w:lvl w:ilvl="0" w:tplc="03543072">
      <w:start w:val="1"/>
      <w:numFmt w:val="bullet"/>
      <w:pStyle w:val="Bullets"/>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1">
      <w:start w:val="1"/>
      <w:numFmt w:val="bullet"/>
      <w:lvlText w:val=""/>
      <w:lvlJc w:val="left"/>
      <w:pPr>
        <w:ind w:left="1800" w:hanging="360"/>
      </w:pPr>
      <w:rPr>
        <w:rFonts w:ascii="Symbol" w:hAnsi="Symbol"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E28670C"/>
    <w:multiLevelType w:val="hybridMultilevel"/>
    <w:tmpl w:val="6A3CF0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132469"/>
    <w:multiLevelType w:val="hybridMultilevel"/>
    <w:tmpl w:val="3864A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313AEF"/>
    <w:multiLevelType w:val="hybridMultilevel"/>
    <w:tmpl w:val="2DCC6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144679B"/>
    <w:multiLevelType w:val="hybridMultilevel"/>
    <w:tmpl w:val="65A84E5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A972B91"/>
    <w:multiLevelType w:val="hybridMultilevel"/>
    <w:tmpl w:val="FB0205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5174568"/>
    <w:multiLevelType w:val="hybridMultilevel"/>
    <w:tmpl w:val="7B18E2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52567E0"/>
    <w:multiLevelType w:val="hybridMultilevel"/>
    <w:tmpl w:val="92648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68F1C58"/>
    <w:multiLevelType w:val="hybridMultilevel"/>
    <w:tmpl w:val="2DA448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F7C1547"/>
    <w:multiLevelType w:val="hybridMultilevel"/>
    <w:tmpl w:val="0F3CB67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721049957">
    <w:abstractNumId w:val="2"/>
  </w:num>
  <w:num w:numId="2" w16cid:durableId="911617960">
    <w:abstractNumId w:val="8"/>
  </w:num>
  <w:num w:numId="3" w16cid:durableId="1378236483">
    <w:abstractNumId w:val="0"/>
  </w:num>
  <w:num w:numId="4" w16cid:durableId="797379867">
    <w:abstractNumId w:val="10"/>
  </w:num>
  <w:num w:numId="5" w16cid:durableId="338046819">
    <w:abstractNumId w:val="4"/>
  </w:num>
  <w:num w:numId="6" w16cid:durableId="1961260931">
    <w:abstractNumId w:val="3"/>
  </w:num>
  <w:num w:numId="7" w16cid:durableId="884676447">
    <w:abstractNumId w:val="6"/>
  </w:num>
  <w:num w:numId="8" w16cid:durableId="391124639">
    <w:abstractNumId w:val="11"/>
  </w:num>
  <w:num w:numId="9" w16cid:durableId="2057312918">
    <w:abstractNumId w:val="1"/>
  </w:num>
  <w:num w:numId="10" w16cid:durableId="1292790048">
    <w:abstractNumId w:val="5"/>
  </w:num>
  <w:num w:numId="11" w16cid:durableId="1011908094">
    <w:abstractNumId w:val="7"/>
  </w:num>
  <w:num w:numId="12" w16cid:durableId="1049454811">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LockTheme/>
  <w:styleLockQFSet/>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4E71"/>
    <w:rsid w:val="0000251C"/>
    <w:rsid w:val="0000254F"/>
    <w:rsid w:val="00003101"/>
    <w:rsid w:val="00004BD4"/>
    <w:rsid w:val="0000582A"/>
    <w:rsid w:val="000058CF"/>
    <w:rsid w:val="00005FDF"/>
    <w:rsid w:val="00006AEB"/>
    <w:rsid w:val="00010B00"/>
    <w:rsid w:val="000132D6"/>
    <w:rsid w:val="00014061"/>
    <w:rsid w:val="00014560"/>
    <w:rsid w:val="00014616"/>
    <w:rsid w:val="0001480F"/>
    <w:rsid w:val="0001502E"/>
    <w:rsid w:val="00015640"/>
    <w:rsid w:val="00017001"/>
    <w:rsid w:val="00017976"/>
    <w:rsid w:val="0002053C"/>
    <w:rsid w:val="000207A4"/>
    <w:rsid w:val="000209FD"/>
    <w:rsid w:val="00023307"/>
    <w:rsid w:val="000239FB"/>
    <w:rsid w:val="00026090"/>
    <w:rsid w:val="0003367A"/>
    <w:rsid w:val="00035294"/>
    <w:rsid w:val="00035B6C"/>
    <w:rsid w:val="00036155"/>
    <w:rsid w:val="00036BB4"/>
    <w:rsid w:val="00040E5F"/>
    <w:rsid w:val="00041C2F"/>
    <w:rsid w:val="00042190"/>
    <w:rsid w:val="0004651E"/>
    <w:rsid w:val="0005040A"/>
    <w:rsid w:val="000512A1"/>
    <w:rsid w:val="0005193C"/>
    <w:rsid w:val="00053AE2"/>
    <w:rsid w:val="00053B76"/>
    <w:rsid w:val="00053E5D"/>
    <w:rsid w:val="000562B2"/>
    <w:rsid w:val="00057149"/>
    <w:rsid w:val="00057FD1"/>
    <w:rsid w:val="000616A6"/>
    <w:rsid w:val="00061B82"/>
    <w:rsid w:val="00061C9A"/>
    <w:rsid w:val="0006261E"/>
    <w:rsid w:val="00062812"/>
    <w:rsid w:val="0006318E"/>
    <w:rsid w:val="00063AC1"/>
    <w:rsid w:val="00065357"/>
    <w:rsid w:val="00065521"/>
    <w:rsid w:val="00066C8E"/>
    <w:rsid w:val="00072712"/>
    <w:rsid w:val="00072B40"/>
    <w:rsid w:val="00072DEF"/>
    <w:rsid w:val="000739C1"/>
    <w:rsid w:val="00073A5B"/>
    <w:rsid w:val="000745AA"/>
    <w:rsid w:val="00074A23"/>
    <w:rsid w:val="00074B50"/>
    <w:rsid w:val="00075185"/>
    <w:rsid w:val="00076CA0"/>
    <w:rsid w:val="0007732C"/>
    <w:rsid w:val="00077FDE"/>
    <w:rsid w:val="00080A4C"/>
    <w:rsid w:val="00080D53"/>
    <w:rsid w:val="000818ED"/>
    <w:rsid w:val="00081FBF"/>
    <w:rsid w:val="00082035"/>
    <w:rsid w:val="00083BE0"/>
    <w:rsid w:val="00084442"/>
    <w:rsid w:val="00084548"/>
    <w:rsid w:val="00084FF1"/>
    <w:rsid w:val="00085274"/>
    <w:rsid w:val="0008596E"/>
    <w:rsid w:val="000872E3"/>
    <w:rsid w:val="000876E6"/>
    <w:rsid w:val="00090008"/>
    <w:rsid w:val="00090CED"/>
    <w:rsid w:val="00091871"/>
    <w:rsid w:val="0009190A"/>
    <w:rsid w:val="0009214D"/>
    <w:rsid w:val="0009313B"/>
    <w:rsid w:val="000961AA"/>
    <w:rsid w:val="0009678C"/>
    <w:rsid w:val="000976B2"/>
    <w:rsid w:val="00097ECB"/>
    <w:rsid w:val="000A240E"/>
    <w:rsid w:val="000A26E6"/>
    <w:rsid w:val="000A3BE8"/>
    <w:rsid w:val="000A4CC9"/>
    <w:rsid w:val="000A6045"/>
    <w:rsid w:val="000A7205"/>
    <w:rsid w:val="000B1B6F"/>
    <w:rsid w:val="000B22CD"/>
    <w:rsid w:val="000B3A84"/>
    <w:rsid w:val="000B4528"/>
    <w:rsid w:val="000B45EC"/>
    <w:rsid w:val="000B507A"/>
    <w:rsid w:val="000B5F98"/>
    <w:rsid w:val="000B738E"/>
    <w:rsid w:val="000C0AD4"/>
    <w:rsid w:val="000C2866"/>
    <w:rsid w:val="000C40C1"/>
    <w:rsid w:val="000C472B"/>
    <w:rsid w:val="000C53FB"/>
    <w:rsid w:val="000C64B7"/>
    <w:rsid w:val="000D38AE"/>
    <w:rsid w:val="000D3F80"/>
    <w:rsid w:val="000D4DB8"/>
    <w:rsid w:val="000D5221"/>
    <w:rsid w:val="000D5610"/>
    <w:rsid w:val="000D5A3E"/>
    <w:rsid w:val="000D6660"/>
    <w:rsid w:val="000D6A2B"/>
    <w:rsid w:val="000D6A9C"/>
    <w:rsid w:val="000D7692"/>
    <w:rsid w:val="000E1FEA"/>
    <w:rsid w:val="000E2869"/>
    <w:rsid w:val="000E2E51"/>
    <w:rsid w:val="000E67F8"/>
    <w:rsid w:val="000E7189"/>
    <w:rsid w:val="000E7CD5"/>
    <w:rsid w:val="000F0A39"/>
    <w:rsid w:val="000F257E"/>
    <w:rsid w:val="000F2EB3"/>
    <w:rsid w:val="000F308D"/>
    <w:rsid w:val="000F440A"/>
    <w:rsid w:val="000F55D6"/>
    <w:rsid w:val="000F73B3"/>
    <w:rsid w:val="000F765B"/>
    <w:rsid w:val="000F7791"/>
    <w:rsid w:val="001002F8"/>
    <w:rsid w:val="00101141"/>
    <w:rsid w:val="00101837"/>
    <w:rsid w:val="00105C75"/>
    <w:rsid w:val="00106293"/>
    <w:rsid w:val="00106B46"/>
    <w:rsid w:val="00112914"/>
    <w:rsid w:val="00112C55"/>
    <w:rsid w:val="00113D98"/>
    <w:rsid w:val="0011556C"/>
    <w:rsid w:val="00116134"/>
    <w:rsid w:val="00116F09"/>
    <w:rsid w:val="001179FB"/>
    <w:rsid w:val="001201B3"/>
    <w:rsid w:val="001207B1"/>
    <w:rsid w:val="0012215E"/>
    <w:rsid w:val="001223C4"/>
    <w:rsid w:val="0012282D"/>
    <w:rsid w:val="001261DD"/>
    <w:rsid w:val="00126C03"/>
    <w:rsid w:val="00126F4E"/>
    <w:rsid w:val="001275C3"/>
    <w:rsid w:val="001279CA"/>
    <w:rsid w:val="00130DB3"/>
    <w:rsid w:val="00131C64"/>
    <w:rsid w:val="0013229F"/>
    <w:rsid w:val="0013249F"/>
    <w:rsid w:val="00132696"/>
    <w:rsid w:val="00132F52"/>
    <w:rsid w:val="001347EA"/>
    <w:rsid w:val="00134A33"/>
    <w:rsid w:val="001360ED"/>
    <w:rsid w:val="001361FD"/>
    <w:rsid w:val="00136395"/>
    <w:rsid w:val="001413F5"/>
    <w:rsid w:val="001415E6"/>
    <w:rsid w:val="001417C4"/>
    <w:rsid w:val="00142393"/>
    <w:rsid w:val="00142EF5"/>
    <w:rsid w:val="0014546D"/>
    <w:rsid w:val="00146B47"/>
    <w:rsid w:val="00151343"/>
    <w:rsid w:val="001514AD"/>
    <w:rsid w:val="00152074"/>
    <w:rsid w:val="00152187"/>
    <w:rsid w:val="00154010"/>
    <w:rsid w:val="00154214"/>
    <w:rsid w:val="00155264"/>
    <w:rsid w:val="0015661B"/>
    <w:rsid w:val="0015747B"/>
    <w:rsid w:val="001600DD"/>
    <w:rsid w:val="00161207"/>
    <w:rsid w:val="0016210F"/>
    <w:rsid w:val="00166380"/>
    <w:rsid w:val="00170DB6"/>
    <w:rsid w:val="00173773"/>
    <w:rsid w:val="00173900"/>
    <w:rsid w:val="00176200"/>
    <w:rsid w:val="001763FF"/>
    <w:rsid w:val="00183C95"/>
    <w:rsid w:val="0018523C"/>
    <w:rsid w:val="00185BD6"/>
    <w:rsid w:val="001868DF"/>
    <w:rsid w:val="0019087A"/>
    <w:rsid w:val="0019217D"/>
    <w:rsid w:val="00192CFA"/>
    <w:rsid w:val="00192EED"/>
    <w:rsid w:val="00193276"/>
    <w:rsid w:val="00196A21"/>
    <w:rsid w:val="00197DBD"/>
    <w:rsid w:val="001A081D"/>
    <w:rsid w:val="001A0864"/>
    <w:rsid w:val="001A0B17"/>
    <w:rsid w:val="001A22F5"/>
    <w:rsid w:val="001A3B5A"/>
    <w:rsid w:val="001A4553"/>
    <w:rsid w:val="001A58BA"/>
    <w:rsid w:val="001A5B78"/>
    <w:rsid w:val="001A6E55"/>
    <w:rsid w:val="001A6F3B"/>
    <w:rsid w:val="001A7D6E"/>
    <w:rsid w:val="001B05B5"/>
    <w:rsid w:val="001B2206"/>
    <w:rsid w:val="001B381C"/>
    <w:rsid w:val="001B3E72"/>
    <w:rsid w:val="001B4062"/>
    <w:rsid w:val="001B5BAA"/>
    <w:rsid w:val="001B6EA5"/>
    <w:rsid w:val="001C1672"/>
    <w:rsid w:val="001C496D"/>
    <w:rsid w:val="001C5231"/>
    <w:rsid w:val="001C59BD"/>
    <w:rsid w:val="001C629E"/>
    <w:rsid w:val="001D1502"/>
    <w:rsid w:val="001D2242"/>
    <w:rsid w:val="001D27CF"/>
    <w:rsid w:val="001D357F"/>
    <w:rsid w:val="001D4CC0"/>
    <w:rsid w:val="001D6C1F"/>
    <w:rsid w:val="001E08F4"/>
    <w:rsid w:val="001E35D0"/>
    <w:rsid w:val="001E5340"/>
    <w:rsid w:val="001E55CF"/>
    <w:rsid w:val="001E634A"/>
    <w:rsid w:val="001E6436"/>
    <w:rsid w:val="001E710B"/>
    <w:rsid w:val="001E7D15"/>
    <w:rsid w:val="001F045D"/>
    <w:rsid w:val="001F04C8"/>
    <w:rsid w:val="001F07B5"/>
    <w:rsid w:val="001F12A8"/>
    <w:rsid w:val="001F246F"/>
    <w:rsid w:val="001F4023"/>
    <w:rsid w:val="001F6C4B"/>
    <w:rsid w:val="0020018B"/>
    <w:rsid w:val="002043BC"/>
    <w:rsid w:val="00204C71"/>
    <w:rsid w:val="002064FD"/>
    <w:rsid w:val="002071D1"/>
    <w:rsid w:val="00207993"/>
    <w:rsid w:val="00211388"/>
    <w:rsid w:val="00212EC8"/>
    <w:rsid w:val="00213502"/>
    <w:rsid w:val="002144E9"/>
    <w:rsid w:val="002155E3"/>
    <w:rsid w:val="0021584A"/>
    <w:rsid w:val="00215922"/>
    <w:rsid w:val="00224337"/>
    <w:rsid w:val="00224597"/>
    <w:rsid w:val="00225169"/>
    <w:rsid w:val="00230344"/>
    <w:rsid w:val="00230861"/>
    <w:rsid w:val="00231AF0"/>
    <w:rsid w:val="002339AC"/>
    <w:rsid w:val="00234130"/>
    <w:rsid w:val="00234292"/>
    <w:rsid w:val="002368AE"/>
    <w:rsid w:val="00236D24"/>
    <w:rsid w:val="00240824"/>
    <w:rsid w:val="00240A08"/>
    <w:rsid w:val="0024130C"/>
    <w:rsid w:val="00241CBF"/>
    <w:rsid w:val="0024249A"/>
    <w:rsid w:val="00242A5E"/>
    <w:rsid w:val="0024560F"/>
    <w:rsid w:val="00246A67"/>
    <w:rsid w:val="002500C1"/>
    <w:rsid w:val="0025309A"/>
    <w:rsid w:val="00254389"/>
    <w:rsid w:val="002555F2"/>
    <w:rsid w:val="0025565B"/>
    <w:rsid w:val="00256130"/>
    <w:rsid w:val="00257A99"/>
    <w:rsid w:val="00257EC7"/>
    <w:rsid w:val="00257EE2"/>
    <w:rsid w:val="00261F77"/>
    <w:rsid w:val="002625C6"/>
    <w:rsid w:val="00262CA9"/>
    <w:rsid w:val="002655E8"/>
    <w:rsid w:val="00265EC5"/>
    <w:rsid w:val="00272C06"/>
    <w:rsid w:val="0027317F"/>
    <w:rsid w:val="0027342F"/>
    <w:rsid w:val="00273A46"/>
    <w:rsid w:val="0027554B"/>
    <w:rsid w:val="002761BC"/>
    <w:rsid w:val="00277E68"/>
    <w:rsid w:val="00281669"/>
    <w:rsid w:val="00281EF9"/>
    <w:rsid w:val="0028335C"/>
    <w:rsid w:val="00284464"/>
    <w:rsid w:val="002851F1"/>
    <w:rsid w:val="00285B96"/>
    <w:rsid w:val="002862D5"/>
    <w:rsid w:val="002864B4"/>
    <w:rsid w:val="00286DE5"/>
    <w:rsid w:val="00290F06"/>
    <w:rsid w:val="002919F4"/>
    <w:rsid w:val="00292DC9"/>
    <w:rsid w:val="002A020C"/>
    <w:rsid w:val="002A2663"/>
    <w:rsid w:val="002A4E62"/>
    <w:rsid w:val="002A5DE2"/>
    <w:rsid w:val="002A61C7"/>
    <w:rsid w:val="002A684A"/>
    <w:rsid w:val="002A68F8"/>
    <w:rsid w:val="002A6E3C"/>
    <w:rsid w:val="002A6FDA"/>
    <w:rsid w:val="002B16F1"/>
    <w:rsid w:val="002B1AEC"/>
    <w:rsid w:val="002B1AFA"/>
    <w:rsid w:val="002B1D4B"/>
    <w:rsid w:val="002B1F92"/>
    <w:rsid w:val="002B38B9"/>
    <w:rsid w:val="002B39AB"/>
    <w:rsid w:val="002B61C3"/>
    <w:rsid w:val="002B6B36"/>
    <w:rsid w:val="002B6CDD"/>
    <w:rsid w:val="002B7C73"/>
    <w:rsid w:val="002C4323"/>
    <w:rsid w:val="002C5499"/>
    <w:rsid w:val="002C5C5D"/>
    <w:rsid w:val="002C692B"/>
    <w:rsid w:val="002D34AE"/>
    <w:rsid w:val="002D41BB"/>
    <w:rsid w:val="002D551F"/>
    <w:rsid w:val="002D5E99"/>
    <w:rsid w:val="002D6E14"/>
    <w:rsid w:val="002D7164"/>
    <w:rsid w:val="002D75D0"/>
    <w:rsid w:val="002D77AB"/>
    <w:rsid w:val="002D79E5"/>
    <w:rsid w:val="002D7FC2"/>
    <w:rsid w:val="002E2D9F"/>
    <w:rsid w:val="002E394D"/>
    <w:rsid w:val="002E4759"/>
    <w:rsid w:val="002E4891"/>
    <w:rsid w:val="002E5006"/>
    <w:rsid w:val="002E55BB"/>
    <w:rsid w:val="002E5AB5"/>
    <w:rsid w:val="002E6556"/>
    <w:rsid w:val="002F11D3"/>
    <w:rsid w:val="002F2C07"/>
    <w:rsid w:val="002F3E4F"/>
    <w:rsid w:val="002F40E3"/>
    <w:rsid w:val="002F5F4D"/>
    <w:rsid w:val="002F6240"/>
    <w:rsid w:val="002F62CD"/>
    <w:rsid w:val="002F7245"/>
    <w:rsid w:val="002F7EB6"/>
    <w:rsid w:val="0030447C"/>
    <w:rsid w:val="00304F7C"/>
    <w:rsid w:val="00306679"/>
    <w:rsid w:val="00307349"/>
    <w:rsid w:val="00310BBD"/>
    <w:rsid w:val="0031458E"/>
    <w:rsid w:val="003154BB"/>
    <w:rsid w:val="00316607"/>
    <w:rsid w:val="00320526"/>
    <w:rsid w:val="00322B2A"/>
    <w:rsid w:val="00323028"/>
    <w:rsid w:val="003232C1"/>
    <w:rsid w:val="00323DE6"/>
    <w:rsid w:val="003241D6"/>
    <w:rsid w:val="00325A39"/>
    <w:rsid w:val="00325DFB"/>
    <w:rsid w:val="003312A3"/>
    <w:rsid w:val="00335730"/>
    <w:rsid w:val="0033583E"/>
    <w:rsid w:val="0033726B"/>
    <w:rsid w:val="003374B5"/>
    <w:rsid w:val="003404C0"/>
    <w:rsid w:val="00340833"/>
    <w:rsid w:val="0034085A"/>
    <w:rsid w:val="00341794"/>
    <w:rsid w:val="003419F5"/>
    <w:rsid w:val="00342443"/>
    <w:rsid w:val="00345658"/>
    <w:rsid w:val="00350C2C"/>
    <w:rsid w:val="00351B11"/>
    <w:rsid w:val="003524BC"/>
    <w:rsid w:val="00353623"/>
    <w:rsid w:val="00353843"/>
    <w:rsid w:val="00353D95"/>
    <w:rsid w:val="00353F10"/>
    <w:rsid w:val="003545E7"/>
    <w:rsid w:val="00354AA4"/>
    <w:rsid w:val="00360432"/>
    <w:rsid w:val="0036232A"/>
    <w:rsid w:val="00363744"/>
    <w:rsid w:val="00364607"/>
    <w:rsid w:val="00366518"/>
    <w:rsid w:val="00366793"/>
    <w:rsid w:val="003731F8"/>
    <w:rsid w:val="00374F90"/>
    <w:rsid w:val="00380D08"/>
    <w:rsid w:val="00381C51"/>
    <w:rsid w:val="0038225E"/>
    <w:rsid w:val="00385E5E"/>
    <w:rsid w:val="003873DD"/>
    <w:rsid w:val="00387C7A"/>
    <w:rsid w:val="00391B68"/>
    <w:rsid w:val="00391D15"/>
    <w:rsid w:val="003936EF"/>
    <w:rsid w:val="0039487A"/>
    <w:rsid w:val="0039631C"/>
    <w:rsid w:val="003979FB"/>
    <w:rsid w:val="00397D52"/>
    <w:rsid w:val="00397DB3"/>
    <w:rsid w:val="003A073B"/>
    <w:rsid w:val="003A35BD"/>
    <w:rsid w:val="003A693A"/>
    <w:rsid w:val="003A6BF4"/>
    <w:rsid w:val="003A7282"/>
    <w:rsid w:val="003A7353"/>
    <w:rsid w:val="003A7917"/>
    <w:rsid w:val="003A7D64"/>
    <w:rsid w:val="003B06B6"/>
    <w:rsid w:val="003B12B5"/>
    <w:rsid w:val="003B1D4B"/>
    <w:rsid w:val="003B1F78"/>
    <w:rsid w:val="003B2555"/>
    <w:rsid w:val="003B3CA1"/>
    <w:rsid w:val="003B6537"/>
    <w:rsid w:val="003C04D2"/>
    <w:rsid w:val="003C21DE"/>
    <w:rsid w:val="003C31D5"/>
    <w:rsid w:val="003C31E4"/>
    <w:rsid w:val="003C498F"/>
    <w:rsid w:val="003C4E22"/>
    <w:rsid w:val="003C4EAD"/>
    <w:rsid w:val="003C5084"/>
    <w:rsid w:val="003C64A2"/>
    <w:rsid w:val="003C65FF"/>
    <w:rsid w:val="003C6B9B"/>
    <w:rsid w:val="003C6F40"/>
    <w:rsid w:val="003D0BAB"/>
    <w:rsid w:val="003D1500"/>
    <w:rsid w:val="003D276C"/>
    <w:rsid w:val="003D2D62"/>
    <w:rsid w:val="003D3B5D"/>
    <w:rsid w:val="003D4B09"/>
    <w:rsid w:val="003D5AFA"/>
    <w:rsid w:val="003D61D2"/>
    <w:rsid w:val="003E03A3"/>
    <w:rsid w:val="003E084E"/>
    <w:rsid w:val="003E095B"/>
    <w:rsid w:val="003E20A2"/>
    <w:rsid w:val="003E398A"/>
    <w:rsid w:val="003E4C7B"/>
    <w:rsid w:val="003E523F"/>
    <w:rsid w:val="003E7A3C"/>
    <w:rsid w:val="003E7B29"/>
    <w:rsid w:val="003F03C8"/>
    <w:rsid w:val="003F186E"/>
    <w:rsid w:val="003F2101"/>
    <w:rsid w:val="003F29E7"/>
    <w:rsid w:val="003F457A"/>
    <w:rsid w:val="003F5088"/>
    <w:rsid w:val="003F645D"/>
    <w:rsid w:val="003F66A9"/>
    <w:rsid w:val="003F6A71"/>
    <w:rsid w:val="003F764A"/>
    <w:rsid w:val="00400ED8"/>
    <w:rsid w:val="004016AE"/>
    <w:rsid w:val="00405855"/>
    <w:rsid w:val="00406956"/>
    <w:rsid w:val="00406C6A"/>
    <w:rsid w:val="00406CD7"/>
    <w:rsid w:val="00410CDD"/>
    <w:rsid w:val="00411779"/>
    <w:rsid w:val="004146FE"/>
    <w:rsid w:val="0041523C"/>
    <w:rsid w:val="0041526A"/>
    <w:rsid w:val="004157B5"/>
    <w:rsid w:val="00420E27"/>
    <w:rsid w:val="00420FF1"/>
    <w:rsid w:val="00421129"/>
    <w:rsid w:val="004211BB"/>
    <w:rsid w:val="00421677"/>
    <w:rsid w:val="00421AB1"/>
    <w:rsid w:val="00425173"/>
    <w:rsid w:val="00425EBB"/>
    <w:rsid w:val="0042618D"/>
    <w:rsid w:val="004262EE"/>
    <w:rsid w:val="00426A94"/>
    <w:rsid w:val="00427700"/>
    <w:rsid w:val="00427D3F"/>
    <w:rsid w:val="0043008D"/>
    <w:rsid w:val="00430267"/>
    <w:rsid w:val="00432576"/>
    <w:rsid w:val="00434BBD"/>
    <w:rsid w:val="00435326"/>
    <w:rsid w:val="00437516"/>
    <w:rsid w:val="004405EF"/>
    <w:rsid w:val="0044189A"/>
    <w:rsid w:val="00443B19"/>
    <w:rsid w:val="004441BD"/>
    <w:rsid w:val="00444272"/>
    <w:rsid w:val="0044492C"/>
    <w:rsid w:val="004459D6"/>
    <w:rsid w:val="00445F38"/>
    <w:rsid w:val="00446AF1"/>
    <w:rsid w:val="00447204"/>
    <w:rsid w:val="004478B1"/>
    <w:rsid w:val="00450AE1"/>
    <w:rsid w:val="00454F74"/>
    <w:rsid w:val="00455181"/>
    <w:rsid w:val="004553C7"/>
    <w:rsid w:val="00456008"/>
    <w:rsid w:val="00457615"/>
    <w:rsid w:val="0045794B"/>
    <w:rsid w:val="00462956"/>
    <w:rsid w:val="004630ED"/>
    <w:rsid w:val="00463F98"/>
    <w:rsid w:val="00464EE7"/>
    <w:rsid w:val="004653E1"/>
    <w:rsid w:val="00465ADD"/>
    <w:rsid w:val="004662E5"/>
    <w:rsid w:val="00467065"/>
    <w:rsid w:val="0046739B"/>
    <w:rsid w:val="00471225"/>
    <w:rsid w:val="00471F36"/>
    <w:rsid w:val="00472BFF"/>
    <w:rsid w:val="00473B98"/>
    <w:rsid w:val="004743F1"/>
    <w:rsid w:val="00474420"/>
    <w:rsid w:val="004769C6"/>
    <w:rsid w:val="00482703"/>
    <w:rsid w:val="00482B4F"/>
    <w:rsid w:val="0048462D"/>
    <w:rsid w:val="004874FD"/>
    <w:rsid w:val="004878A2"/>
    <w:rsid w:val="00492461"/>
    <w:rsid w:val="004926A7"/>
    <w:rsid w:val="00492DB3"/>
    <w:rsid w:val="00492DDF"/>
    <w:rsid w:val="004968BE"/>
    <w:rsid w:val="00497FA7"/>
    <w:rsid w:val="004A0199"/>
    <w:rsid w:val="004A0DBD"/>
    <w:rsid w:val="004A102B"/>
    <w:rsid w:val="004A291C"/>
    <w:rsid w:val="004A67DC"/>
    <w:rsid w:val="004B107F"/>
    <w:rsid w:val="004B1C16"/>
    <w:rsid w:val="004B4508"/>
    <w:rsid w:val="004B45FC"/>
    <w:rsid w:val="004B711F"/>
    <w:rsid w:val="004C08E6"/>
    <w:rsid w:val="004C097E"/>
    <w:rsid w:val="004C0AA1"/>
    <w:rsid w:val="004C1EAE"/>
    <w:rsid w:val="004C593D"/>
    <w:rsid w:val="004C5B58"/>
    <w:rsid w:val="004D5CBA"/>
    <w:rsid w:val="004D770A"/>
    <w:rsid w:val="004E00A2"/>
    <w:rsid w:val="004E08C8"/>
    <w:rsid w:val="004E29D3"/>
    <w:rsid w:val="004E37CC"/>
    <w:rsid w:val="004E3C88"/>
    <w:rsid w:val="004E4948"/>
    <w:rsid w:val="004E4F8F"/>
    <w:rsid w:val="004E56B7"/>
    <w:rsid w:val="004E5A5E"/>
    <w:rsid w:val="004E6111"/>
    <w:rsid w:val="004E650D"/>
    <w:rsid w:val="004E6F92"/>
    <w:rsid w:val="004E7063"/>
    <w:rsid w:val="004F1D75"/>
    <w:rsid w:val="004F621E"/>
    <w:rsid w:val="005008D8"/>
    <w:rsid w:val="00500C6F"/>
    <w:rsid w:val="00501C36"/>
    <w:rsid w:val="00502924"/>
    <w:rsid w:val="00502D3F"/>
    <w:rsid w:val="0050449A"/>
    <w:rsid w:val="00504BEE"/>
    <w:rsid w:val="00506FFC"/>
    <w:rsid w:val="0050703F"/>
    <w:rsid w:val="0050718E"/>
    <w:rsid w:val="00511D4C"/>
    <w:rsid w:val="00514323"/>
    <w:rsid w:val="00516884"/>
    <w:rsid w:val="00517BFC"/>
    <w:rsid w:val="005214D3"/>
    <w:rsid w:val="00521CFC"/>
    <w:rsid w:val="005220F6"/>
    <w:rsid w:val="005223E5"/>
    <w:rsid w:val="00524154"/>
    <w:rsid w:val="00524B90"/>
    <w:rsid w:val="0052513A"/>
    <w:rsid w:val="005269FD"/>
    <w:rsid w:val="00530166"/>
    <w:rsid w:val="00530D81"/>
    <w:rsid w:val="00530DC8"/>
    <w:rsid w:val="005324DC"/>
    <w:rsid w:val="0053396A"/>
    <w:rsid w:val="0053407F"/>
    <w:rsid w:val="00534167"/>
    <w:rsid w:val="005346BA"/>
    <w:rsid w:val="00535E5A"/>
    <w:rsid w:val="00536950"/>
    <w:rsid w:val="005379BF"/>
    <w:rsid w:val="00537FFA"/>
    <w:rsid w:val="0054013E"/>
    <w:rsid w:val="00540420"/>
    <w:rsid w:val="005464D9"/>
    <w:rsid w:val="00550CFD"/>
    <w:rsid w:val="0055218A"/>
    <w:rsid w:val="0055383E"/>
    <w:rsid w:val="00554292"/>
    <w:rsid w:val="005554C2"/>
    <w:rsid w:val="00556637"/>
    <w:rsid w:val="00562763"/>
    <w:rsid w:val="00562BFE"/>
    <w:rsid w:val="005633E4"/>
    <w:rsid w:val="00566EA6"/>
    <w:rsid w:val="00570F0A"/>
    <w:rsid w:val="00570F2A"/>
    <w:rsid w:val="00571202"/>
    <w:rsid w:val="00571E65"/>
    <w:rsid w:val="00572555"/>
    <w:rsid w:val="0057553F"/>
    <w:rsid w:val="00575682"/>
    <w:rsid w:val="00576D37"/>
    <w:rsid w:val="00580037"/>
    <w:rsid w:val="00581459"/>
    <w:rsid w:val="00581B45"/>
    <w:rsid w:val="00585C7E"/>
    <w:rsid w:val="00585D70"/>
    <w:rsid w:val="005863C4"/>
    <w:rsid w:val="005865C8"/>
    <w:rsid w:val="00586C0A"/>
    <w:rsid w:val="00592F35"/>
    <w:rsid w:val="005944E2"/>
    <w:rsid w:val="0059507D"/>
    <w:rsid w:val="00595486"/>
    <w:rsid w:val="005967FE"/>
    <w:rsid w:val="00596962"/>
    <w:rsid w:val="00597FBD"/>
    <w:rsid w:val="005A67BB"/>
    <w:rsid w:val="005A69CB"/>
    <w:rsid w:val="005A6F73"/>
    <w:rsid w:val="005B072D"/>
    <w:rsid w:val="005B0F79"/>
    <w:rsid w:val="005B2A52"/>
    <w:rsid w:val="005B3EA7"/>
    <w:rsid w:val="005B63E9"/>
    <w:rsid w:val="005B64A5"/>
    <w:rsid w:val="005B6982"/>
    <w:rsid w:val="005B6F87"/>
    <w:rsid w:val="005B7DBE"/>
    <w:rsid w:val="005C0167"/>
    <w:rsid w:val="005C02A7"/>
    <w:rsid w:val="005C1253"/>
    <w:rsid w:val="005C13EA"/>
    <w:rsid w:val="005C4229"/>
    <w:rsid w:val="005C47C8"/>
    <w:rsid w:val="005C47CB"/>
    <w:rsid w:val="005C4D94"/>
    <w:rsid w:val="005C4E13"/>
    <w:rsid w:val="005C5A42"/>
    <w:rsid w:val="005C6BB2"/>
    <w:rsid w:val="005C77A9"/>
    <w:rsid w:val="005D1473"/>
    <w:rsid w:val="005D2DA9"/>
    <w:rsid w:val="005D331C"/>
    <w:rsid w:val="005D346F"/>
    <w:rsid w:val="005D3653"/>
    <w:rsid w:val="005D38E0"/>
    <w:rsid w:val="005D46DE"/>
    <w:rsid w:val="005D485E"/>
    <w:rsid w:val="005D49FA"/>
    <w:rsid w:val="005D4DE2"/>
    <w:rsid w:val="005D4FA4"/>
    <w:rsid w:val="005D5F0F"/>
    <w:rsid w:val="005D607F"/>
    <w:rsid w:val="005D6745"/>
    <w:rsid w:val="005D68C8"/>
    <w:rsid w:val="005E114B"/>
    <w:rsid w:val="005E13DC"/>
    <w:rsid w:val="005E33AB"/>
    <w:rsid w:val="005E35F1"/>
    <w:rsid w:val="005E5B9B"/>
    <w:rsid w:val="005E5E66"/>
    <w:rsid w:val="005E6108"/>
    <w:rsid w:val="005E77A6"/>
    <w:rsid w:val="005F04DE"/>
    <w:rsid w:val="005F1723"/>
    <w:rsid w:val="005F76DA"/>
    <w:rsid w:val="005F7B62"/>
    <w:rsid w:val="00604135"/>
    <w:rsid w:val="0060446A"/>
    <w:rsid w:val="00604B3F"/>
    <w:rsid w:val="00604EE2"/>
    <w:rsid w:val="006053FD"/>
    <w:rsid w:val="00606C7B"/>
    <w:rsid w:val="00607771"/>
    <w:rsid w:val="006102D4"/>
    <w:rsid w:val="00610520"/>
    <w:rsid w:val="00611845"/>
    <w:rsid w:val="00612874"/>
    <w:rsid w:val="00612898"/>
    <w:rsid w:val="006136B2"/>
    <w:rsid w:val="00615573"/>
    <w:rsid w:val="00620950"/>
    <w:rsid w:val="00621B85"/>
    <w:rsid w:val="00621E82"/>
    <w:rsid w:val="0062248C"/>
    <w:rsid w:val="006244DA"/>
    <w:rsid w:val="006246E9"/>
    <w:rsid w:val="00624EF0"/>
    <w:rsid w:val="006313E8"/>
    <w:rsid w:val="00631C70"/>
    <w:rsid w:val="00632163"/>
    <w:rsid w:val="006328AE"/>
    <w:rsid w:val="00632B94"/>
    <w:rsid w:val="00632D0B"/>
    <w:rsid w:val="00633401"/>
    <w:rsid w:val="00633566"/>
    <w:rsid w:val="00634221"/>
    <w:rsid w:val="00635202"/>
    <w:rsid w:val="00637685"/>
    <w:rsid w:val="00637986"/>
    <w:rsid w:val="006437C0"/>
    <w:rsid w:val="006443FE"/>
    <w:rsid w:val="00645191"/>
    <w:rsid w:val="0064691C"/>
    <w:rsid w:val="006469B4"/>
    <w:rsid w:val="0065050F"/>
    <w:rsid w:val="00652DB5"/>
    <w:rsid w:val="00652F12"/>
    <w:rsid w:val="0065372F"/>
    <w:rsid w:val="0065387A"/>
    <w:rsid w:val="00653AB7"/>
    <w:rsid w:val="006543CD"/>
    <w:rsid w:val="00655FFA"/>
    <w:rsid w:val="00656B0F"/>
    <w:rsid w:val="0066151D"/>
    <w:rsid w:val="00666C95"/>
    <w:rsid w:val="006700B3"/>
    <w:rsid w:val="006703E1"/>
    <w:rsid w:val="00670B98"/>
    <w:rsid w:val="00672C57"/>
    <w:rsid w:val="00672EF9"/>
    <w:rsid w:val="006736FA"/>
    <w:rsid w:val="00674EC3"/>
    <w:rsid w:val="006753D7"/>
    <w:rsid w:val="006762FA"/>
    <w:rsid w:val="006771D4"/>
    <w:rsid w:val="00677CCF"/>
    <w:rsid w:val="00680719"/>
    <w:rsid w:val="00680B72"/>
    <w:rsid w:val="00681E92"/>
    <w:rsid w:val="00683326"/>
    <w:rsid w:val="006835A1"/>
    <w:rsid w:val="00683BF6"/>
    <w:rsid w:val="00686047"/>
    <w:rsid w:val="00690151"/>
    <w:rsid w:val="00690757"/>
    <w:rsid w:val="00690843"/>
    <w:rsid w:val="00693419"/>
    <w:rsid w:val="00693E29"/>
    <w:rsid w:val="00695048"/>
    <w:rsid w:val="00695113"/>
    <w:rsid w:val="00695FFB"/>
    <w:rsid w:val="00696D37"/>
    <w:rsid w:val="006A032A"/>
    <w:rsid w:val="006A066F"/>
    <w:rsid w:val="006A21BB"/>
    <w:rsid w:val="006A3751"/>
    <w:rsid w:val="006A5D9D"/>
    <w:rsid w:val="006A72AB"/>
    <w:rsid w:val="006B0416"/>
    <w:rsid w:val="006B099B"/>
    <w:rsid w:val="006B12DA"/>
    <w:rsid w:val="006B2CA7"/>
    <w:rsid w:val="006B4D56"/>
    <w:rsid w:val="006B4E13"/>
    <w:rsid w:val="006B6561"/>
    <w:rsid w:val="006B6D63"/>
    <w:rsid w:val="006B7D14"/>
    <w:rsid w:val="006C05F4"/>
    <w:rsid w:val="006C10D1"/>
    <w:rsid w:val="006C127A"/>
    <w:rsid w:val="006C34E0"/>
    <w:rsid w:val="006C74BD"/>
    <w:rsid w:val="006C7FD1"/>
    <w:rsid w:val="006D0475"/>
    <w:rsid w:val="006D3689"/>
    <w:rsid w:val="006D4DD1"/>
    <w:rsid w:val="006D502E"/>
    <w:rsid w:val="006D68D2"/>
    <w:rsid w:val="006D7EA0"/>
    <w:rsid w:val="006E1DFF"/>
    <w:rsid w:val="006E29A2"/>
    <w:rsid w:val="006E3DB1"/>
    <w:rsid w:val="006E3E9F"/>
    <w:rsid w:val="006E4693"/>
    <w:rsid w:val="006E4E82"/>
    <w:rsid w:val="006E5A8A"/>
    <w:rsid w:val="006E60C3"/>
    <w:rsid w:val="006E7F9A"/>
    <w:rsid w:val="006F257E"/>
    <w:rsid w:val="006F41E1"/>
    <w:rsid w:val="006F5F84"/>
    <w:rsid w:val="006F6B65"/>
    <w:rsid w:val="006F7806"/>
    <w:rsid w:val="006F791C"/>
    <w:rsid w:val="00701BA6"/>
    <w:rsid w:val="00704D35"/>
    <w:rsid w:val="00704FD7"/>
    <w:rsid w:val="00710F26"/>
    <w:rsid w:val="00712B65"/>
    <w:rsid w:val="0071545C"/>
    <w:rsid w:val="00716426"/>
    <w:rsid w:val="00716EAB"/>
    <w:rsid w:val="00720A8D"/>
    <w:rsid w:val="00720BD6"/>
    <w:rsid w:val="00722450"/>
    <w:rsid w:val="00722862"/>
    <w:rsid w:val="00723973"/>
    <w:rsid w:val="00723B29"/>
    <w:rsid w:val="007240B1"/>
    <w:rsid w:val="0072468C"/>
    <w:rsid w:val="007263AE"/>
    <w:rsid w:val="00726F4E"/>
    <w:rsid w:val="0073006C"/>
    <w:rsid w:val="00730AB4"/>
    <w:rsid w:val="007316E2"/>
    <w:rsid w:val="007348AA"/>
    <w:rsid w:val="00735E75"/>
    <w:rsid w:val="0073654C"/>
    <w:rsid w:val="007402F9"/>
    <w:rsid w:val="00740560"/>
    <w:rsid w:val="00743A9D"/>
    <w:rsid w:val="00751C74"/>
    <w:rsid w:val="007546B8"/>
    <w:rsid w:val="00755732"/>
    <w:rsid w:val="00755BE2"/>
    <w:rsid w:val="0075600D"/>
    <w:rsid w:val="00756605"/>
    <w:rsid w:val="0075661F"/>
    <w:rsid w:val="00757244"/>
    <w:rsid w:val="00760AB8"/>
    <w:rsid w:val="00761942"/>
    <w:rsid w:val="00762639"/>
    <w:rsid w:val="007634C3"/>
    <w:rsid w:val="00763699"/>
    <w:rsid w:val="0076416B"/>
    <w:rsid w:val="007644A9"/>
    <w:rsid w:val="007646BB"/>
    <w:rsid w:val="00764AF2"/>
    <w:rsid w:val="00764BEE"/>
    <w:rsid w:val="007652B3"/>
    <w:rsid w:val="00766236"/>
    <w:rsid w:val="00766652"/>
    <w:rsid w:val="00766E0D"/>
    <w:rsid w:val="007701F1"/>
    <w:rsid w:val="00770A6A"/>
    <w:rsid w:val="00771DC6"/>
    <w:rsid w:val="0077435D"/>
    <w:rsid w:val="007747B2"/>
    <w:rsid w:val="00774D95"/>
    <w:rsid w:val="00774E73"/>
    <w:rsid w:val="00775146"/>
    <w:rsid w:val="00775188"/>
    <w:rsid w:val="007756AC"/>
    <w:rsid w:val="00776478"/>
    <w:rsid w:val="007767B4"/>
    <w:rsid w:val="007768D9"/>
    <w:rsid w:val="0077694E"/>
    <w:rsid w:val="0078221B"/>
    <w:rsid w:val="00783B43"/>
    <w:rsid w:val="00791155"/>
    <w:rsid w:val="007914C5"/>
    <w:rsid w:val="0079450D"/>
    <w:rsid w:val="00794F77"/>
    <w:rsid w:val="00795AFD"/>
    <w:rsid w:val="007A0147"/>
    <w:rsid w:val="007A0497"/>
    <w:rsid w:val="007A2441"/>
    <w:rsid w:val="007A3281"/>
    <w:rsid w:val="007A3A1A"/>
    <w:rsid w:val="007A3A55"/>
    <w:rsid w:val="007A407B"/>
    <w:rsid w:val="007A66D6"/>
    <w:rsid w:val="007A74D7"/>
    <w:rsid w:val="007B0837"/>
    <w:rsid w:val="007B0C7B"/>
    <w:rsid w:val="007B14F9"/>
    <w:rsid w:val="007B15FD"/>
    <w:rsid w:val="007B305D"/>
    <w:rsid w:val="007B3A3F"/>
    <w:rsid w:val="007B40E6"/>
    <w:rsid w:val="007B7BD5"/>
    <w:rsid w:val="007C00ED"/>
    <w:rsid w:val="007C1043"/>
    <w:rsid w:val="007C22CC"/>
    <w:rsid w:val="007C2B12"/>
    <w:rsid w:val="007C5D5C"/>
    <w:rsid w:val="007C7CCD"/>
    <w:rsid w:val="007D109E"/>
    <w:rsid w:val="007D1FAF"/>
    <w:rsid w:val="007D2B69"/>
    <w:rsid w:val="007D3264"/>
    <w:rsid w:val="007D3DFB"/>
    <w:rsid w:val="007D3E12"/>
    <w:rsid w:val="007D5E6E"/>
    <w:rsid w:val="007D61FC"/>
    <w:rsid w:val="007D6D7E"/>
    <w:rsid w:val="007E0BAE"/>
    <w:rsid w:val="007E1C6F"/>
    <w:rsid w:val="007E2858"/>
    <w:rsid w:val="007E2D4C"/>
    <w:rsid w:val="007E5A4A"/>
    <w:rsid w:val="007E60A0"/>
    <w:rsid w:val="007E6AB9"/>
    <w:rsid w:val="007E73F1"/>
    <w:rsid w:val="007E771D"/>
    <w:rsid w:val="007E798A"/>
    <w:rsid w:val="007E7C54"/>
    <w:rsid w:val="007F0948"/>
    <w:rsid w:val="007F2C25"/>
    <w:rsid w:val="007F344C"/>
    <w:rsid w:val="007F4B78"/>
    <w:rsid w:val="007F7A5E"/>
    <w:rsid w:val="00800561"/>
    <w:rsid w:val="00803641"/>
    <w:rsid w:val="00803A1C"/>
    <w:rsid w:val="0080552C"/>
    <w:rsid w:val="008056D4"/>
    <w:rsid w:val="00805A0D"/>
    <w:rsid w:val="00805C21"/>
    <w:rsid w:val="00806025"/>
    <w:rsid w:val="00807917"/>
    <w:rsid w:val="00810109"/>
    <w:rsid w:val="00811CFA"/>
    <w:rsid w:val="00813BE1"/>
    <w:rsid w:val="00817F52"/>
    <w:rsid w:val="00821B1C"/>
    <w:rsid w:val="008233D0"/>
    <w:rsid w:val="00823F16"/>
    <w:rsid w:val="008249B3"/>
    <w:rsid w:val="00824C86"/>
    <w:rsid w:val="00825D06"/>
    <w:rsid w:val="008312A5"/>
    <w:rsid w:val="00831702"/>
    <w:rsid w:val="008320B5"/>
    <w:rsid w:val="008323B7"/>
    <w:rsid w:val="00834B7A"/>
    <w:rsid w:val="00836167"/>
    <w:rsid w:val="00841CE0"/>
    <w:rsid w:val="008425A3"/>
    <w:rsid w:val="00843283"/>
    <w:rsid w:val="00843321"/>
    <w:rsid w:val="008436FB"/>
    <w:rsid w:val="00845B3D"/>
    <w:rsid w:val="00845B76"/>
    <w:rsid w:val="00846578"/>
    <w:rsid w:val="00846747"/>
    <w:rsid w:val="0085057D"/>
    <w:rsid w:val="00850796"/>
    <w:rsid w:val="00851840"/>
    <w:rsid w:val="008533D4"/>
    <w:rsid w:val="0086139F"/>
    <w:rsid w:val="00861B30"/>
    <w:rsid w:val="00861B96"/>
    <w:rsid w:val="00861F5D"/>
    <w:rsid w:val="00863AAD"/>
    <w:rsid w:val="00864386"/>
    <w:rsid w:val="00865645"/>
    <w:rsid w:val="00867721"/>
    <w:rsid w:val="00870DD0"/>
    <w:rsid w:val="0087258C"/>
    <w:rsid w:val="0087269A"/>
    <w:rsid w:val="00874D32"/>
    <w:rsid w:val="00875577"/>
    <w:rsid w:val="008764DD"/>
    <w:rsid w:val="00882F07"/>
    <w:rsid w:val="00883697"/>
    <w:rsid w:val="008837CC"/>
    <w:rsid w:val="00884A4D"/>
    <w:rsid w:val="00886988"/>
    <w:rsid w:val="0088741A"/>
    <w:rsid w:val="008875CC"/>
    <w:rsid w:val="00887D9A"/>
    <w:rsid w:val="00891810"/>
    <w:rsid w:val="008953DB"/>
    <w:rsid w:val="00895DAD"/>
    <w:rsid w:val="0089687D"/>
    <w:rsid w:val="008A2AA4"/>
    <w:rsid w:val="008A4A67"/>
    <w:rsid w:val="008A5186"/>
    <w:rsid w:val="008A6DFC"/>
    <w:rsid w:val="008B0D02"/>
    <w:rsid w:val="008B0D7F"/>
    <w:rsid w:val="008B3873"/>
    <w:rsid w:val="008B5ABA"/>
    <w:rsid w:val="008B5BD9"/>
    <w:rsid w:val="008B5CC9"/>
    <w:rsid w:val="008C12F7"/>
    <w:rsid w:val="008C2838"/>
    <w:rsid w:val="008C2C2C"/>
    <w:rsid w:val="008C6E8A"/>
    <w:rsid w:val="008C71B5"/>
    <w:rsid w:val="008C71C9"/>
    <w:rsid w:val="008C752B"/>
    <w:rsid w:val="008D0D21"/>
    <w:rsid w:val="008D3B3B"/>
    <w:rsid w:val="008D41D6"/>
    <w:rsid w:val="008D5FA2"/>
    <w:rsid w:val="008D6D5A"/>
    <w:rsid w:val="008E0BFA"/>
    <w:rsid w:val="008E2DC6"/>
    <w:rsid w:val="008E472F"/>
    <w:rsid w:val="008E4A94"/>
    <w:rsid w:val="008E649E"/>
    <w:rsid w:val="008E6972"/>
    <w:rsid w:val="008E6B7F"/>
    <w:rsid w:val="008F2C9C"/>
    <w:rsid w:val="008F4B8E"/>
    <w:rsid w:val="008F6446"/>
    <w:rsid w:val="008F7322"/>
    <w:rsid w:val="008F743D"/>
    <w:rsid w:val="00900105"/>
    <w:rsid w:val="00900C2F"/>
    <w:rsid w:val="00900D58"/>
    <w:rsid w:val="0090156A"/>
    <w:rsid w:val="00902881"/>
    <w:rsid w:val="00904306"/>
    <w:rsid w:val="00904AC5"/>
    <w:rsid w:val="00904EAE"/>
    <w:rsid w:val="00907505"/>
    <w:rsid w:val="00907F90"/>
    <w:rsid w:val="0091051F"/>
    <w:rsid w:val="00911F47"/>
    <w:rsid w:val="009120E0"/>
    <w:rsid w:val="0091577F"/>
    <w:rsid w:val="0091723C"/>
    <w:rsid w:val="009175C6"/>
    <w:rsid w:val="009177D4"/>
    <w:rsid w:val="00920311"/>
    <w:rsid w:val="00922F8B"/>
    <w:rsid w:val="009304D9"/>
    <w:rsid w:val="00931598"/>
    <w:rsid w:val="009334EF"/>
    <w:rsid w:val="00933A9D"/>
    <w:rsid w:val="00934199"/>
    <w:rsid w:val="009342DA"/>
    <w:rsid w:val="00934497"/>
    <w:rsid w:val="00934769"/>
    <w:rsid w:val="00936D1D"/>
    <w:rsid w:val="009372A2"/>
    <w:rsid w:val="009374AF"/>
    <w:rsid w:val="0093784B"/>
    <w:rsid w:val="0093796B"/>
    <w:rsid w:val="009406A9"/>
    <w:rsid w:val="009413E6"/>
    <w:rsid w:val="00942F42"/>
    <w:rsid w:val="009434A7"/>
    <w:rsid w:val="00944884"/>
    <w:rsid w:val="00944AA5"/>
    <w:rsid w:val="00946507"/>
    <w:rsid w:val="00947E55"/>
    <w:rsid w:val="00950D22"/>
    <w:rsid w:val="00951420"/>
    <w:rsid w:val="009516C7"/>
    <w:rsid w:val="00951B54"/>
    <w:rsid w:val="00951C76"/>
    <w:rsid w:val="00953837"/>
    <w:rsid w:val="00956582"/>
    <w:rsid w:val="00956961"/>
    <w:rsid w:val="00956E3C"/>
    <w:rsid w:val="00960A8F"/>
    <w:rsid w:val="00960C96"/>
    <w:rsid w:val="00964B4F"/>
    <w:rsid w:val="00964D35"/>
    <w:rsid w:val="0096798F"/>
    <w:rsid w:val="009701DD"/>
    <w:rsid w:val="00970205"/>
    <w:rsid w:val="00970A42"/>
    <w:rsid w:val="009714E0"/>
    <w:rsid w:val="00971A8D"/>
    <w:rsid w:val="009720D4"/>
    <w:rsid w:val="009726C6"/>
    <w:rsid w:val="0097276A"/>
    <w:rsid w:val="009738D5"/>
    <w:rsid w:val="00974C1B"/>
    <w:rsid w:val="00975A5D"/>
    <w:rsid w:val="009760F4"/>
    <w:rsid w:val="009767D5"/>
    <w:rsid w:val="009771A9"/>
    <w:rsid w:val="009775D8"/>
    <w:rsid w:val="00980268"/>
    <w:rsid w:val="009805CD"/>
    <w:rsid w:val="009807FF"/>
    <w:rsid w:val="0098229A"/>
    <w:rsid w:val="00982673"/>
    <w:rsid w:val="00982797"/>
    <w:rsid w:val="00983220"/>
    <w:rsid w:val="00984E29"/>
    <w:rsid w:val="009870AD"/>
    <w:rsid w:val="00992453"/>
    <w:rsid w:val="00992DC0"/>
    <w:rsid w:val="00993818"/>
    <w:rsid w:val="00993B1B"/>
    <w:rsid w:val="00994FD8"/>
    <w:rsid w:val="00997A8D"/>
    <w:rsid w:val="009A02C9"/>
    <w:rsid w:val="009A0BAA"/>
    <w:rsid w:val="009A2E5C"/>
    <w:rsid w:val="009A3F28"/>
    <w:rsid w:val="009A6FED"/>
    <w:rsid w:val="009A7A8F"/>
    <w:rsid w:val="009A7F14"/>
    <w:rsid w:val="009B1C85"/>
    <w:rsid w:val="009B24E6"/>
    <w:rsid w:val="009B25F0"/>
    <w:rsid w:val="009B383D"/>
    <w:rsid w:val="009B39F8"/>
    <w:rsid w:val="009B4AD2"/>
    <w:rsid w:val="009B4FC7"/>
    <w:rsid w:val="009B5351"/>
    <w:rsid w:val="009B7C32"/>
    <w:rsid w:val="009C0044"/>
    <w:rsid w:val="009C0E88"/>
    <w:rsid w:val="009C32B2"/>
    <w:rsid w:val="009C68BA"/>
    <w:rsid w:val="009D0326"/>
    <w:rsid w:val="009D08A5"/>
    <w:rsid w:val="009D0A56"/>
    <w:rsid w:val="009D113D"/>
    <w:rsid w:val="009D1230"/>
    <w:rsid w:val="009D4582"/>
    <w:rsid w:val="009D5822"/>
    <w:rsid w:val="009D5F8F"/>
    <w:rsid w:val="009D617B"/>
    <w:rsid w:val="009D6436"/>
    <w:rsid w:val="009E14CE"/>
    <w:rsid w:val="009E2257"/>
    <w:rsid w:val="009E3143"/>
    <w:rsid w:val="009E32D3"/>
    <w:rsid w:val="009E3FC9"/>
    <w:rsid w:val="009E6855"/>
    <w:rsid w:val="009F05FF"/>
    <w:rsid w:val="009F0631"/>
    <w:rsid w:val="009F33EC"/>
    <w:rsid w:val="009F3CBD"/>
    <w:rsid w:val="00A00267"/>
    <w:rsid w:val="00A0049A"/>
    <w:rsid w:val="00A0082A"/>
    <w:rsid w:val="00A022FB"/>
    <w:rsid w:val="00A033D7"/>
    <w:rsid w:val="00A0501C"/>
    <w:rsid w:val="00A0661B"/>
    <w:rsid w:val="00A1041E"/>
    <w:rsid w:val="00A1048E"/>
    <w:rsid w:val="00A11587"/>
    <w:rsid w:val="00A160A6"/>
    <w:rsid w:val="00A17FE1"/>
    <w:rsid w:val="00A212D8"/>
    <w:rsid w:val="00A221AA"/>
    <w:rsid w:val="00A228AD"/>
    <w:rsid w:val="00A22BE8"/>
    <w:rsid w:val="00A22CC4"/>
    <w:rsid w:val="00A25113"/>
    <w:rsid w:val="00A27BD3"/>
    <w:rsid w:val="00A27EF0"/>
    <w:rsid w:val="00A33BEE"/>
    <w:rsid w:val="00A3416E"/>
    <w:rsid w:val="00A36010"/>
    <w:rsid w:val="00A40750"/>
    <w:rsid w:val="00A414E9"/>
    <w:rsid w:val="00A42D2D"/>
    <w:rsid w:val="00A4498D"/>
    <w:rsid w:val="00A451A8"/>
    <w:rsid w:val="00A46355"/>
    <w:rsid w:val="00A464EB"/>
    <w:rsid w:val="00A46638"/>
    <w:rsid w:val="00A50040"/>
    <w:rsid w:val="00A50D19"/>
    <w:rsid w:val="00A51315"/>
    <w:rsid w:val="00A517B5"/>
    <w:rsid w:val="00A52B38"/>
    <w:rsid w:val="00A55A99"/>
    <w:rsid w:val="00A564F2"/>
    <w:rsid w:val="00A60944"/>
    <w:rsid w:val="00A6141C"/>
    <w:rsid w:val="00A63BDA"/>
    <w:rsid w:val="00A64D05"/>
    <w:rsid w:val="00A652A2"/>
    <w:rsid w:val="00A65BE3"/>
    <w:rsid w:val="00A66598"/>
    <w:rsid w:val="00A70F92"/>
    <w:rsid w:val="00A71260"/>
    <w:rsid w:val="00A73256"/>
    <w:rsid w:val="00A74577"/>
    <w:rsid w:val="00A75357"/>
    <w:rsid w:val="00A75A73"/>
    <w:rsid w:val="00A7730A"/>
    <w:rsid w:val="00A777FA"/>
    <w:rsid w:val="00A80D42"/>
    <w:rsid w:val="00A83A37"/>
    <w:rsid w:val="00A83DC0"/>
    <w:rsid w:val="00A8560B"/>
    <w:rsid w:val="00A8610F"/>
    <w:rsid w:val="00A87144"/>
    <w:rsid w:val="00A87156"/>
    <w:rsid w:val="00A9012D"/>
    <w:rsid w:val="00A9255E"/>
    <w:rsid w:val="00A93C00"/>
    <w:rsid w:val="00A94BF2"/>
    <w:rsid w:val="00A94E36"/>
    <w:rsid w:val="00A96189"/>
    <w:rsid w:val="00A96391"/>
    <w:rsid w:val="00A96C29"/>
    <w:rsid w:val="00AA0A7D"/>
    <w:rsid w:val="00AA0D3E"/>
    <w:rsid w:val="00AA1628"/>
    <w:rsid w:val="00AA2588"/>
    <w:rsid w:val="00AA3919"/>
    <w:rsid w:val="00AA5273"/>
    <w:rsid w:val="00AA750E"/>
    <w:rsid w:val="00AA7BED"/>
    <w:rsid w:val="00AB0028"/>
    <w:rsid w:val="00AB0C9F"/>
    <w:rsid w:val="00AB118F"/>
    <w:rsid w:val="00AB282E"/>
    <w:rsid w:val="00AB329C"/>
    <w:rsid w:val="00AB3B7C"/>
    <w:rsid w:val="00AB73BF"/>
    <w:rsid w:val="00AC2252"/>
    <w:rsid w:val="00AC23CB"/>
    <w:rsid w:val="00AC2B8F"/>
    <w:rsid w:val="00AC50F8"/>
    <w:rsid w:val="00AC5A74"/>
    <w:rsid w:val="00AC67EB"/>
    <w:rsid w:val="00AC68A7"/>
    <w:rsid w:val="00AC74DF"/>
    <w:rsid w:val="00AC760F"/>
    <w:rsid w:val="00AC7D9B"/>
    <w:rsid w:val="00AC7DEE"/>
    <w:rsid w:val="00AD0D8A"/>
    <w:rsid w:val="00AD1019"/>
    <w:rsid w:val="00AD1765"/>
    <w:rsid w:val="00AD20C2"/>
    <w:rsid w:val="00AD2F55"/>
    <w:rsid w:val="00AD30AE"/>
    <w:rsid w:val="00AD327E"/>
    <w:rsid w:val="00AD5AC3"/>
    <w:rsid w:val="00AD6747"/>
    <w:rsid w:val="00AD76C9"/>
    <w:rsid w:val="00AE0993"/>
    <w:rsid w:val="00AE2266"/>
    <w:rsid w:val="00AE4A9E"/>
    <w:rsid w:val="00AE4E9A"/>
    <w:rsid w:val="00AE61D7"/>
    <w:rsid w:val="00AE63AF"/>
    <w:rsid w:val="00AE6C55"/>
    <w:rsid w:val="00AE6D95"/>
    <w:rsid w:val="00AE6DDF"/>
    <w:rsid w:val="00AE7A46"/>
    <w:rsid w:val="00AE7ABA"/>
    <w:rsid w:val="00AF25EC"/>
    <w:rsid w:val="00AF2A96"/>
    <w:rsid w:val="00AF5019"/>
    <w:rsid w:val="00AF6EA4"/>
    <w:rsid w:val="00AF7EC1"/>
    <w:rsid w:val="00B002E4"/>
    <w:rsid w:val="00B019F9"/>
    <w:rsid w:val="00B01A13"/>
    <w:rsid w:val="00B03921"/>
    <w:rsid w:val="00B04E97"/>
    <w:rsid w:val="00B07BC8"/>
    <w:rsid w:val="00B13A12"/>
    <w:rsid w:val="00B17FA1"/>
    <w:rsid w:val="00B20E48"/>
    <w:rsid w:val="00B214D6"/>
    <w:rsid w:val="00B21A48"/>
    <w:rsid w:val="00B21E2D"/>
    <w:rsid w:val="00B22847"/>
    <w:rsid w:val="00B24153"/>
    <w:rsid w:val="00B2592D"/>
    <w:rsid w:val="00B25B54"/>
    <w:rsid w:val="00B25E9B"/>
    <w:rsid w:val="00B2669D"/>
    <w:rsid w:val="00B272EF"/>
    <w:rsid w:val="00B27FA2"/>
    <w:rsid w:val="00B30006"/>
    <w:rsid w:val="00B30DC4"/>
    <w:rsid w:val="00B314A6"/>
    <w:rsid w:val="00B314B9"/>
    <w:rsid w:val="00B31881"/>
    <w:rsid w:val="00B328FF"/>
    <w:rsid w:val="00B32967"/>
    <w:rsid w:val="00B33FE8"/>
    <w:rsid w:val="00B344DE"/>
    <w:rsid w:val="00B34B57"/>
    <w:rsid w:val="00B34B8D"/>
    <w:rsid w:val="00B35A97"/>
    <w:rsid w:val="00B35ABD"/>
    <w:rsid w:val="00B37CCF"/>
    <w:rsid w:val="00B40D0A"/>
    <w:rsid w:val="00B413C8"/>
    <w:rsid w:val="00B45826"/>
    <w:rsid w:val="00B46493"/>
    <w:rsid w:val="00B46F43"/>
    <w:rsid w:val="00B47596"/>
    <w:rsid w:val="00B5218D"/>
    <w:rsid w:val="00B53CCE"/>
    <w:rsid w:val="00B54F38"/>
    <w:rsid w:val="00B56AA6"/>
    <w:rsid w:val="00B56EFB"/>
    <w:rsid w:val="00B60795"/>
    <w:rsid w:val="00B608F8"/>
    <w:rsid w:val="00B609B7"/>
    <w:rsid w:val="00B60E3B"/>
    <w:rsid w:val="00B614BC"/>
    <w:rsid w:val="00B615BE"/>
    <w:rsid w:val="00B62388"/>
    <w:rsid w:val="00B63AE4"/>
    <w:rsid w:val="00B655F1"/>
    <w:rsid w:val="00B66C49"/>
    <w:rsid w:val="00B67AD4"/>
    <w:rsid w:val="00B67AD8"/>
    <w:rsid w:val="00B67EF3"/>
    <w:rsid w:val="00B7007D"/>
    <w:rsid w:val="00B7097F"/>
    <w:rsid w:val="00B70C72"/>
    <w:rsid w:val="00B71931"/>
    <w:rsid w:val="00B72BCC"/>
    <w:rsid w:val="00B72DEA"/>
    <w:rsid w:val="00B82171"/>
    <w:rsid w:val="00B82D5A"/>
    <w:rsid w:val="00B82F1A"/>
    <w:rsid w:val="00B8316F"/>
    <w:rsid w:val="00B83318"/>
    <w:rsid w:val="00B83B82"/>
    <w:rsid w:val="00B858D2"/>
    <w:rsid w:val="00B87654"/>
    <w:rsid w:val="00B9348E"/>
    <w:rsid w:val="00B93608"/>
    <w:rsid w:val="00B9413C"/>
    <w:rsid w:val="00B9483A"/>
    <w:rsid w:val="00B953AF"/>
    <w:rsid w:val="00B95AEF"/>
    <w:rsid w:val="00B96B19"/>
    <w:rsid w:val="00B96C94"/>
    <w:rsid w:val="00B97FE0"/>
    <w:rsid w:val="00BA0233"/>
    <w:rsid w:val="00BA0926"/>
    <w:rsid w:val="00BA13B3"/>
    <w:rsid w:val="00BA321E"/>
    <w:rsid w:val="00BA3276"/>
    <w:rsid w:val="00BA37A4"/>
    <w:rsid w:val="00BA4565"/>
    <w:rsid w:val="00BA4E8E"/>
    <w:rsid w:val="00BA7409"/>
    <w:rsid w:val="00BA7537"/>
    <w:rsid w:val="00BB10AE"/>
    <w:rsid w:val="00BB1EBC"/>
    <w:rsid w:val="00BB3BA6"/>
    <w:rsid w:val="00BB3C42"/>
    <w:rsid w:val="00BB3E41"/>
    <w:rsid w:val="00BB4B6D"/>
    <w:rsid w:val="00BB4BC7"/>
    <w:rsid w:val="00BB4F89"/>
    <w:rsid w:val="00BB6E16"/>
    <w:rsid w:val="00BB7812"/>
    <w:rsid w:val="00BB7CCA"/>
    <w:rsid w:val="00BC2314"/>
    <w:rsid w:val="00BC2DFC"/>
    <w:rsid w:val="00BC2F26"/>
    <w:rsid w:val="00BC3214"/>
    <w:rsid w:val="00BC496D"/>
    <w:rsid w:val="00BC4A96"/>
    <w:rsid w:val="00BC533E"/>
    <w:rsid w:val="00BC5B35"/>
    <w:rsid w:val="00BC643E"/>
    <w:rsid w:val="00BC6974"/>
    <w:rsid w:val="00BD02B9"/>
    <w:rsid w:val="00BD0785"/>
    <w:rsid w:val="00BD1EDF"/>
    <w:rsid w:val="00BD3ABB"/>
    <w:rsid w:val="00BD4D7D"/>
    <w:rsid w:val="00BD7331"/>
    <w:rsid w:val="00BE0E33"/>
    <w:rsid w:val="00BE1D02"/>
    <w:rsid w:val="00BE22EE"/>
    <w:rsid w:val="00BE3B20"/>
    <w:rsid w:val="00BE5EC8"/>
    <w:rsid w:val="00BF1388"/>
    <w:rsid w:val="00BF15D0"/>
    <w:rsid w:val="00BF15DD"/>
    <w:rsid w:val="00BF1930"/>
    <w:rsid w:val="00BF2277"/>
    <w:rsid w:val="00BF50D7"/>
    <w:rsid w:val="00BF603A"/>
    <w:rsid w:val="00BF61A4"/>
    <w:rsid w:val="00C01C55"/>
    <w:rsid w:val="00C0318E"/>
    <w:rsid w:val="00C032DC"/>
    <w:rsid w:val="00C03928"/>
    <w:rsid w:val="00C04580"/>
    <w:rsid w:val="00C04EA6"/>
    <w:rsid w:val="00C06004"/>
    <w:rsid w:val="00C06D1B"/>
    <w:rsid w:val="00C07E8A"/>
    <w:rsid w:val="00C11B97"/>
    <w:rsid w:val="00C12F76"/>
    <w:rsid w:val="00C13A1B"/>
    <w:rsid w:val="00C16921"/>
    <w:rsid w:val="00C16D1B"/>
    <w:rsid w:val="00C175B3"/>
    <w:rsid w:val="00C206D6"/>
    <w:rsid w:val="00C209F0"/>
    <w:rsid w:val="00C21A13"/>
    <w:rsid w:val="00C22C18"/>
    <w:rsid w:val="00C2330C"/>
    <w:rsid w:val="00C236D5"/>
    <w:rsid w:val="00C25E62"/>
    <w:rsid w:val="00C277AC"/>
    <w:rsid w:val="00C30AD4"/>
    <w:rsid w:val="00C3223B"/>
    <w:rsid w:val="00C33D38"/>
    <w:rsid w:val="00C35082"/>
    <w:rsid w:val="00C362C0"/>
    <w:rsid w:val="00C368FF"/>
    <w:rsid w:val="00C3691F"/>
    <w:rsid w:val="00C37667"/>
    <w:rsid w:val="00C37D14"/>
    <w:rsid w:val="00C400AB"/>
    <w:rsid w:val="00C41794"/>
    <w:rsid w:val="00C418F3"/>
    <w:rsid w:val="00C42B3F"/>
    <w:rsid w:val="00C42E76"/>
    <w:rsid w:val="00C45CAB"/>
    <w:rsid w:val="00C46298"/>
    <w:rsid w:val="00C46479"/>
    <w:rsid w:val="00C46654"/>
    <w:rsid w:val="00C47335"/>
    <w:rsid w:val="00C50E14"/>
    <w:rsid w:val="00C527D7"/>
    <w:rsid w:val="00C528AE"/>
    <w:rsid w:val="00C52E4D"/>
    <w:rsid w:val="00C531E7"/>
    <w:rsid w:val="00C53E88"/>
    <w:rsid w:val="00C55888"/>
    <w:rsid w:val="00C605E2"/>
    <w:rsid w:val="00C645C0"/>
    <w:rsid w:val="00C65B30"/>
    <w:rsid w:val="00C664EC"/>
    <w:rsid w:val="00C6714E"/>
    <w:rsid w:val="00C67545"/>
    <w:rsid w:val="00C7165E"/>
    <w:rsid w:val="00C73539"/>
    <w:rsid w:val="00C73575"/>
    <w:rsid w:val="00C746D5"/>
    <w:rsid w:val="00C751E0"/>
    <w:rsid w:val="00C75F60"/>
    <w:rsid w:val="00C76A5B"/>
    <w:rsid w:val="00C779C8"/>
    <w:rsid w:val="00C80E3D"/>
    <w:rsid w:val="00C81AE2"/>
    <w:rsid w:val="00C834F3"/>
    <w:rsid w:val="00C84391"/>
    <w:rsid w:val="00C85F52"/>
    <w:rsid w:val="00C861E4"/>
    <w:rsid w:val="00C864EC"/>
    <w:rsid w:val="00C86B30"/>
    <w:rsid w:val="00C8748D"/>
    <w:rsid w:val="00C87DF1"/>
    <w:rsid w:val="00C90C8B"/>
    <w:rsid w:val="00C91956"/>
    <w:rsid w:val="00C927EC"/>
    <w:rsid w:val="00C938AA"/>
    <w:rsid w:val="00C945D4"/>
    <w:rsid w:val="00C95042"/>
    <w:rsid w:val="00C96128"/>
    <w:rsid w:val="00C96628"/>
    <w:rsid w:val="00C97783"/>
    <w:rsid w:val="00CA126E"/>
    <w:rsid w:val="00CA46D4"/>
    <w:rsid w:val="00CA49B5"/>
    <w:rsid w:val="00CA507C"/>
    <w:rsid w:val="00CA661C"/>
    <w:rsid w:val="00CB1CF4"/>
    <w:rsid w:val="00CB2438"/>
    <w:rsid w:val="00CB24DA"/>
    <w:rsid w:val="00CB3804"/>
    <w:rsid w:val="00CB4513"/>
    <w:rsid w:val="00CB79AE"/>
    <w:rsid w:val="00CB7DD8"/>
    <w:rsid w:val="00CC0F55"/>
    <w:rsid w:val="00CC1FE7"/>
    <w:rsid w:val="00CC2942"/>
    <w:rsid w:val="00CC4148"/>
    <w:rsid w:val="00CC45C5"/>
    <w:rsid w:val="00CC4951"/>
    <w:rsid w:val="00CC5695"/>
    <w:rsid w:val="00CC641D"/>
    <w:rsid w:val="00CC7150"/>
    <w:rsid w:val="00CC7C06"/>
    <w:rsid w:val="00CD18C9"/>
    <w:rsid w:val="00CD1D45"/>
    <w:rsid w:val="00CD269A"/>
    <w:rsid w:val="00CD3404"/>
    <w:rsid w:val="00CD4273"/>
    <w:rsid w:val="00CD4C53"/>
    <w:rsid w:val="00CD5BCC"/>
    <w:rsid w:val="00CE2BC3"/>
    <w:rsid w:val="00CE5CFC"/>
    <w:rsid w:val="00CF0252"/>
    <w:rsid w:val="00CF322E"/>
    <w:rsid w:val="00CF3580"/>
    <w:rsid w:val="00CF4BF9"/>
    <w:rsid w:val="00CF58C7"/>
    <w:rsid w:val="00CF682A"/>
    <w:rsid w:val="00CF702D"/>
    <w:rsid w:val="00D008AA"/>
    <w:rsid w:val="00D00904"/>
    <w:rsid w:val="00D02982"/>
    <w:rsid w:val="00D03723"/>
    <w:rsid w:val="00D058B8"/>
    <w:rsid w:val="00D063D4"/>
    <w:rsid w:val="00D07912"/>
    <w:rsid w:val="00D07C4C"/>
    <w:rsid w:val="00D10EB2"/>
    <w:rsid w:val="00D1129F"/>
    <w:rsid w:val="00D1164D"/>
    <w:rsid w:val="00D11725"/>
    <w:rsid w:val="00D166BB"/>
    <w:rsid w:val="00D17E03"/>
    <w:rsid w:val="00D20C63"/>
    <w:rsid w:val="00D21176"/>
    <w:rsid w:val="00D21BB8"/>
    <w:rsid w:val="00D243F3"/>
    <w:rsid w:val="00D26423"/>
    <w:rsid w:val="00D27060"/>
    <w:rsid w:val="00D32C07"/>
    <w:rsid w:val="00D32FDB"/>
    <w:rsid w:val="00D3349F"/>
    <w:rsid w:val="00D335F3"/>
    <w:rsid w:val="00D349E5"/>
    <w:rsid w:val="00D35433"/>
    <w:rsid w:val="00D376E1"/>
    <w:rsid w:val="00D404F9"/>
    <w:rsid w:val="00D40AF9"/>
    <w:rsid w:val="00D42DA8"/>
    <w:rsid w:val="00D42EF3"/>
    <w:rsid w:val="00D43903"/>
    <w:rsid w:val="00D45DDC"/>
    <w:rsid w:val="00D47B75"/>
    <w:rsid w:val="00D5021D"/>
    <w:rsid w:val="00D5092A"/>
    <w:rsid w:val="00D51699"/>
    <w:rsid w:val="00D52861"/>
    <w:rsid w:val="00D52A76"/>
    <w:rsid w:val="00D53FB9"/>
    <w:rsid w:val="00D54A11"/>
    <w:rsid w:val="00D55D88"/>
    <w:rsid w:val="00D571F0"/>
    <w:rsid w:val="00D57690"/>
    <w:rsid w:val="00D611C7"/>
    <w:rsid w:val="00D62D1D"/>
    <w:rsid w:val="00D63DA8"/>
    <w:rsid w:val="00D6764E"/>
    <w:rsid w:val="00D67F5E"/>
    <w:rsid w:val="00D71D51"/>
    <w:rsid w:val="00D720DF"/>
    <w:rsid w:val="00D724F2"/>
    <w:rsid w:val="00D73819"/>
    <w:rsid w:val="00D76C0B"/>
    <w:rsid w:val="00D77346"/>
    <w:rsid w:val="00D77896"/>
    <w:rsid w:val="00D8250C"/>
    <w:rsid w:val="00D826BE"/>
    <w:rsid w:val="00D82F02"/>
    <w:rsid w:val="00D8374A"/>
    <w:rsid w:val="00D8393D"/>
    <w:rsid w:val="00D839E1"/>
    <w:rsid w:val="00D84ECA"/>
    <w:rsid w:val="00D850DF"/>
    <w:rsid w:val="00D85671"/>
    <w:rsid w:val="00D91814"/>
    <w:rsid w:val="00D927C7"/>
    <w:rsid w:val="00D92E82"/>
    <w:rsid w:val="00D9575E"/>
    <w:rsid w:val="00D9663C"/>
    <w:rsid w:val="00D96EDA"/>
    <w:rsid w:val="00DA0BB4"/>
    <w:rsid w:val="00DA1C39"/>
    <w:rsid w:val="00DA1F7D"/>
    <w:rsid w:val="00DA2078"/>
    <w:rsid w:val="00DA2D52"/>
    <w:rsid w:val="00DA34B1"/>
    <w:rsid w:val="00DA4946"/>
    <w:rsid w:val="00DA5672"/>
    <w:rsid w:val="00DA76AA"/>
    <w:rsid w:val="00DB070A"/>
    <w:rsid w:val="00DB0979"/>
    <w:rsid w:val="00DB0E62"/>
    <w:rsid w:val="00DB0FBD"/>
    <w:rsid w:val="00DB67D2"/>
    <w:rsid w:val="00DB6F66"/>
    <w:rsid w:val="00DC3BFF"/>
    <w:rsid w:val="00DC3DF5"/>
    <w:rsid w:val="00DC5162"/>
    <w:rsid w:val="00DC53CD"/>
    <w:rsid w:val="00DC54BA"/>
    <w:rsid w:val="00DC6B32"/>
    <w:rsid w:val="00DD0C19"/>
    <w:rsid w:val="00DD223E"/>
    <w:rsid w:val="00DD2545"/>
    <w:rsid w:val="00DD32F2"/>
    <w:rsid w:val="00DD4CAA"/>
    <w:rsid w:val="00DD6159"/>
    <w:rsid w:val="00DD6B5E"/>
    <w:rsid w:val="00DD7BED"/>
    <w:rsid w:val="00DE1AA8"/>
    <w:rsid w:val="00DE2487"/>
    <w:rsid w:val="00DE33EF"/>
    <w:rsid w:val="00DF09DC"/>
    <w:rsid w:val="00DF2190"/>
    <w:rsid w:val="00DF3E6B"/>
    <w:rsid w:val="00DF47F7"/>
    <w:rsid w:val="00E003C3"/>
    <w:rsid w:val="00E01D47"/>
    <w:rsid w:val="00E0236C"/>
    <w:rsid w:val="00E0294C"/>
    <w:rsid w:val="00E02FD6"/>
    <w:rsid w:val="00E059DF"/>
    <w:rsid w:val="00E07099"/>
    <w:rsid w:val="00E07375"/>
    <w:rsid w:val="00E07ED7"/>
    <w:rsid w:val="00E12030"/>
    <w:rsid w:val="00E16D7D"/>
    <w:rsid w:val="00E17921"/>
    <w:rsid w:val="00E20438"/>
    <w:rsid w:val="00E2169A"/>
    <w:rsid w:val="00E21CDA"/>
    <w:rsid w:val="00E235C4"/>
    <w:rsid w:val="00E23D84"/>
    <w:rsid w:val="00E246EC"/>
    <w:rsid w:val="00E25E09"/>
    <w:rsid w:val="00E26D2D"/>
    <w:rsid w:val="00E315E9"/>
    <w:rsid w:val="00E32BDE"/>
    <w:rsid w:val="00E334BD"/>
    <w:rsid w:val="00E335B4"/>
    <w:rsid w:val="00E357A0"/>
    <w:rsid w:val="00E37086"/>
    <w:rsid w:val="00E4279A"/>
    <w:rsid w:val="00E432FB"/>
    <w:rsid w:val="00E45A8C"/>
    <w:rsid w:val="00E4754D"/>
    <w:rsid w:val="00E50B70"/>
    <w:rsid w:val="00E54768"/>
    <w:rsid w:val="00E54B28"/>
    <w:rsid w:val="00E54C0A"/>
    <w:rsid w:val="00E55902"/>
    <w:rsid w:val="00E55C56"/>
    <w:rsid w:val="00E57D8B"/>
    <w:rsid w:val="00E61197"/>
    <w:rsid w:val="00E6248C"/>
    <w:rsid w:val="00E62C19"/>
    <w:rsid w:val="00E63FF3"/>
    <w:rsid w:val="00E647CD"/>
    <w:rsid w:val="00E64F50"/>
    <w:rsid w:val="00E6696B"/>
    <w:rsid w:val="00E67F1F"/>
    <w:rsid w:val="00E708EF"/>
    <w:rsid w:val="00E70CA8"/>
    <w:rsid w:val="00E71C33"/>
    <w:rsid w:val="00E72BE9"/>
    <w:rsid w:val="00E72D06"/>
    <w:rsid w:val="00E73483"/>
    <w:rsid w:val="00E75A04"/>
    <w:rsid w:val="00E764CD"/>
    <w:rsid w:val="00E76C2F"/>
    <w:rsid w:val="00E813D0"/>
    <w:rsid w:val="00E8193E"/>
    <w:rsid w:val="00E82A08"/>
    <w:rsid w:val="00E83E77"/>
    <w:rsid w:val="00E84E71"/>
    <w:rsid w:val="00E857F8"/>
    <w:rsid w:val="00E90291"/>
    <w:rsid w:val="00E91694"/>
    <w:rsid w:val="00E919FF"/>
    <w:rsid w:val="00E91FB4"/>
    <w:rsid w:val="00E93943"/>
    <w:rsid w:val="00E93B32"/>
    <w:rsid w:val="00E93F01"/>
    <w:rsid w:val="00E9401F"/>
    <w:rsid w:val="00E94B45"/>
    <w:rsid w:val="00E94E88"/>
    <w:rsid w:val="00E963ED"/>
    <w:rsid w:val="00E96603"/>
    <w:rsid w:val="00E97D96"/>
    <w:rsid w:val="00EA0BE5"/>
    <w:rsid w:val="00EA2AF8"/>
    <w:rsid w:val="00EA4998"/>
    <w:rsid w:val="00EA67DE"/>
    <w:rsid w:val="00EA7194"/>
    <w:rsid w:val="00EB048A"/>
    <w:rsid w:val="00EB27B6"/>
    <w:rsid w:val="00EB2F33"/>
    <w:rsid w:val="00EB320F"/>
    <w:rsid w:val="00EB3542"/>
    <w:rsid w:val="00EB3570"/>
    <w:rsid w:val="00EB584F"/>
    <w:rsid w:val="00EB5A28"/>
    <w:rsid w:val="00EB626F"/>
    <w:rsid w:val="00EB7C58"/>
    <w:rsid w:val="00EC00C4"/>
    <w:rsid w:val="00EC05E1"/>
    <w:rsid w:val="00EC123A"/>
    <w:rsid w:val="00EC15CD"/>
    <w:rsid w:val="00EC189B"/>
    <w:rsid w:val="00EC2D01"/>
    <w:rsid w:val="00EC34F8"/>
    <w:rsid w:val="00EC3CD9"/>
    <w:rsid w:val="00EC4D7A"/>
    <w:rsid w:val="00EC549D"/>
    <w:rsid w:val="00EC54C6"/>
    <w:rsid w:val="00EC5D5B"/>
    <w:rsid w:val="00EC609C"/>
    <w:rsid w:val="00EC62E5"/>
    <w:rsid w:val="00EC6368"/>
    <w:rsid w:val="00EC686D"/>
    <w:rsid w:val="00EC723E"/>
    <w:rsid w:val="00EC7FD8"/>
    <w:rsid w:val="00ED045A"/>
    <w:rsid w:val="00ED0470"/>
    <w:rsid w:val="00ED0AED"/>
    <w:rsid w:val="00ED1538"/>
    <w:rsid w:val="00ED1872"/>
    <w:rsid w:val="00ED41C6"/>
    <w:rsid w:val="00ED5421"/>
    <w:rsid w:val="00EE22B3"/>
    <w:rsid w:val="00EE2BC4"/>
    <w:rsid w:val="00EE4CAA"/>
    <w:rsid w:val="00EE6142"/>
    <w:rsid w:val="00EE6E9B"/>
    <w:rsid w:val="00EE7AA7"/>
    <w:rsid w:val="00EE7D64"/>
    <w:rsid w:val="00EF5A3F"/>
    <w:rsid w:val="00F00489"/>
    <w:rsid w:val="00F01770"/>
    <w:rsid w:val="00F04E6A"/>
    <w:rsid w:val="00F05A35"/>
    <w:rsid w:val="00F064EB"/>
    <w:rsid w:val="00F11D22"/>
    <w:rsid w:val="00F11D59"/>
    <w:rsid w:val="00F13758"/>
    <w:rsid w:val="00F14684"/>
    <w:rsid w:val="00F15294"/>
    <w:rsid w:val="00F209A5"/>
    <w:rsid w:val="00F20EE5"/>
    <w:rsid w:val="00F232BF"/>
    <w:rsid w:val="00F23526"/>
    <w:rsid w:val="00F23CB7"/>
    <w:rsid w:val="00F252C8"/>
    <w:rsid w:val="00F26D9E"/>
    <w:rsid w:val="00F320EC"/>
    <w:rsid w:val="00F32DAC"/>
    <w:rsid w:val="00F35394"/>
    <w:rsid w:val="00F37C77"/>
    <w:rsid w:val="00F37E19"/>
    <w:rsid w:val="00F40A88"/>
    <w:rsid w:val="00F40E74"/>
    <w:rsid w:val="00F40FCB"/>
    <w:rsid w:val="00F41DA3"/>
    <w:rsid w:val="00F42012"/>
    <w:rsid w:val="00F44363"/>
    <w:rsid w:val="00F46160"/>
    <w:rsid w:val="00F51935"/>
    <w:rsid w:val="00F52299"/>
    <w:rsid w:val="00F524F9"/>
    <w:rsid w:val="00F56B95"/>
    <w:rsid w:val="00F57E84"/>
    <w:rsid w:val="00F6181C"/>
    <w:rsid w:val="00F6232B"/>
    <w:rsid w:val="00F64439"/>
    <w:rsid w:val="00F65183"/>
    <w:rsid w:val="00F671A4"/>
    <w:rsid w:val="00F6731B"/>
    <w:rsid w:val="00F6744C"/>
    <w:rsid w:val="00F67D7B"/>
    <w:rsid w:val="00F706FD"/>
    <w:rsid w:val="00F70BE5"/>
    <w:rsid w:val="00F73911"/>
    <w:rsid w:val="00F739DF"/>
    <w:rsid w:val="00F7596B"/>
    <w:rsid w:val="00F75994"/>
    <w:rsid w:val="00F76B9F"/>
    <w:rsid w:val="00F776E7"/>
    <w:rsid w:val="00F80186"/>
    <w:rsid w:val="00F81F02"/>
    <w:rsid w:val="00F82109"/>
    <w:rsid w:val="00F83A54"/>
    <w:rsid w:val="00F83BE2"/>
    <w:rsid w:val="00F85506"/>
    <w:rsid w:val="00F86AA1"/>
    <w:rsid w:val="00F8740C"/>
    <w:rsid w:val="00F90294"/>
    <w:rsid w:val="00F903A8"/>
    <w:rsid w:val="00F90873"/>
    <w:rsid w:val="00F91494"/>
    <w:rsid w:val="00F914EC"/>
    <w:rsid w:val="00F91D77"/>
    <w:rsid w:val="00F926BF"/>
    <w:rsid w:val="00F92B43"/>
    <w:rsid w:val="00F93602"/>
    <w:rsid w:val="00F93E6F"/>
    <w:rsid w:val="00F946A9"/>
    <w:rsid w:val="00F95CAD"/>
    <w:rsid w:val="00F970DD"/>
    <w:rsid w:val="00F97B8D"/>
    <w:rsid w:val="00FA0F2E"/>
    <w:rsid w:val="00FA1749"/>
    <w:rsid w:val="00FA38CB"/>
    <w:rsid w:val="00FA4352"/>
    <w:rsid w:val="00FB0806"/>
    <w:rsid w:val="00FB09D2"/>
    <w:rsid w:val="00FB450F"/>
    <w:rsid w:val="00FB56B9"/>
    <w:rsid w:val="00FB5A9D"/>
    <w:rsid w:val="00FB6407"/>
    <w:rsid w:val="00FB7AAF"/>
    <w:rsid w:val="00FC01A2"/>
    <w:rsid w:val="00FC334E"/>
    <w:rsid w:val="00FC3782"/>
    <w:rsid w:val="00FC4265"/>
    <w:rsid w:val="00FC4F6B"/>
    <w:rsid w:val="00FC641A"/>
    <w:rsid w:val="00FC72F1"/>
    <w:rsid w:val="00FD06D5"/>
    <w:rsid w:val="00FD08CA"/>
    <w:rsid w:val="00FD1A58"/>
    <w:rsid w:val="00FD342A"/>
    <w:rsid w:val="00FD4993"/>
    <w:rsid w:val="00FD54F3"/>
    <w:rsid w:val="00FD735B"/>
    <w:rsid w:val="00FE123C"/>
    <w:rsid w:val="00FE216C"/>
    <w:rsid w:val="00FE2FA0"/>
    <w:rsid w:val="00FE4B87"/>
    <w:rsid w:val="00FE4F97"/>
    <w:rsid w:val="00FE5000"/>
    <w:rsid w:val="00FE5FD5"/>
    <w:rsid w:val="00FE675D"/>
    <w:rsid w:val="00FF03C4"/>
    <w:rsid w:val="00FF16E0"/>
    <w:rsid w:val="00FF3F7A"/>
    <w:rsid w:val="00FF4DC2"/>
    <w:rsid w:val="00FF6F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D01AF"/>
  <w15:chartTrackingRefBased/>
  <w15:docId w15:val="{4D531CDD-31F9-4EDC-BD18-A1B74F9BB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Franklin Gothic Book" w:eastAsiaTheme="minorHAnsi" w:hAnsi="Franklin Gothic Book" w:cs="SourceSansPro-Light"/>
        <w:color w:val="000000"/>
        <w:sz w:val="22"/>
        <w:szCs w:val="21"/>
        <w:lang w:val="en-US" w:eastAsia="en-US" w:bidi="ar-SA"/>
      </w:rPr>
    </w:rPrDefault>
    <w:pPrDefault>
      <w:pPr>
        <w:spacing w:before="60" w:after="120" w:line="240" w:lineRule="atLeast"/>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84E71"/>
    <w:pPr>
      <w:spacing w:after="0" w:line="240" w:lineRule="auto"/>
    </w:pPr>
  </w:style>
  <w:style w:type="paragraph" w:styleId="Heading1">
    <w:name w:val="heading 1"/>
    <w:basedOn w:val="Normal"/>
    <w:next w:val="Normal"/>
    <w:link w:val="Heading1Char"/>
    <w:uiPriority w:val="9"/>
    <w:qFormat/>
    <w:rsid w:val="00E84E71"/>
    <w:pPr>
      <w:widowControl w:val="0"/>
      <w:suppressAutoHyphens/>
      <w:autoSpaceDE w:val="0"/>
      <w:autoSpaceDN w:val="0"/>
      <w:adjustRightInd w:val="0"/>
      <w:spacing w:after="240"/>
      <w:textAlignment w:val="center"/>
      <w:outlineLvl w:val="0"/>
    </w:pPr>
    <w:rPr>
      <w:rFonts w:ascii="Franklin Gothic Medium" w:hAnsi="Franklin Gothic Medium" w:cs="SourceSansPro-Bold"/>
      <w:b/>
      <w:bCs/>
      <w:caps/>
      <w:color w:val="173963"/>
      <w:sz w:val="36"/>
      <w:szCs w:val="40"/>
    </w:rPr>
  </w:style>
  <w:style w:type="paragraph" w:styleId="Heading2">
    <w:name w:val="heading 2"/>
    <w:basedOn w:val="Normal"/>
    <w:next w:val="Normal"/>
    <w:link w:val="Heading2Char"/>
    <w:uiPriority w:val="9"/>
    <w:qFormat/>
    <w:rsid w:val="0015747B"/>
    <w:pPr>
      <w:widowControl w:val="0"/>
      <w:suppressAutoHyphens/>
      <w:autoSpaceDE w:val="0"/>
      <w:autoSpaceDN w:val="0"/>
      <w:adjustRightInd w:val="0"/>
      <w:spacing w:before="120" w:line="320" w:lineRule="atLeast"/>
      <w:textAlignment w:val="center"/>
      <w:outlineLvl w:val="1"/>
    </w:pPr>
    <w:rPr>
      <w:rFonts w:ascii="Franklin Gothic Medium" w:hAnsi="Franklin Gothic Medium"/>
      <w:color w:val="0071CE"/>
      <w:sz w:val="28"/>
    </w:rPr>
  </w:style>
  <w:style w:type="paragraph" w:styleId="Heading3">
    <w:name w:val="heading 3"/>
    <w:basedOn w:val="Heading2"/>
    <w:next w:val="Normal"/>
    <w:link w:val="Heading3Char"/>
    <w:uiPriority w:val="9"/>
    <w:qFormat/>
    <w:rsid w:val="00934769"/>
    <w:pPr>
      <w:outlineLvl w:val="2"/>
    </w:pPr>
    <w:rPr>
      <w:sz w:val="24"/>
    </w:rPr>
  </w:style>
  <w:style w:type="paragraph" w:styleId="Heading4">
    <w:name w:val="heading 4"/>
    <w:aliases w:val="Date and Brief No"/>
    <w:basedOn w:val="Date-Rightaligned"/>
    <w:next w:val="Normal"/>
    <w:link w:val="Heading4Char"/>
    <w:uiPriority w:val="9"/>
    <w:rsid w:val="00B82F1A"/>
    <w:pPr>
      <w:ind w:left="6930"/>
      <w:jc w:val="left"/>
      <w:outlineLvl w:val="3"/>
    </w:pPr>
    <w:rPr>
      <w:b/>
    </w:rPr>
  </w:style>
  <w:style w:type="paragraph" w:styleId="Heading5">
    <w:name w:val="heading 5"/>
    <w:basedOn w:val="Normal"/>
    <w:next w:val="Normal"/>
    <w:link w:val="Heading5Char"/>
    <w:uiPriority w:val="99"/>
    <w:semiHidden/>
    <w:rsid w:val="00634221"/>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9"/>
    <w:semiHidden/>
    <w:rsid w:val="00634221"/>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rsid w:val="00634221"/>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rsid w:val="00634221"/>
    <w:pPr>
      <w:outlineLvl w:val="7"/>
    </w:pPr>
    <w:rPr>
      <w:rFonts w:asciiTheme="majorHAnsi" w:eastAsiaTheme="majorEastAsia" w:hAnsiTheme="majorHAnsi" w:cstheme="majorBidi"/>
    </w:rPr>
  </w:style>
  <w:style w:type="paragraph" w:styleId="Heading9">
    <w:name w:val="heading 9"/>
    <w:basedOn w:val="Normal"/>
    <w:next w:val="Normal"/>
    <w:link w:val="Heading9Char"/>
    <w:uiPriority w:val="9"/>
    <w:semiHidden/>
    <w:unhideWhenUsed/>
    <w:rsid w:val="00634221"/>
    <w:pPr>
      <w:outlineLvl w:val="8"/>
    </w:pPr>
    <w:rPr>
      <w:rFonts w:asciiTheme="majorHAnsi" w:eastAsiaTheme="majorEastAsia" w:hAnsiTheme="majorHAnsi" w:cstheme="majorBidi"/>
      <w:i/>
      <w:iCs/>
      <w:spacing w:val="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semiHidden/>
    <w:rsid w:val="00257A99"/>
    <w:pPr>
      <w:autoSpaceDE w:val="0"/>
      <w:autoSpaceDN w:val="0"/>
      <w:adjustRightInd w:val="0"/>
      <w:spacing w:line="280" w:lineRule="atLeast"/>
      <w:textAlignment w:val="center"/>
    </w:pPr>
    <w:rPr>
      <w:rFonts w:cs="Franklin Gothic Book"/>
    </w:rPr>
  </w:style>
  <w:style w:type="paragraph" w:customStyle="1" w:styleId="NoParagraphStyle">
    <w:name w:val="[No Paragraph Style]"/>
    <w:rsid w:val="00B82F1A"/>
    <w:pPr>
      <w:widowControl w:val="0"/>
      <w:autoSpaceDE w:val="0"/>
      <w:autoSpaceDN w:val="0"/>
      <w:adjustRightInd w:val="0"/>
      <w:textAlignment w:val="center"/>
    </w:pPr>
    <w:rPr>
      <w:rFonts w:cs="MinionPro-Regular"/>
      <w:szCs w:val="24"/>
    </w:rPr>
  </w:style>
  <w:style w:type="character" w:customStyle="1" w:styleId="Heading2Char">
    <w:name w:val="Heading 2 Char"/>
    <w:basedOn w:val="DefaultParagraphFont"/>
    <w:link w:val="Heading2"/>
    <w:uiPriority w:val="9"/>
    <w:rsid w:val="0015747B"/>
    <w:rPr>
      <w:rFonts w:ascii="Franklin Gothic Medium" w:hAnsi="Franklin Gothic Medium"/>
      <w:color w:val="0071CE"/>
      <w:sz w:val="28"/>
    </w:rPr>
  </w:style>
  <w:style w:type="paragraph" w:customStyle="1" w:styleId="BodyCopy">
    <w:name w:val="Body Copy"/>
    <w:basedOn w:val="Normal"/>
    <w:link w:val="BodyCopyChar"/>
    <w:qFormat/>
    <w:rsid w:val="00E84E71"/>
    <w:pPr>
      <w:widowControl w:val="0"/>
      <w:suppressAutoHyphens/>
      <w:autoSpaceDE w:val="0"/>
      <w:autoSpaceDN w:val="0"/>
      <w:adjustRightInd w:val="0"/>
      <w:spacing w:line="280" w:lineRule="atLeast"/>
      <w:textAlignment w:val="center"/>
    </w:pPr>
  </w:style>
  <w:style w:type="character" w:customStyle="1" w:styleId="BodyCopyChar">
    <w:name w:val="Body Copy Char"/>
    <w:basedOn w:val="DefaultParagraphFont"/>
    <w:link w:val="BodyCopy"/>
    <w:rsid w:val="00E84E71"/>
    <w:rPr>
      <w:rFonts w:ascii="Franklin Gothic Book" w:hAnsi="Franklin Gothic Book" w:cs="SourceSansPro-Light"/>
      <w:color w:val="000000"/>
      <w:sz w:val="22"/>
      <w:szCs w:val="21"/>
    </w:rPr>
  </w:style>
  <w:style w:type="paragraph" w:customStyle="1" w:styleId="Bullets">
    <w:name w:val="Bullets"/>
    <w:basedOn w:val="Normal"/>
    <w:link w:val="BulletsChar"/>
    <w:qFormat/>
    <w:rsid w:val="009120E0"/>
    <w:pPr>
      <w:widowControl w:val="0"/>
      <w:numPr>
        <w:numId w:val="1"/>
      </w:numPr>
      <w:suppressAutoHyphens/>
      <w:autoSpaceDE w:val="0"/>
      <w:autoSpaceDN w:val="0"/>
      <w:adjustRightInd w:val="0"/>
      <w:spacing w:line="280" w:lineRule="atLeast"/>
      <w:textAlignment w:val="center"/>
    </w:pPr>
  </w:style>
  <w:style w:type="character" w:customStyle="1" w:styleId="BulletsChar">
    <w:name w:val="Bullets Char"/>
    <w:basedOn w:val="DefaultParagraphFont"/>
    <w:link w:val="Bullets"/>
    <w:rsid w:val="009120E0"/>
  </w:style>
  <w:style w:type="paragraph" w:customStyle="1" w:styleId="ContactBody">
    <w:name w:val="Contact Body"/>
    <w:basedOn w:val="BasicParagraph"/>
    <w:link w:val="ContactBodyChar"/>
    <w:qFormat/>
    <w:rsid w:val="00B82F1A"/>
    <w:pPr>
      <w:suppressAutoHyphens/>
      <w:spacing w:line="240" w:lineRule="auto"/>
    </w:pPr>
    <w:rPr>
      <w:rFonts w:cs="Franklin Gothic Demi"/>
      <w:spacing w:val="-3"/>
      <w:sz w:val="16"/>
      <w:szCs w:val="16"/>
    </w:rPr>
  </w:style>
  <w:style w:type="character" w:customStyle="1" w:styleId="ContactBodyChar">
    <w:name w:val="Contact Body Char"/>
    <w:basedOn w:val="DefaultParagraphFont"/>
    <w:link w:val="ContactBody"/>
    <w:rsid w:val="00B82F1A"/>
    <w:rPr>
      <w:rFonts w:ascii="Franklin Gothic Book" w:hAnsi="Franklin Gothic Book" w:cs="Franklin Gothic Demi"/>
      <w:color w:val="000000"/>
      <w:spacing w:val="-3"/>
      <w:sz w:val="16"/>
      <w:szCs w:val="16"/>
    </w:rPr>
  </w:style>
  <w:style w:type="paragraph" w:customStyle="1" w:styleId="Contactcopy-9ptbottomright">
    <w:name w:val="Contact copy - 9pt (bottom right)"/>
    <w:basedOn w:val="NoParagraphStyle"/>
    <w:link w:val="Contactcopy-9ptbottomrightChar"/>
    <w:uiPriority w:val="99"/>
    <w:semiHidden/>
    <w:rsid w:val="00257A99"/>
    <w:pPr>
      <w:spacing w:after="90" w:line="140" w:lineRule="atLeast"/>
    </w:pPr>
    <w:rPr>
      <w:rFonts w:cs="SourceSansPro-Semibold"/>
      <w:spacing w:val="-4"/>
      <w:sz w:val="18"/>
      <w:szCs w:val="18"/>
    </w:rPr>
  </w:style>
  <w:style w:type="character" w:customStyle="1" w:styleId="Contactcopy-9ptbottomrightChar">
    <w:name w:val="Contact copy - 9pt (bottom right) Char"/>
    <w:basedOn w:val="DefaultParagraphFont"/>
    <w:link w:val="Contactcopy-9ptbottomright"/>
    <w:uiPriority w:val="99"/>
    <w:semiHidden/>
    <w:rsid w:val="00E01D47"/>
    <w:rPr>
      <w:rFonts w:ascii="Franklin Gothic Book" w:hAnsi="Franklin Gothic Book" w:cs="SourceSansPro-Semibold"/>
      <w:color w:val="000000"/>
      <w:spacing w:val="-4"/>
      <w:sz w:val="18"/>
      <w:szCs w:val="18"/>
    </w:rPr>
  </w:style>
  <w:style w:type="paragraph" w:customStyle="1" w:styleId="ContactHeader">
    <w:name w:val="Contact Header"/>
    <w:basedOn w:val="Heading2"/>
    <w:link w:val="ContactHeaderChar"/>
    <w:qFormat/>
    <w:rsid w:val="00B82F1A"/>
    <w:rPr>
      <w:bCs/>
      <w:sz w:val="20"/>
    </w:rPr>
  </w:style>
  <w:style w:type="character" w:customStyle="1" w:styleId="ContactHeaderChar">
    <w:name w:val="Contact Header Char"/>
    <w:basedOn w:val="DefaultParagraphFont"/>
    <w:link w:val="ContactHeader"/>
    <w:rsid w:val="00B82F1A"/>
    <w:rPr>
      <w:rFonts w:ascii="Franklin Gothic Medium" w:hAnsi="Franklin Gothic Medium" w:cs="SourceSansPro-Light"/>
      <w:bCs/>
      <w:color w:val="0071CE"/>
      <w:szCs w:val="21"/>
    </w:rPr>
  </w:style>
  <w:style w:type="character" w:customStyle="1" w:styleId="Heading1Char">
    <w:name w:val="Heading 1 Char"/>
    <w:basedOn w:val="DefaultParagraphFont"/>
    <w:link w:val="Heading1"/>
    <w:uiPriority w:val="9"/>
    <w:rsid w:val="00E84E71"/>
    <w:rPr>
      <w:rFonts w:ascii="Franklin Gothic Medium" w:hAnsi="Franklin Gothic Medium" w:cs="SourceSansPro-Bold"/>
      <w:b/>
      <w:bCs/>
      <w:caps/>
      <w:color w:val="173963"/>
      <w:sz w:val="36"/>
      <w:szCs w:val="40"/>
    </w:rPr>
  </w:style>
  <w:style w:type="character" w:customStyle="1" w:styleId="Contactname-BOLD">
    <w:name w:val="Contact name - BOLD"/>
    <w:uiPriority w:val="99"/>
    <w:semiHidden/>
    <w:rsid w:val="00257A99"/>
    <w:rPr>
      <w:rFonts w:ascii="Franklin Gothic Medium" w:hAnsi="Franklin Gothic Medium"/>
    </w:rPr>
  </w:style>
  <w:style w:type="paragraph" w:customStyle="1" w:styleId="Date-Rightaligned">
    <w:name w:val="Date - Right aligned"/>
    <w:basedOn w:val="Normal"/>
    <w:uiPriority w:val="99"/>
    <w:semiHidden/>
    <w:qFormat/>
    <w:rsid w:val="00257A99"/>
    <w:pPr>
      <w:widowControl w:val="0"/>
      <w:autoSpaceDE w:val="0"/>
      <w:autoSpaceDN w:val="0"/>
      <w:adjustRightInd w:val="0"/>
      <w:spacing w:line="288" w:lineRule="auto"/>
      <w:jc w:val="right"/>
      <w:textAlignment w:val="center"/>
    </w:pPr>
    <w:rPr>
      <w:rFonts w:ascii="Franklin Gothic Medium" w:hAnsi="Franklin Gothic Medium" w:cs="SourceSansPro-Bold"/>
      <w:bCs/>
      <w:color w:val="6D6E71"/>
      <w:sz w:val="18"/>
      <w:szCs w:val="18"/>
    </w:rPr>
  </w:style>
  <w:style w:type="character" w:customStyle="1" w:styleId="Heading3Char">
    <w:name w:val="Heading 3 Char"/>
    <w:basedOn w:val="DefaultParagraphFont"/>
    <w:link w:val="Heading3"/>
    <w:uiPriority w:val="9"/>
    <w:rsid w:val="00934769"/>
    <w:rPr>
      <w:rFonts w:ascii="Franklin Gothic Medium" w:hAnsi="Franklin Gothic Medium"/>
      <w:color w:val="0071CE"/>
      <w:sz w:val="24"/>
    </w:rPr>
  </w:style>
  <w:style w:type="character" w:customStyle="1" w:styleId="Heading4Char">
    <w:name w:val="Heading 4 Char"/>
    <w:aliases w:val="Date and Brief No Char"/>
    <w:basedOn w:val="DefaultParagraphFont"/>
    <w:link w:val="Heading4"/>
    <w:uiPriority w:val="9"/>
    <w:rsid w:val="00B82F1A"/>
    <w:rPr>
      <w:rFonts w:ascii="Franklin Gothic Medium" w:hAnsi="Franklin Gothic Medium" w:cs="SourceSansPro-Bold"/>
      <w:b/>
      <w:bCs/>
      <w:color w:val="6D6E71"/>
      <w:sz w:val="18"/>
      <w:szCs w:val="18"/>
    </w:rPr>
  </w:style>
  <w:style w:type="character" w:customStyle="1" w:styleId="Heading5Char">
    <w:name w:val="Heading 5 Char"/>
    <w:basedOn w:val="DefaultParagraphFont"/>
    <w:link w:val="Heading5"/>
    <w:uiPriority w:val="99"/>
    <w:semiHidden/>
    <w:rsid w:val="00E01D47"/>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9"/>
    <w:semiHidden/>
    <w:rsid w:val="00E01D47"/>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E01D47"/>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634221"/>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634221"/>
    <w:rPr>
      <w:rFonts w:asciiTheme="majorHAnsi" w:eastAsiaTheme="majorEastAsia" w:hAnsiTheme="majorHAnsi" w:cstheme="majorBidi"/>
      <w:i/>
      <w:iCs/>
      <w:spacing w:val="5"/>
      <w:sz w:val="20"/>
      <w:szCs w:val="20"/>
    </w:rPr>
  </w:style>
  <w:style w:type="paragraph" w:customStyle="1" w:styleId="Date-RightAligned0">
    <w:name w:val="Date-Right Aligned"/>
    <w:basedOn w:val="Normal"/>
    <w:qFormat/>
    <w:rsid w:val="00B82F1A"/>
    <w:pPr>
      <w:spacing w:line="288" w:lineRule="auto"/>
      <w:jc w:val="right"/>
    </w:pPr>
    <w:rPr>
      <w:color w:val="6D6E71"/>
      <w:sz w:val="18"/>
    </w:rPr>
  </w:style>
  <w:style w:type="paragraph" w:customStyle="1" w:styleId="FeaturedQuote">
    <w:name w:val="Featured Quote"/>
    <w:basedOn w:val="BodyCopy"/>
    <w:next w:val="BodyCopy"/>
    <w:qFormat/>
    <w:rsid w:val="00B82F1A"/>
    <w:pPr>
      <w:ind w:left="1440" w:right="1440"/>
      <w:jc w:val="center"/>
    </w:pPr>
    <w:rPr>
      <w:i/>
      <w:color w:val="003764"/>
    </w:rPr>
  </w:style>
  <w:style w:type="paragraph" w:styleId="Footer">
    <w:name w:val="footer"/>
    <w:basedOn w:val="Normal"/>
    <w:link w:val="FooterChar"/>
    <w:uiPriority w:val="99"/>
    <w:semiHidden/>
    <w:rsid w:val="00257A99"/>
    <w:pPr>
      <w:tabs>
        <w:tab w:val="center" w:pos="4680"/>
        <w:tab w:val="right" w:pos="9360"/>
      </w:tabs>
    </w:pPr>
    <w:rPr>
      <w:szCs w:val="22"/>
    </w:rPr>
  </w:style>
  <w:style w:type="character" w:customStyle="1" w:styleId="FooterChar">
    <w:name w:val="Footer Char"/>
    <w:basedOn w:val="DefaultParagraphFont"/>
    <w:link w:val="Footer"/>
    <w:uiPriority w:val="99"/>
    <w:semiHidden/>
    <w:rsid w:val="00E01D47"/>
    <w:rPr>
      <w:rFonts w:ascii="Franklin Gothic Book" w:hAnsi="Franklin Gothic Book"/>
      <w:szCs w:val="22"/>
    </w:rPr>
  </w:style>
  <w:style w:type="paragraph" w:styleId="Header">
    <w:name w:val="header"/>
    <w:basedOn w:val="Normal"/>
    <w:link w:val="HeaderChar"/>
    <w:uiPriority w:val="99"/>
    <w:semiHidden/>
    <w:rsid w:val="00257A99"/>
    <w:pPr>
      <w:tabs>
        <w:tab w:val="center" w:pos="4680"/>
        <w:tab w:val="right" w:pos="9360"/>
      </w:tabs>
    </w:pPr>
    <w:rPr>
      <w:szCs w:val="22"/>
    </w:rPr>
  </w:style>
  <w:style w:type="character" w:customStyle="1" w:styleId="HeaderChar">
    <w:name w:val="Header Char"/>
    <w:basedOn w:val="DefaultParagraphFont"/>
    <w:link w:val="Header"/>
    <w:uiPriority w:val="99"/>
    <w:semiHidden/>
    <w:rsid w:val="00E01D47"/>
    <w:rPr>
      <w:rFonts w:ascii="Franklin Gothic Book" w:hAnsi="Franklin Gothic Book"/>
      <w:szCs w:val="22"/>
    </w:rPr>
  </w:style>
  <w:style w:type="paragraph" w:customStyle="1" w:styleId="Header4-Contactinfo">
    <w:name w:val="Header 4 - Contact info"/>
    <w:basedOn w:val="NoParagraphStyle"/>
    <w:uiPriority w:val="99"/>
    <w:semiHidden/>
    <w:rsid w:val="00257A99"/>
    <w:pPr>
      <w:spacing w:after="90" w:line="340" w:lineRule="atLeast"/>
    </w:pPr>
    <w:rPr>
      <w:rFonts w:ascii="Franklin Gothic Medium" w:hAnsi="Franklin Gothic Medium" w:cs="SourceSansPro-Semibold"/>
      <w:color w:val="2C6FB7"/>
      <w:szCs w:val="20"/>
    </w:rPr>
  </w:style>
  <w:style w:type="character" w:styleId="Hyperlink">
    <w:name w:val="Hyperlink"/>
    <w:basedOn w:val="DefaultParagraphFont"/>
    <w:uiPriority w:val="99"/>
    <w:semiHidden/>
    <w:rsid w:val="00257A99"/>
    <w:rPr>
      <w:rFonts w:ascii="Franklin Gothic Book" w:hAnsi="Franklin Gothic Book"/>
      <w:color w:val="0563C1" w:themeColor="hyperlink"/>
      <w:u w:val="single"/>
    </w:rPr>
  </w:style>
  <w:style w:type="character" w:customStyle="1" w:styleId="ItalEmphasis">
    <w:name w:val="Ital Emphasis"/>
    <w:uiPriority w:val="99"/>
    <w:semiHidden/>
    <w:rsid w:val="00257A99"/>
    <w:rPr>
      <w:rFonts w:ascii="Franklin Gothic Book" w:hAnsi="Franklin Gothic Book"/>
      <w:i/>
      <w:iCs/>
    </w:rPr>
  </w:style>
  <w:style w:type="paragraph" w:customStyle="1" w:styleId="ItalicEmphasis">
    <w:name w:val="Italic Emphasis"/>
    <w:basedOn w:val="Normal"/>
    <w:link w:val="ItalicEmphasisChar"/>
    <w:semiHidden/>
    <w:rsid w:val="00257A99"/>
    <w:pPr>
      <w:widowControl w:val="0"/>
      <w:suppressAutoHyphens/>
      <w:autoSpaceDE w:val="0"/>
      <w:autoSpaceDN w:val="0"/>
      <w:adjustRightInd w:val="0"/>
      <w:spacing w:before="120" w:line="280" w:lineRule="atLeast"/>
      <w:textAlignment w:val="center"/>
    </w:pPr>
    <w:rPr>
      <w:b/>
      <w:i/>
    </w:rPr>
  </w:style>
  <w:style w:type="character" w:customStyle="1" w:styleId="ItalicEmphasisChar">
    <w:name w:val="Italic Emphasis Char"/>
    <w:basedOn w:val="DefaultParagraphFont"/>
    <w:link w:val="ItalicEmphasis"/>
    <w:semiHidden/>
    <w:rsid w:val="00257A99"/>
    <w:rPr>
      <w:rFonts w:ascii="Franklin Gothic Book" w:hAnsi="Franklin Gothic Book" w:cs="SourceSansPro-Light"/>
      <w:b/>
      <w:i/>
      <w:color w:val="000000"/>
      <w:szCs w:val="21"/>
    </w:rPr>
  </w:style>
  <w:style w:type="paragraph" w:customStyle="1" w:styleId="Subpageheading">
    <w:name w:val="Subpage heading"/>
    <w:basedOn w:val="Header"/>
    <w:link w:val="SubpageheadingChar"/>
    <w:qFormat/>
    <w:rsid w:val="00B82F1A"/>
    <w:pPr>
      <w:tabs>
        <w:tab w:val="clear" w:pos="4680"/>
        <w:tab w:val="clear" w:pos="9360"/>
      </w:tabs>
      <w:jc w:val="right"/>
    </w:pPr>
    <w:rPr>
      <w:rFonts w:ascii="Franklin Gothic Medium" w:hAnsi="Franklin Gothic Medium"/>
      <w:caps/>
      <w:color w:val="5B9BD5" w:themeColor="accent1"/>
      <w:sz w:val="24"/>
      <w:szCs w:val="24"/>
    </w:rPr>
  </w:style>
  <w:style w:type="character" w:customStyle="1" w:styleId="SubpageheadingChar">
    <w:name w:val="Subpage heading Char"/>
    <w:basedOn w:val="HeaderChar"/>
    <w:link w:val="Subpageheading"/>
    <w:rsid w:val="00B82F1A"/>
    <w:rPr>
      <w:rFonts w:ascii="Franklin Gothic Medium" w:hAnsi="Franklin Gothic Medium"/>
      <w:caps/>
      <w:color w:val="5B9BD5" w:themeColor="accent1"/>
      <w:sz w:val="24"/>
      <w:szCs w:val="24"/>
    </w:rPr>
  </w:style>
  <w:style w:type="paragraph" w:styleId="NoSpacing">
    <w:name w:val="No Spacing"/>
    <w:uiPriority w:val="1"/>
    <w:rsid w:val="00B82F1A"/>
    <w:pPr>
      <w:spacing w:after="0" w:line="240" w:lineRule="auto"/>
    </w:pPr>
  </w:style>
  <w:style w:type="paragraph" w:styleId="Subtitle">
    <w:name w:val="Subtitle"/>
    <w:basedOn w:val="Normal"/>
    <w:next w:val="Normal"/>
    <w:link w:val="SubtitleChar"/>
    <w:uiPriority w:val="11"/>
    <w:semiHidden/>
    <w:rsid w:val="00257A99"/>
    <w:pPr>
      <w:numPr>
        <w:ilvl w:val="1"/>
      </w:numPr>
      <w:spacing w:after="160"/>
    </w:pPr>
    <w:rPr>
      <w:rFonts w:eastAsiaTheme="minorEastAsia"/>
      <w:color w:val="5A5A5A" w:themeColor="text1" w:themeTint="A5"/>
      <w:spacing w:val="15"/>
      <w:szCs w:val="22"/>
    </w:rPr>
  </w:style>
  <w:style w:type="character" w:customStyle="1" w:styleId="SubtitleChar">
    <w:name w:val="Subtitle Char"/>
    <w:basedOn w:val="DefaultParagraphFont"/>
    <w:link w:val="Subtitle"/>
    <w:uiPriority w:val="11"/>
    <w:semiHidden/>
    <w:rsid w:val="00E01D47"/>
    <w:rPr>
      <w:rFonts w:ascii="Franklin Gothic Book" w:eastAsiaTheme="minorEastAsia" w:hAnsi="Franklin Gothic Book"/>
      <w:color w:val="5A5A5A" w:themeColor="text1" w:themeTint="A5"/>
      <w:spacing w:val="15"/>
      <w:sz w:val="22"/>
      <w:szCs w:val="22"/>
    </w:rPr>
  </w:style>
  <w:style w:type="character" w:styleId="SubtleEmphasis">
    <w:name w:val="Subtle Emphasis"/>
    <w:basedOn w:val="DefaultParagraphFont"/>
    <w:uiPriority w:val="19"/>
    <w:semiHidden/>
    <w:rsid w:val="00257A99"/>
    <w:rPr>
      <w:i/>
      <w:iCs/>
      <w:color w:val="404040" w:themeColor="text1" w:themeTint="BF"/>
    </w:rPr>
  </w:style>
  <w:style w:type="character" w:styleId="Emphasis">
    <w:name w:val="Emphasis"/>
    <w:basedOn w:val="DefaultParagraphFont"/>
    <w:uiPriority w:val="20"/>
    <w:qFormat/>
    <w:rsid w:val="00257A99"/>
    <w:rPr>
      <w:i/>
      <w:iCs/>
    </w:rPr>
  </w:style>
  <w:style w:type="character" w:styleId="IntenseEmphasis">
    <w:name w:val="Intense Emphasis"/>
    <w:basedOn w:val="DefaultParagraphFont"/>
    <w:uiPriority w:val="21"/>
    <w:semiHidden/>
    <w:rsid w:val="00257A99"/>
    <w:rPr>
      <w:i/>
      <w:iCs/>
      <w:color w:val="5B9BD5" w:themeColor="accent1"/>
    </w:rPr>
  </w:style>
  <w:style w:type="character" w:styleId="Strong">
    <w:name w:val="Strong"/>
    <w:basedOn w:val="DefaultParagraphFont"/>
    <w:uiPriority w:val="22"/>
    <w:qFormat/>
    <w:rsid w:val="00257A99"/>
    <w:rPr>
      <w:b/>
      <w:bCs/>
    </w:rPr>
  </w:style>
  <w:style w:type="paragraph" w:styleId="Quote">
    <w:name w:val="Quote"/>
    <w:basedOn w:val="Normal"/>
    <w:next w:val="Normal"/>
    <w:link w:val="QuoteChar"/>
    <w:uiPriority w:val="29"/>
    <w:semiHidden/>
    <w:rsid w:val="00257A9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E01D47"/>
    <w:rPr>
      <w:rFonts w:ascii="Franklin Gothic Book" w:hAnsi="Franklin Gothic Book"/>
      <w:i/>
      <w:iCs/>
      <w:color w:val="404040" w:themeColor="text1" w:themeTint="BF"/>
    </w:rPr>
  </w:style>
  <w:style w:type="paragraph" w:styleId="IntenseQuote">
    <w:name w:val="Intense Quote"/>
    <w:basedOn w:val="Normal"/>
    <w:next w:val="Normal"/>
    <w:link w:val="IntenseQuoteChar"/>
    <w:uiPriority w:val="30"/>
    <w:semiHidden/>
    <w:rsid w:val="00257A99"/>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semiHidden/>
    <w:rsid w:val="00E01D47"/>
    <w:rPr>
      <w:rFonts w:ascii="Franklin Gothic Book" w:hAnsi="Franklin Gothic Book"/>
      <w:i/>
      <w:iCs/>
      <w:color w:val="5B9BD5" w:themeColor="accent1"/>
    </w:rPr>
  </w:style>
  <w:style w:type="character" w:styleId="SubtleReference">
    <w:name w:val="Subtle Reference"/>
    <w:basedOn w:val="DefaultParagraphFont"/>
    <w:uiPriority w:val="31"/>
    <w:semiHidden/>
    <w:rsid w:val="00257A99"/>
    <w:rPr>
      <w:smallCaps/>
      <w:color w:val="5A5A5A" w:themeColor="text1" w:themeTint="A5"/>
    </w:rPr>
  </w:style>
  <w:style w:type="character" w:styleId="IntenseReference">
    <w:name w:val="Intense Reference"/>
    <w:basedOn w:val="DefaultParagraphFont"/>
    <w:uiPriority w:val="32"/>
    <w:semiHidden/>
    <w:rsid w:val="00257A99"/>
    <w:rPr>
      <w:b/>
      <w:bCs/>
      <w:smallCaps/>
      <w:color w:val="5B9BD5" w:themeColor="accent1"/>
      <w:spacing w:val="5"/>
    </w:rPr>
  </w:style>
  <w:style w:type="character" w:styleId="BookTitle">
    <w:name w:val="Book Title"/>
    <w:basedOn w:val="DefaultParagraphFont"/>
    <w:uiPriority w:val="33"/>
    <w:semiHidden/>
    <w:rsid w:val="00257A99"/>
    <w:rPr>
      <w:b/>
      <w:bCs/>
      <w:i/>
      <w:iCs/>
      <w:spacing w:val="5"/>
    </w:rPr>
  </w:style>
  <w:style w:type="paragraph" w:styleId="ListParagraph">
    <w:name w:val="List Paragraph"/>
    <w:basedOn w:val="Normal"/>
    <w:uiPriority w:val="1"/>
    <w:qFormat/>
    <w:rsid w:val="00257A99"/>
    <w:pPr>
      <w:ind w:left="720"/>
      <w:contextualSpacing/>
    </w:pPr>
  </w:style>
  <w:style w:type="table" w:styleId="TableGrid">
    <w:name w:val="Table Grid"/>
    <w:basedOn w:val="TableNormal"/>
    <w:uiPriority w:val="59"/>
    <w:rsid w:val="00E84E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2169A"/>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169A"/>
    <w:rPr>
      <w:rFonts w:ascii="Segoe UI" w:hAnsi="Segoe UI" w:cs="Segoe UI"/>
      <w:sz w:val="18"/>
      <w:szCs w:val="18"/>
    </w:rPr>
  </w:style>
  <w:style w:type="character" w:styleId="CommentReference">
    <w:name w:val="annotation reference"/>
    <w:basedOn w:val="DefaultParagraphFont"/>
    <w:uiPriority w:val="99"/>
    <w:semiHidden/>
    <w:unhideWhenUsed/>
    <w:rsid w:val="00BC2314"/>
    <w:rPr>
      <w:sz w:val="16"/>
      <w:szCs w:val="16"/>
    </w:rPr>
  </w:style>
  <w:style w:type="paragraph" w:styleId="CommentText">
    <w:name w:val="annotation text"/>
    <w:basedOn w:val="Normal"/>
    <w:link w:val="CommentTextChar"/>
    <w:uiPriority w:val="99"/>
    <w:unhideWhenUsed/>
    <w:rsid w:val="00BC2314"/>
    <w:rPr>
      <w:sz w:val="20"/>
      <w:szCs w:val="20"/>
    </w:rPr>
  </w:style>
  <w:style w:type="character" w:customStyle="1" w:styleId="CommentTextChar">
    <w:name w:val="Comment Text Char"/>
    <w:basedOn w:val="DefaultParagraphFont"/>
    <w:link w:val="CommentText"/>
    <w:uiPriority w:val="99"/>
    <w:rsid w:val="00BC2314"/>
    <w:rPr>
      <w:sz w:val="20"/>
      <w:szCs w:val="20"/>
    </w:rPr>
  </w:style>
  <w:style w:type="paragraph" w:styleId="CommentSubject">
    <w:name w:val="annotation subject"/>
    <w:basedOn w:val="CommentText"/>
    <w:next w:val="CommentText"/>
    <w:link w:val="CommentSubjectChar"/>
    <w:uiPriority w:val="99"/>
    <w:semiHidden/>
    <w:unhideWhenUsed/>
    <w:rsid w:val="00BC2314"/>
    <w:rPr>
      <w:b/>
      <w:bCs/>
    </w:rPr>
  </w:style>
  <w:style w:type="character" w:customStyle="1" w:styleId="CommentSubjectChar">
    <w:name w:val="Comment Subject Char"/>
    <w:basedOn w:val="CommentTextChar"/>
    <w:link w:val="CommentSubject"/>
    <w:uiPriority w:val="99"/>
    <w:semiHidden/>
    <w:rsid w:val="00BC2314"/>
    <w:rPr>
      <w:b/>
      <w:bCs/>
      <w:sz w:val="20"/>
      <w:szCs w:val="20"/>
    </w:rPr>
  </w:style>
  <w:style w:type="paragraph" w:styleId="Revision">
    <w:name w:val="Revision"/>
    <w:hidden/>
    <w:uiPriority w:val="99"/>
    <w:semiHidden/>
    <w:rsid w:val="0013229F"/>
    <w:pPr>
      <w:spacing w:before="0" w:after="0" w:line="240" w:lineRule="auto"/>
    </w:pPr>
  </w:style>
  <w:style w:type="paragraph" w:customStyle="1" w:styleId="Body">
    <w:name w:val="Body"/>
    <w:basedOn w:val="Normal"/>
    <w:link w:val="BodyChar"/>
    <w:qFormat/>
    <w:rsid w:val="00B71931"/>
    <w:pPr>
      <w:widowControl w:val="0"/>
      <w:suppressAutoHyphens/>
      <w:autoSpaceDE w:val="0"/>
      <w:autoSpaceDN w:val="0"/>
      <w:adjustRightInd w:val="0"/>
      <w:spacing w:before="120" w:line="280" w:lineRule="atLeast"/>
      <w:textAlignment w:val="center"/>
    </w:pPr>
    <w:rPr>
      <w:rFonts w:cstheme="minorBidi"/>
      <w:color w:val="auto"/>
      <w:szCs w:val="22"/>
    </w:rPr>
  </w:style>
  <w:style w:type="character" w:customStyle="1" w:styleId="BodyChar">
    <w:name w:val="Body Char"/>
    <w:basedOn w:val="DefaultParagraphFont"/>
    <w:link w:val="Body"/>
    <w:rsid w:val="00B71931"/>
    <w:rPr>
      <w:rFonts w:cstheme="minorBidi"/>
      <w:color w:val="auto"/>
      <w:szCs w:val="22"/>
    </w:rPr>
  </w:style>
  <w:style w:type="paragraph" w:customStyle="1" w:styleId="listparagraph0">
    <w:name w:val="listparagraph"/>
    <w:basedOn w:val="Normal"/>
    <w:rsid w:val="003A693A"/>
    <w:pPr>
      <w:spacing w:before="100" w:beforeAutospacing="1" w:after="100" w:afterAutospacing="1"/>
    </w:pPr>
    <w:rPr>
      <w:rFonts w:ascii="Times New Roman" w:hAnsi="Times New Roman" w:cs="Times New Roman"/>
      <w:color w:val="auto"/>
      <w:sz w:val="24"/>
      <w:szCs w:val="24"/>
    </w:rPr>
  </w:style>
  <w:style w:type="paragraph" w:styleId="NormalWeb">
    <w:name w:val="Normal (Web)"/>
    <w:basedOn w:val="Normal"/>
    <w:uiPriority w:val="99"/>
    <w:semiHidden/>
    <w:unhideWhenUsed/>
    <w:rsid w:val="00132696"/>
    <w:pPr>
      <w:spacing w:before="100" w:beforeAutospacing="1" w:after="100" w:afterAutospacing="1"/>
    </w:pPr>
    <w:rPr>
      <w:rFonts w:ascii="Times New Roman" w:hAnsi="Times New Roman" w:cs="Times New Roman"/>
      <w:color w:val="auto"/>
      <w:sz w:val="24"/>
      <w:szCs w:val="24"/>
    </w:rPr>
  </w:style>
  <w:style w:type="paragraph" w:customStyle="1" w:styleId="Default">
    <w:name w:val="Default"/>
    <w:rsid w:val="00225169"/>
    <w:pPr>
      <w:autoSpaceDE w:val="0"/>
      <w:autoSpaceDN w:val="0"/>
      <w:adjustRightInd w:val="0"/>
      <w:spacing w:before="0" w:after="0" w:line="240" w:lineRule="auto"/>
    </w:pPr>
    <w:rPr>
      <w:rFonts w:cs="Franklin Gothic Book"/>
      <w:sz w:val="24"/>
      <w:szCs w:val="24"/>
    </w:rPr>
  </w:style>
  <w:style w:type="character" w:styleId="FollowedHyperlink">
    <w:name w:val="FollowedHyperlink"/>
    <w:basedOn w:val="DefaultParagraphFont"/>
    <w:uiPriority w:val="99"/>
    <w:semiHidden/>
    <w:unhideWhenUsed/>
    <w:rsid w:val="00B66C49"/>
    <w:rPr>
      <w:color w:val="954F72" w:themeColor="followedHyperlink"/>
      <w:u w:val="single"/>
    </w:rPr>
  </w:style>
  <w:style w:type="paragraph" w:customStyle="1" w:styleId="gmail-m4409857535660316941msolistparagraph">
    <w:name w:val="gmail-m_4409857535660316941msolistparagraph"/>
    <w:basedOn w:val="Normal"/>
    <w:rsid w:val="0080552C"/>
    <w:pPr>
      <w:spacing w:before="100" w:beforeAutospacing="1" w:after="100" w:afterAutospacing="1"/>
    </w:pPr>
    <w:rPr>
      <w:rFonts w:ascii="Times New Roman" w:hAnsi="Times New Roman" w:cs="Times New Roman"/>
      <w:color w:val="auto"/>
      <w:sz w:val="24"/>
      <w:szCs w:val="24"/>
    </w:rPr>
  </w:style>
  <w:style w:type="table" w:styleId="PlainTable3">
    <w:name w:val="Plain Table 3"/>
    <w:basedOn w:val="TableNormal"/>
    <w:uiPriority w:val="43"/>
    <w:rsid w:val="00CB4513"/>
    <w:pPr>
      <w:spacing w:before="0" w:after="0" w:line="240" w:lineRule="auto"/>
    </w:pPr>
    <w:rPr>
      <w:rFonts w:asciiTheme="minorHAnsi" w:hAnsiTheme="minorHAnsi" w:cstheme="minorBidi"/>
      <w:color w:val="auto"/>
      <w:szCs w:val="22"/>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BodyText">
    <w:name w:val="Body Text"/>
    <w:basedOn w:val="Normal"/>
    <w:link w:val="BodyTextChar"/>
    <w:uiPriority w:val="1"/>
    <w:qFormat/>
    <w:rsid w:val="00017001"/>
    <w:pPr>
      <w:autoSpaceDE w:val="0"/>
      <w:autoSpaceDN w:val="0"/>
      <w:adjustRightInd w:val="0"/>
      <w:spacing w:before="78"/>
      <w:ind w:left="559" w:hanging="359"/>
    </w:pPr>
    <w:rPr>
      <w:rFonts w:cs="Franklin Gothic Book"/>
      <w:szCs w:val="22"/>
    </w:rPr>
  </w:style>
  <w:style w:type="character" w:customStyle="1" w:styleId="BodyTextChar">
    <w:name w:val="Body Text Char"/>
    <w:basedOn w:val="DefaultParagraphFont"/>
    <w:link w:val="BodyText"/>
    <w:uiPriority w:val="1"/>
    <w:rsid w:val="00017001"/>
    <w:rPr>
      <w:rFonts w:cs="Franklin Gothic Book"/>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7204">
      <w:bodyDiv w:val="1"/>
      <w:marLeft w:val="0"/>
      <w:marRight w:val="0"/>
      <w:marTop w:val="0"/>
      <w:marBottom w:val="0"/>
      <w:divBdr>
        <w:top w:val="none" w:sz="0" w:space="0" w:color="auto"/>
        <w:left w:val="none" w:sz="0" w:space="0" w:color="auto"/>
        <w:bottom w:val="none" w:sz="0" w:space="0" w:color="auto"/>
        <w:right w:val="none" w:sz="0" w:space="0" w:color="auto"/>
      </w:divBdr>
    </w:div>
    <w:div w:id="4287501">
      <w:bodyDiv w:val="1"/>
      <w:marLeft w:val="0"/>
      <w:marRight w:val="0"/>
      <w:marTop w:val="0"/>
      <w:marBottom w:val="0"/>
      <w:divBdr>
        <w:top w:val="none" w:sz="0" w:space="0" w:color="auto"/>
        <w:left w:val="none" w:sz="0" w:space="0" w:color="auto"/>
        <w:bottom w:val="none" w:sz="0" w:space="0" w:color="auto"/>
        <w:right w:val="none" w:sz="0" w:space="0" w:color="auto"/>
      </w:divBdr>
    </w:div>
    <w:div w:id="4327321">
      <w:bodyDiv w:val="1"/>
      <w:marLeft w:val="0"/>
      <w:marRight w:val="0"/>
      <w:marTop w:val="0"/>
      <w:marBottom w:val="0"/>
      <w:divBdr>
        <w:top w:val="none" w:sz="0" w:space="0" w:color="auto"/>
        <w:left w:val="none" w:sz="0" w:space="0" w:color="auto"/>
        <w:bottom w:val="none" w:sz="0" w:space="0" w:color="auto"/>
        <w:right w:val="none" w:sz="0" w:space="0" w:color="auto"/>
      </w:divBdr>
    </w:div>
    <w:div w:id="178930461">
      <w:bodyDiv w:val="1"/>
      <w:marLeft w:val="0"/>
      <w:marRight w:val="0"/>
      <w:marTop w:val="0"/>
      <w:marBottom w:val="0"/>
      <w:divBdr>
        <w:top w:val="none" w:sz="0" w:space="0" w:color="auto"/>
        <w:left w:val="none" w:sz="0" w:space="0" w:color="auto"/>
        <w:bottom w:val="none" w:sz="0" w:space="0" w:color="auto"/>
        <w:right w:val="none" w:sz="0" w:space="0" w:color="auto"/>
      </w:divBdr>
    </w:div>
    <w:div w:id="216403026">
      <w:bodyDiv w:val="1"/>
      <w:marLeft w:val="0"/>
      <w:marRight w:val="0"/>
      <w:marTop w:val="0"/>
      <w:marBottom w:val="0"/>
      <w:divBdr>
        <w:top w:val="none" w:sz="0" w:space="0" w:color="auto"/>
        <w:left w:val="none" w:sz="0" w:space="0" w:color="auto"/>
        <w:bottom w:val="none" w:sz="0" w:space="0" w:color="auto"/>
        <w:right w:val="none" w:sz="0" w:space="0" w:color="auto"/>
      </w:divBdr>
    </w:div>
    <w:div w:id="235823340">
      <w:bodyDiv w:val="1"/>
      <w:marLeft w:val="0"/>
      <w:marRight w:val="0"/>
      <w:marTop w:val="0"/>
      <w:marBottom w:val="0"/>
      <w:divBdr>
        <w:top w:val="none" w:sz="0" w:space="0" w:color="auto"/>
        <w:left w:val="none" w:sz="0" w:space="0" w:color="auto"/>
        <w:bottom w:val="none" w:sz="0" w:space="0" w:color="auto"/>
        <w:right w:val="none" w:sz="0" w:space="0" w:color="auto"/>
      </w:divBdr>
    </w:div>
    <w:div w:id="286856689">
      <w:bodyDiv w:val="1"/>
      <w:marLeft w:val="0"/>
      <w:marRight w:val="0"/>
      <w:marTop w:val="0"/>
      <w:marBottom w:val="0"/>
      <w:divBdr>
        <w:top w:val="none" w:sz="0" w:space="0" w:color="auto"/>
        <w:left w:val="none" w:sz="0" w:space="0" w:color="auto"/>
        <w:bottom w:val="none" w:sz="0" w:space="0" w:color="auto"/>
        <w:right w:val="none" w:sz="0" w:space="0" w:color="auto"/>
      </w:divBdr>
    </w:div>
    <w:div w:id="379134327">
      <w:bodyDiv w:val="1"/>
      <w:marLeft w:val="0"/>
      <w:marRight w:val="0"/>
      <w:marTop w:val="0"/>
      <w:marBottom w:val="0"/>
      <w:divBdr>
        <w:top w:val="none" w:sz="0" w:space="0" w:color="auto"/>
        <w:left w:val="none" w:sz="0" w:space="0" w:color="auto"/>
        <w:bottom w:val="none" w:sz="0" w:space="0" w:color="auto"/>
        <w:right w:val="none" w:sz="0" w:space="0" w:color="auto"/>
      </w:divBdr>
    </w:div>
    <w:div w:id="385104451">
      <w:bodyDiv w:val="1"/>
      <w:marLeft w:val="0"/>
      <w:marRight w:val="0"/>
      <w:marTop w:val="0"/>
      <w:marBottom w:val="0"/>
      <w:divBdr>
        <w:top w:val="none" w:sz="0" w:space="0" w:color="auto"/>
        <w:left w:val="none" w:sz="0" w:space="0" w:color="auto"/>
        <w:bottom w:val="none" w:sz="0" w:space="0" w:color="auto"/>
        <w:right w:val="none" w:sz="0" w:space="0" w:color="auto"/>
      </w:divBdr>
    </w:div>
    <w:div w:id="513567465">
      <w:bodyDiv w:val="1"/>
      <w:marLeft w:val="0"/>
      <w:marRight w:val="0"/>
      <w:marTop w:val="0"/>
      <w:marBottom w:val="0"/>
      <w:divBdr>
        <w:top w:val="none" w:sz="0" w:space="0" w:color="auto"/>
        <w:left w:val="none" w:sz="0" w:space="0" w:color="auto"/>
        <w:bottom w:val="none" w:sz="0" w:space="0" w:color="auto"/>
        <w:right w:val="none" w:sz="0" w:space="0" w:color="auto"/>
      </w:divBdr>
    </w:div>
    <w:div w:id="526675488">
      <w:bodyDiv w:val="1"/>
      <w:marLeft w:val="0"/>
      <w:marRight w:val="0"/>
      <w:marTop w:val="0"/>
      <w:marBottom w:val="0"/>
      <w:divBdr>
        <w:top w:val="none" w:sz="0" w:space="0" w:color="auto"/>
        <w:left w:val="none" w:sz="0" w:space="0" w:color="auto"/>
        <w:bottom w:val="none" w:sz="0" w:space="0" w:color="auto"/>
        <w:right w:val="none" w:sz="0" w:space="0" w:color="auto"/>
      </w:divBdr>
    </w:div>
    <w:div w:id="602956176">
      <w:bodyDiv w:val="1"/>
      <w:marLeft w:val="0"/>
      <w:marRight w:val="0"/>
      <w:marTop w:val="0"/>
      <w:marBottom w:val="0"/>
      <w:divBdr>
        <w:top w:val="none" w:sz="0" w:space="0" w:color="auto"/>
        <w:left w:val="none" w:sz="0" w:space="0" w:color="auto"/>
        <w:bottom w:val="none" w:sz="0" w:space="0" w:color="auto"/>
        <w:right w:val="none" w:sz="0" w:space="0" w:color="auto"/>
      </w:divBdr>
    </w:div>
    <w:div w:id="607353088">
      <w:bodyDiv w:val="1"/>
      <w:marLeft w:val="0"/>
      <w:marRight w:val="0"/>
      <w:marTop w:val="0"/>
      <w:marBottom w:val="0"/>
      <w:divBdr>
        <w:top w:val="none" w:sz="0" w:space="0" w:color="auto"/>
        <w:left w:val="none" w:sz="0" w:space="0" w:color="auto"/>
        <w:bottom w:val="none" w:sz="0" w:space="0" w:color="auto"/>
        <w:right w:val="none" w:sz="0" w:space="0" w:color="auto"/>
      </w:divBdr>
    </w:div>
    <w:div w:id="708337997">
      <w:bodyDiv w:val="1"/>
      <w:marLeft w:val="0"/>
      <w:marRight w:val="0"/>
      <w:marTop w:val="0"/>
      <w:marBottom w:val="0"/>
      <w:divBdr>
        <w:top w:val="none" w:sz="0" w:space="0" w:color="auto"/>
        <w:left w:val="none" w:sz="0" w:space="0" w:color="auto"/>
        <w:bottom w:val="none" w:sz="0" w:space="0" w:color="auto"/>
        <w:right w:val="none" w:sz="0" w:space="0" w:color="auto"/>
      </w:divBdr>
    </w:div>
    <w:div w:id="762727035">
      <w:bodyDiv w:val="1"/>
      <w:marLeft w:val="0"/>
      <w:marRight w:val="0"/>
      <w:marTop w:val="0"/>
      <w:marBottom w:val="0"/>
      <w:divBdr>
        <w:top w:val="none" w:sz="0" w:space="0" w:color="auto"/>
        <w:left w:val="none" w:sz="0" w:space="0" w:color="auto"/>
        <w:bottom w:val="none" w:sz="0" w:space="0" w:color="auto"/>
        <w:right w:val="none" w:sz="0" w:space="0" w:color="auto"/>
      </w:divBdr>
    </w:div>
    <w:div w:id="811870370">
      <w:bodyDiv w:val="1"/>
      <w:marLeft w:val="0"/>
      <w:marRight w:val="0"/>
      <w:marTop w:val="0"/>
      <w:marBottom w:val="0"/>
      <w:divBdr>
        <w:top w:val="none" w:sz="0" w:space="0" w:color="auto"/>
        <w:left w:val="none" w:sz="0" w:space="0" w:color="auto"/>
        <w:bottom w:val="none" w:sz="0" w:space="0" w:color="auto"/>
        <w:right w:val="none" w:sz="0" w:space="0" w:color="auto"/>
      </w:divBdr>
    </w:div>
    <w:div w:id="848757879">
      <w:bodyDiv w:val="1"/>
      <w:marLeft w:val="0"/>
      <w:marRight w:val="0"/>
      <w:marTop w:val="0"/>
      <w:marBottom w:val="0"/>
      <w:divBdr>
        <w:top w:val="none" w:sz="0" w:space="0" w:color="auto"/>
        <w:left w:val="none" w:sz="0" w:space="0" w:color="auto"/>
        <w:bottom w:val="none" w:sz="0" w:space="0" w:color="auto"/>
        <w:right w:val="none" w:sz="0" w:space="0" w:color="auto"/>
      </w:divBdr>
    </w:div>
    <w:div w:id="848981921">
      <w:bodyDiv w:val="1"/>
      <w:marLeft w:val="0"/>
      <w:marRight w:val="0"/>
      <w:marTop w:val="0"/>
      <w:marBottom w:val="0"/>
      <w:divBdr>
        <w:top w:val="none" w:sz="0" w:space="0" w:color="auto"/>
        <w:left w:val="none" w:sz="0" w:space="0" w:color="auto"/>
        <w:bottom w:val="none" w:sz="0" w:space="0" w:color="auto"/>
        <w:right w:val="none" w:sz="0" w:space="0" w:color="auto"/>
      </w:divBdr>
    </w:div>
    <w:div w:id="869612210">
      <w:bodyDiv w:val="1"/>
      <w:marLeft w:val="0"/>
      <w:marRight w:val="0"/>
      <w:marTop w:val="0"/>
      <w:marBottom w:val="0"/>
      <w:divBdr>
        <w:top w:val="none" w:sz="0" w:space="0" w:color="auto"/>
        <w:left w:val="none" w:sz="0" w:space="0" w:color="auto"/>
        <w:bottom w:val="none" w:sz="0" w:space="0" w:color="auto"/>
        <w:right w:val="none" w:sz="0" w:space="0" w:color="auto"/>
      </w:divBdr>
    </w:div>
    <w:div w:id="891573664">
      <w:bodyDiv w:val="1"/>
      <w:marLeft w:val="0"/>
      <w:marRight w:val="0"/>
      <w:marTop w:val="0"/>
      <w:marBottom w:val="0"/>
      <w:divBdr>
        <w:top w:val="none" w:sz="0" w:space="0" w:color="auto"/>
        <w:left w:val="none" w:sz="0" w:space="0" w:color="auto"/>
        <w:bottom w:val="none" w:sz="0" w:space="0" w:color="auto"/>
        <w:right w:val="none" w:sz="0" w:space="0" w:color="auto"/>
      </w:divBdr>
    </w:div>
    <w:div w:id="902642014">
      <w:bodyDiv w:val="1"/>
      <w:marLeft w:val="0"/>
      <w:marRight w:val="0"/>
      <w:marTop w:val="0"/>
      <w:marBottom w:val="0"/>
      <w:divBdr>
        <w:top w:val="none" w:sz="0" w:space="0" w:color="auto"/>
        <w:left w:val="none" w:sz="0" w:space="0" w:color="auto"/>
        <w:bottom w:val="none" w:sz="0" w:space="0" w:color="auto"/>
        <w:right w:val="none" w:sz="0" w:space="0" w:color="auto"/>
      </w:divBdr>
    </w:div>
    <w:div w:id="909968754">
      <w:bodyDiv w:val="1"/>
      <w:marLeft w:val="0"/>
      <w:marRight w:val="0"/>
      <w:marTop w:val="0"/>
      <w:marBottom w:val="0"/>
      <w:divBdr>
        <w:top w:val="none" w:sz="0" w:space="0" w:color="auto"/>
        <w:left w:val="none" w:sz="0" w:space="0" w:color="auto"/>
        <w:bottom w:val="none" w:sz="0" w:space="0" w:color="auto"/>
        <w:right w:val="none" w:sz="0" w:space="0" w:color="auto"/>
      </w:divBdr>
    </w:div>
    <w:div w:id="998533135">
      <w:bodyDiv w:val="1"/>
      <w:marLeft w:val="0"/>
      <w:marRight w:val="0"/>
      <w:marTop w:val="0"/>
      <w:marBottom w:val="0"/>
      <w:divBdr>
        <w:top w:val="none" w:sz="0" w:space="0" w:color="auto"/>
        <w:left w:val="none" w:sz="0" w:space="0" w:color="auto"/>
        <w:bottom w:val="none" w:sz="0" w:space="0" w:color="auto"/>
        <w:right w:val="none" w:sz="0" w:space="0" w:color="auto"/>
      </w:divBdr>
    </w:div>
    <w:div w:id="1023869993">
      <w:bodyDiv w:val="1"/>
      <w:marLeft w:val="0"/>
      <w:marRight w:val="0"/>
      <w:marTop w:val="0"/>
      <w:marBottom w:val="0"/>
      <w:divBdr>
        <w:top w:val="none" w:sz="0" w:space="0" w:color="auto"/>
        <w:left w:val="none" w:sz="0" w:space="0" w:color="auto"/>
        <w:bottom w:val="none" w:sz="0" w:space="0" w:color="auto"/>
        <w:right w:val="none" w:sz="0" w:space="0" w:color="auto"/>
      </w:divBdr>
    </w:div>
    <w:div w:id="1029644279">
      <w:bodyDiv w:val="1"/>
      <w:marLeft w:val="0"/>
      <w:marRight w:val="0"/>
      <w:marTop w:val="0"/>
      <w:marBottom w:val="0"/>
      <w:divBdr>
        <w:top w:val="none" w:sz="0" w:space="0" w:color="auto"/>
        <w:left w:val="none" w:sz="0" w:space="0" w:color="auto"/>
        <w:bottom w:val="none" w:sz="0" w:space="0" w:color="auto"/>
        <w:right w:val="none" w:sz="0" w:space="0" w:color="auto"/>
      </w:divBdr>
    </w:div>
    <w:div w:id="1083915709">
      <w:bodyDiv w:val="1"/>
      <w:marLeft w:val="0"/>
      <w:marRight w:val="0"/>
      <w:marTop w:val="0"/>
      <w:marBottom w:val="0"/>
      <w:divBdr>
        <w:top w:val="none" w:sz="0" w:space="0" w:color="auto"/>
        <w:left w:val="none" w:sz="0" w:space="0" w:color="auto"/>
        <w:bottom w:val="none" w:sz="0" w:space="0" w:color="auto"/>
        <w:right w:val="none" w:sz="0" w:space="0" w:color="auto"/>
      </w:divBdr>
    </w:div>
    <w:div w:id="1106998003">
      <w:bodyDiv w:val="1"/>
      <w:marLeft w:val="0"/>
      <w:marRight w:val="0"/>
      <w:marTop w:val="0"/>
      <w:marBottom w:val="0"/>
      <w:divBdr>
        <w:top w:val="none" w:sz="0" w:space="0" w:color="auto"/>
        <w:left w:val="none" w:sz="0" w:space="0" w:color="auto"/>
        <w:bottom w:val="none" w:sz="0" w:space="0" w:color="auto"/>
        <w:right w:val="none" w:sz="0" w:space="0" w:color="auto"/>
      </w:divBdr>
    </w:div>
    <w:div w:id="1114325007">
      <w:bodyDiv w:val="1"/>
      <w:marLeft w:val="0"/>
      <w:marRight w:val="0"/>
      <w:marTop w:val="0"/>
      <w:marBottom w:val="0"/>
      <w:divBdr>
        <w:top w:val="none" w:sz="0" w:space="0" w:color="auto"/>
        <w:left w:val="none" w:sz="0" w:space="0" w:color="auto"/>
        <w:bottom w:val="none" w:sz="0" w:space="0" w:color="auto"/>
        <w:right w:val="none" w:sz="0" w:space="0" w:color="auto"/>
      </w:divBdr>
      <w:divsChild>
        <w:div w:id="622614857">
          <w:marLeft w:val="360"/>
          <w:marRight w:val="0"/>
          <w:marTop w:val="60"/>
          <w:marBottom w:val="0"/>
          <w:divBdr>
            <w:top w:val="none" w:sz="0" w:space="0" w:color="auto"/>
            <w:left w:val="none" w:sz="0" w:space="0" w:color="auto"/>
            <w:bottom w:val="none" w:sz="0" w:space="0" w:color="auto"/>
            <w:right w:val="none" w:sz="0" w:space="0" w:color="auto"/>
          </w:divBdr>
        </w:div>
        <w:div w:id="232859925">
          <w:marLeft w:val="360"/>
          <w:marRight w:val="0"/>
          <w:marTop w:val="60"/>
          <w:marBottom w:val="0"/>
          <w:divBdr>
            <w:top w:val="none" w:sz="0" w:space="0" w:color="auto"/>
            <w:left w:val="none" w:sz="0" w:space="0" w:color="auto"/>
            <w:bottom w:val="none" w:sz="0" w:space="0" w:color="auto"/>
            <w:right w:val="none" w:sz="0" w:space="0" w:color="auto"/>
          </w:divBdr>
        </w:div>
        <w:div w:id="638076083">
          <w:marLeft w:val="1080"/>
          <w:marRight w:val="0"/>
          <w:marTop w:val="60"/>
          <w:marBottom w:val="0"/>
          <w:divBdr>
            <w:top w:val="none" w:sz="0" w:space="0" w:color="auto"/>
            <w:left w:val="none" w:sz="0" w:space="0" w:color="auto"/>
            <w:bottom w:val="none" w:sz="0" w:space="0" w:color="auto"/>
            <w:right w:val="none" w:sz="0" w:space="0" w:color="auto"/>
          </w:divBdr>
        </w:div>
        <w:div w:id="657925362">
          <w:marLeft w:val="1080"/>
          <w:marRight w:val="0"/>
          <w:marTop w:val="100"/>
          <w:marBottom w:val="0"/>
          <w:divBdr>
            <w:top w:val="none" w:sz="0" w:space="0" w:color="auto"/>
            <w:left w:val="none" w:sz="0" w:space="0" w:color="auto"/>
            <w:bottom w:val="none" w:sz="0" w:space="0" w:color="auto"/>
            <w:right w:val="none" w:sz="0" w:space="0" w:color="auto"/>
          </w:divBdr>
        </w:div>
        <w:div w:id="1402562596">
          <w:marLeft w:val="1080"/>
          <w:marRight w:val="0"/>
          <w:marTop w:val="100"/>
          <w:marBottom w:val="0"/>
          <w:divBdr>
            <w:top w:val="none" w:sz="0" w:space="0" w:color="auto"/>
            <w:left w:val="none" w:sz="0" w:space="0" w:color="auto"/>
            <w:bottom w:val="none" w:sz="0" w:space="0" w:color="auto"/>
            <w:right w:val="none" w:sz="0" w:space="0" w:color="auto"/>
          </w:divBdr>
        </w:div>
        <w:div w:id="1921869953">
          <w:marLeft w:val="1080"/>
          <w:marRight w:val="0"/>
          <w:marTop w:val="100"/>
          <w:marBottom w:val="0"/>
          <w:divBdr>
            <w:top w:val="none" w:sz="0" w:space="0" w:color="auto"/>
            <w:left w:val="none" w:sz="0" w:space="0" w:color="auto"/>
            <w:bottom w:val="none" w:sz="0" w:space="0" w:color="auto"/>
            <w:right w:val="none" w:sz="0" w:space="0" w:color="auto"/>
          </w:divBdr>
        </w:div>
      </w:divsChild>
    </w:div>
    <w:div w:id="1132750993">
      <w:bodyDiv w:val="1"/>
      <w:marLeft w:val="0"/>
      <w:marRight w:val="0"/>
      <w:marTop w:val="0"/>
      <w:marBottom w:val="0"/>
      <w:divBdr>
        <w:top w:val="none" w:sz="0" w:space="0" w:color="auto"/>
        <w:left w:val="none" w:sz="0" w:space="0" w:color="auto"/>
        <w:bottom w:val="none" w:sz="0" w:space="0" w:color="auto"/>
        <w:right w:val="none" w:sz="0" w:space="0" w:color="auto"/>
      </w:divBdr>
    </w:div>
    <w:div w:id="1202396410">
      <w:bodyDiv w:val="1"/>
      <w:marLeft w:val="0"/>
      <w:marRight w:val="0"/>
      <w:marTop w:val="0"/>
      <w:marBottom w:val="0"/>
      <w:divBdr>
        <w:top w:val="none" w:sz="0" w:space="0" w:color="auto"/>
        <w:left w:val="none" w:sz="0" w:space="0" w:color="auto"/>
        <w:bottom w:val="none" w:sz="0" w:space="0" w:color="auto"/>
        <w:right w:val="none" w:sz="0" w:space="0" w:color="auto"/>
      </w:divBdr>
    </w:div>
    <w:div w:id="1228027787">
      <w:bodyDiv w:val="1"/>
      <w:marLeft w:val="0"/>
      <w:marRight w:val="0"/>
      <w:marTop w:val="0"/>
      <w:marBottom w:val="0"/>
      <w:divBdr>
        <w:top w:val="none" w:sz="0" w:space="0" w:color="auto"/>
        <w:left w:val="none" w:sz="0" w:space="0" w:color="auto"/>
        <w:bottom w:val="none" w:sz="0" w:space="0" w:color="auto"/>
        <w:right w:val="none" w:sz="0" w:space="0" w:color="auto"/>
      </w:divBdr>
    </w:div>
    <w:div w:id="1241675691">
      <w:bodyDiv w:val="1"/>
      <w:marLeft w:val="0"/>
      <w:marRight w:val="0"/>
      <w:marTop w:val="0"/>
      <w:marBottom w:val="0"/>
      <w:divBdr>
        <w:top w:val="none" w:sz="0" w:space="0" w:color="auto"/>
        <w:left w:val="none" w:sz="0" w:space="0" w:color="auto"/>
        <w:bottom w:val="none" w:sz="0" w:space="0" w:color="auto"/>
        <w:right w:val="none" w:sz="0" w:space="0" w:color="auto"/>
      </w:divBdr>
    </w:div>
    <w:div w:id="1254390110">
      <w:bodyDiv w:val="1"/>
      <w:marLeft w:val="0"/>
      <w:marRight w:val="0"/>
      <w:marTop w:val="0"/>
      <w:marBottom w:val="0"/>
      <w:divBdr>
        <w:top w:val="none" w:sz="0" w:space="0" w:color="auto"/>
        <w:left w:val="none" w:sz="0" w:space="0" w:color="auto"/>
        <w:bottom w:val="none" w:sz="0" w:space="0" w:color="auto"/>
        <w:right w:val="none" w:sz="0" w:space="0" w:color="auto"/>
      </w:divBdr>
    </w:div>
    <w:div w:id="1254588043">
      <w:bodyDiv w:val="1"/>
      <w:marLeft w:val="0"/>
      <w:marRight w:val="0"/>
      <w:marTop w:val="0"/>
      <w:marBottom w:val="0"/>
      <w:divBdr>
        <w:top w:val="none" w:sz="0" w:space="0" w:color="auto"/>
        <w:left w:val="none" w:sz="0" w:space="0" w:color="auto"/>
        <w:bottom w:val="none" w:sz="0" w:space="0" w:color="auto"/>
        <w:right w:val="none" w:sz="0" w:space="0" w:color="auto"/>
      </w:divBdr>
    </w:div>
    <w:div w:id="1312556977">
      <w:bodyDiv w:val="1"/>
      <w:marLeft w:val="0"/>
      <w:marRight w:val="0"/>
      <w:marTop w:val="0"/>
      <w:marBottom w:val="0"/>
      <w:divBdr>
        <w:top w:val="none" w:sz="0" w:space="0" w:color="auto"/>
        <w:left w:val="none" w:sz="0" w:space="0" w:color="auto"/>
        <w:bottom w:val="none" w:sz="0" w:space="0" w:color="auto"/>
        <w:right w:val="none" w:sz="0" w:space="0" w:color="auto"/>
      </w:divBdr>
    </w:div>
    <w:div w:id="1447580239">
      <w:bodyDiv w:val="1"/>
      <w:marLeft w:val="0"/>
      <w:marRight w:val="0"/>
      <w:marTop w:val="0"/>
      <w:marBottom w:val="0"/>
      <w:divBdr>
        <w:top w:val="none" w:sz="0" w:space="0" w:color="auto"/>
        <w:left w:val="none" w:sz="0" w:space="0" w:color="auto"/>
        <w:bottom w:val="none" w:sz="0" w:space="0" w:color="auto"/>
        <w:right w:val="none" w:sz="0" w:space="0" w:color="auto"/>
      </w:divBdr>
    </w:div>
    <w:div w:id="1450976359">
      <w:bodyDiv w:val="1"/>
      <w:marLeft w:val="0"/>
      <w:marRight w:val="0"/>
      <w:marTop w:val="0"/>
      <w:marBottom w:val="0"/>
      <w:divBdr>
        <w:top w:val="none" w:sz="0" w:space="0" w:color="auto"/>
        <w:left w:val="none" w:sz="0" w:space="0" w:color="auto"/>
        <w:bottom w:val="none" w:sz="0" w:space="0" w:color="auto"/>
        <w:right w:val="none" w:sz="0" w:space="0" w:color="auto"/>
      </w:divBdr>
    </w:div>
    <w:div w:id="1474911765">
      <w:bodyDiv w:val="1"/>
      <w:marLeft w:val="0"/>
      <w:marRight w:val="0"/>
      <w:marTop w:val="0"/>
      <w:marBottom w:val="0"/>
      <w:divBdr>
        <w:top w:val="none" w:sz="0" w:space="0" w:color="auto"/>
        <w:left w:val="none" w:sz="0" w:space="0" w:color="auto"/>
        <w:bottom w:val="none" w:sz="0" w:space="0" w:color="auto"/>
        <w:right w:val="none" w:sz="0" w:space="0" w:color="auto"/>
      </w:divBdr>
    </w:div>
    <w:div w:id="1650356511">
      <w:bodyDiv w:val="1"/>
      <w:marLeft w:val="0"/>
      <w:marRight w:val="0"/>
      <w:marTop w:val="0"/>
      <w:marBottom w:val="0"/>
      <w:divBdr>
        <w:top w:val="none" w:sz="0" w:space="0" w:color="auto"/>
        <w:left w:val="none" w:sz="0" w:space="0" w:color="auto"/>
        <w:bottom w:val="none" w:sz="0" w:space="0" w:color="auto"/>
        <w:right w:val="none" w:sz="0" w:space="0" w:color="auto"/>
      </w:divBdr>
    </w:div>
    <w:div w:id="1729720511">
      <w:bodyDiv w:val="1"/>
      <w:marLeft w:val="0"/>
      <w:marRight w:val="0"/>
      <w:marTop w:val="0"/>
      <w:marBottom w:val="0"/>
      <w:divBdr>
        <w:top w:val="none" w:sz="0" w:space="0" w:color="auto"/>
        <w:left w:val="none" w:sz="0" w:space="0" w:color="auto"/>
        <w:bottom w:val="none" w:sz="0" w:space="0" w:color="auto"/>
        <w:right w:val="none" w:sz="0" w:space="0" w:color="auto"/>
      </w:divBdr>
    </w:div>
    <w:div w:id="1768312144">
      <w:bodyDiv w:val="1"/>
      <w:marLeft w:val="0"/>
      <w:marRight w:val="0"/>
      <w:marTop w:val="0"/>
      <w:marBottom w:val="0"/>
      <w:divBdr>
        <w:top w:val="none" w:sz="0" w:space="0" w:color="auto"/>
        <w:left w:val="none" w:sz="0" w:space="0" w:color="auto"/>
        <w:bottom w:val="none" w:sz="0" w:space="0" w:color="auto"/>
        <w:right w:val="none" w:sz="0" w:space="0" w:color="auto"/>
      </w:divBdr>
    </w:div>
    <w:div w:id="1795175559">
      <w:bodyDiv w:val="1"/>
      <w:marLeft w:val="0"/>
      <w:marRight w:val="0"/>
      <w:marTop w:val="0"/>
      <w:marBottom w:val="0"/>
      <w:divBdr>
        <w:top w:val="none" w:sz="0" w:space="0" w:color="auto"/>
        <w:left w:val="none" w:sz="0" w:space="0" w:color="auto"/>
        <w:bottom w:val="none" w:sz="0" w:space="0" w:color="auto"/>
        <w:right w:val="none" w:sz="0" w:space="0" w:color="auto"/>
      </w:divBdr>
    </w:div>
    <w:div w:id="1805417361">
      <w:bodyDiv w:val="1"/>
      <w:marLeft w:val="0"/>
      <w:marRight w:val="0"/>
      <w:marTop w:val="0"/>
      <w:marBottom w:val="0"/>
      <w:divBdr>
        <w:top w:val="none" w:sz="0" w:space="0" w:color="auto"/>
        <w:left w:val="none" w:sz="0" w:space="0" w:color="auto"/>
        <w:bottom w:val="none" w:sz="0" w:space="0" w:color="auto"/>
        <w:right w:val="none" w:sz="0" w:space="0" w:color="auto"/>
      </w:divBdr>
    </w:div>
    <w:div w:id="1826119695">
      <w:bodyDiv w:val="1"/>
      <w:marLeft w:val="0"/>
      <w:marRight w:val="0"/>
      <w:marTop w:val="0"/>
      <w:marBottom w:val="0"/>
      <w:divBdr>
        <w:top w:val="none" w:sz="0" w:space="0" w:color="auto"/>
        <w:left w:val="none" w:sz="0" w:space="0" w:color="auto"/>
        <w:bottom w:val="none" w:sz="0" w:space="0" w:color="auto"/>
        <w:right w:val="none" w:sz="0" w:space="0" w:color="auto"/>
      </w:divBdr>
      <w:divsChild>
        <w:div w:id="834761831">
          <w:marLeft w:val="806"/>
          <w:marRight w:val="0"/>
          <w:marTop w:val="200"/>
          <w:marBottom w:val="0"/>
          <w:divBdr>
            <w:top w:val="none" w:sz="0" w:space="0" w:color="auto"/>
            <w:left w:val="none" w:sz="0" w:space="0" w:color="auto"/>
            <w:bottom w:val="none" w:sz="0" w:space="0" w:color="auto"/>
            <w:right w:val="none" w:sz="0" w:space="0" w:color="auto"/>
          </w:divBdr>
        </w:div>
        <w:div w:id="729694331">
          <w:marLeft w:val="1080"/>
          <w:marRight w:val="0"/>
          <w:marTop w:val="100"/>
          <w:marBottom w:val="0"/>
          <w:divBdr>
            <w:top w:val="none" w:sz="0" w:space="0" w:color="auto"/>
            <w:left w:val="none" w:sz="0" w:space="0" w:color="auto"/>
            <w:bottom w:val="none" w:sz="0" w:space="0" w:color="auto"/>
            <w:right w:val="none" w:sz="0" w:space="0" w:color="auto"/>
          </w:divBdr>
        </w:div>
        <w:div w:id="1223324033">
          <w:marLeft w:val="806"/>
          <w:marRight w:val="0"/>
          <w:marTop w:val="200"/>
          <w:marBottom w:val="0"/>
          <w:divBdr>
            <w:top w:val="none" w:sz="0" w:space="0" w:color="auto"/>
            <w:left w:val="none" w:sz="0" w:space="0" w:color="auto"/>
            <w:bottom w:val="none" w:sz="0" w:space="0" w:color="auto"/>
            <w:right w:val="none" w:sz="0" w:space="0" w:color="auto"/>
          </w:divBdr>
        </w:div>
        <w:div w:id="1728726898">
          <w:marLeft w:val="1080"/>
          <w:marRight w:val="0"/>
          <w:marTop w:val="100"/>
          <w:marBottom w:val="0"/>
          <w:divBdr>
            <w:top w:val="none" w:sz="0" w:space="0" w:color="auto"/>
            <w:left w:val="none" w:sz="0" w:space="0" w:color="auto"/>
            <w:bottom w:val="none" w:sz="0" w:space="0" w:color="auto"/>
            <w:right w:val="none" w:sz="0" w:space="0" w:color="auto"/>
          </w:divBdr>
        </w:div>
        <w:div w:id="89469775">
          <w:marLeft w:val="1080"/>
          <w:marRight w:val="0"/>
          <w:marTop w:val="100"/>
          <w:marBottom w:val="0"/>
          <w:divBdr>
            <w:top w:val="none" w:sz="0" w:space="0" w:color="auto"/>
            <w:left w:val="none" w:sz="0" w:space="0" w:color="auto"/>
            <w:bottom w:val="none" w:sz="0" w:space="0" w:color="auto"/>
            <w:right w:val="none" w:sz="0" w:space="0" w:color="auto"/>
          </w:divBdr>
        </w:div>
        <w:div w:id="304362612">
          <w:marLeft w:val="806"/>
          <w:marRight w:val="0"/>
          <w:marTop w:val="200"/>
          <w:marBottom w:val="0"/>
          <w:divBdr>
            <w:top w:val="none" w:sz="0" w:space="0" w:color="auto"/>
            <w:left w:val="none" w:sz="0" w:space="0" w:color="auto"/>
            <w:bottom w:val="none" w:sz="0" w:space="0" w:color="auto"/>
            <w:right w:val="none" w:sz="0" w:space="0" w:color="auto"/>
          </w:divBdr>
        </w:div>
        <w:div w:id="1955987701">
          <w:marLeft w:val="1080"/>
          <w:marRight w:val="0"/>
          <w:marTop w:val="100"/>
          <w:marBottom w:val="0"/>
          <w:divBdr>
            <w:top w:val="none" w:sz="0" w:space="0" w:color="auto"/>
            <w:left w:val="none" w:sz="0" w:space="0" w:color="auto"/>
            <w:bottom w:val="none" w:sz="0" w:space="0" w:color="auto"/>
            <w:right w:val="none" w:sz="0" w:space="0" w:color="auto"/>
          </w:divBdr>
        </w:div>
        <w:div w:id="477307976">
          <w:marLeft w:val="1080"/>
          <w:marRight w:val="0"/>
          <w:marTop w:val="100"/>
          <w:marBottom w:val="0"/>
          <w:divBdr>
            <w:top w:val="none" w:sz="0" w:space="0" w:color="auto"/>
            <w:left w:val="none" w:sz="0" w:space="0" w:color="auto"/>
            <w:bottom w:val="none" w:sz="0" w:space="0" w:color="auto"/>
            <w:right w:val="none" w:sz="0" w:space="0" w:color="auto"/>
          </w:divBdr>
        </w:div>
        <w:div w:id="1199439888">
          <w:marLeft w:val="806"/>
          <w:marRight w:val="0"/>
          <w:marTop w:val="200"/>
          <w:marBottom w:val="0"/>
          <w:divBdr>
            <w:top w:val="none" w:sz="0" w:space="0" w:color="auto"/>
            <w:left w:val="none" w:sz="0" w:space="0" w:color="auto"/>
            <w:bottom w:val="none" w:sz="0" w:space="0" w:color="auto"/>
            <w:right w:val="none" w:sz="0" w:space="0" w:color="auto"/>
          </w:divBdr>
        </w:div>
      </w:divsChild>
    </w:div>
    <w:div w:id="1998460782">
      <w:bodyDiv w:val="1"/>
      <w:marLeft w:val="0"/>
      <w:marRight w:val="0"/>
      <w:marTop w:val="0"/>
      <w:marBottom w:val="0"/>
      <w:divBdr>
        <w:top w:val="none" w:sz="0" w:space="0" w:color="auto"/>
        <w:left w:val="none" w:sz="0" w:space="0" w:color="auto"/>
        <w:bottom w:val="none" w:sz="0" w:space="0" w:color="auto"/>
        <w:right w:val="none" w:sz="0" w:space="0" w:color="auto"/>
      </w:divBdr>
    </w:div>
    <w:div w:id="2087025972">
      <w:bodyDiv w:val="1"/>
      <w:marLeft w:val="0"/>
      <w:marRight w:val="0"/>
      <w:marTop w:val="0"/>
      <w:marBottom w:val="0"/>
      <w:divBdr>
        <w:top w:val="none" w:sz="0" w:space="0" w:color="auto"/>
        <w:left w:val="none" w:sz="0" w:space="0" w:color="auto"/>
        <w:bottom w:val="none" w:sz="0" w:space="0" w:color="auto"/>
        <w:right w:val="none" w:sz="0" w:space="0" w:color="auto"/>
      </w:divBdr>
    </w:div>
    <w:div w:id="2094084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23FF5A-F1C0-46A2-9635-96B8C7C59D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1992</Words>
  <Characters>11361</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July 8, 2022 WACTC Meeting Minutes</vt:lpstr>
    </vt:vector>
  </TitlesOfParts>
  <Company/>
  <LinksUpToDate>false</LinksUpToDate>
  <CharactersWithSpaces>13327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Oct. 6, 2023 WACTC Meeting Minutes</dc:title>
  <dc:subject/>
  <dc:creator>Julie Walter</dc:creator>
  <cp:keywords/>
  <dc:description/>
  <cp:lastModifiedBy>Sherry Nelson</cp:lastModifiedBy>
  <cp:revision>2</cp:revision>
  <cp:lastPrinted>2019-12-09T19:11:00Z</cp:lastPrinted>
  <dcterms:created xsi:type="dcterms:W3CDTF">2026-01-23T18:22:00Z</dcterms:created>
  <dcterms:modified xsi:type="dcterms:W3CDTF">2026-01-23T18:22:00Z</dcterms:modified>
</cp:coreProperties>
</file>