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3A18" w14:textId="181F894B" w:rsidR="00B223FC" w:rsidRPr="00B223FC" w:rsidRDefault="00B223FC" w:rsidP="00B223FC">
      <w:pPr>
        <w:spacing w:after="0"/>
        <w:rPr>
          <w:rFonts w:ascii="Franklin Gothic Book" w:hAnsi="Franklin Gothic Book"/>
          <w:b/>
          <w:bCs/>
          <w:sz w:val="28"/>
          <w:szCs w:val="28"/>
        </w:rPr>
      </w:pPr>
      <w:bookmarkStart w:id="0" w:name="_Hlk203572658"/>
      <w:r>
        <w:rPr>
          <w:rFonts w:ascii="Franklin Gothic Book" w:hAnsi="Franklin Gothic Book"/>
          <w:b/>
          <w:bCs/>
          <w:sz w:val="28"/>
          <w:szCs w:val="28"/>
        </w:rPr>
        <w:t>Kentucky</w:t>
      </w:r>
      <w:r w:rsidRPr="00B223FC">
        <w:rPr>
          <w:rFonts w:ascii="Franklin Gothic Book" w:hAnsi="Franklin Gothic Book"/>
          <w:b/>
          <w:bCs/>
          <w:sz w:val="28"/>
          <w:szCs w:val="28"/>
        </w:rPr>
        <w:t xml:space="preserve"> Payroll Tax Setup Guidance</w:t>
      </w:r>
    </w:p>
    <w:p w14:paraId="066D93D9" w14:textId="77777777" w:rsidR="00B223FC" w:rsidRPr="00B223FC" w:rsidRDefault="00B223FC" w:rsidP="00B223FC">
      <w:pPr>
        <w:spacing w:after="0"/>
        <w:rPr>
          <w:rFonts w:ascii="Franklin Gothic Book" w:hAnsi="Franklin Gothic Book"/>
          <w:sz w:val="28"/>
          <w:szCs w:val="28"/>
        </w:rPr>
      </w:pPr>
      <w:r w:rsidRPr="00B223FC">
        <w:rPr>
          <w:rFonts w:ascii="Franklin Gothic Book" w:hAnsi="Franklin Gothic Book"/>
          <w:sz w:val="28"/>
          <w:szCs w:val="28"/>
        </w:rPr>
        <w:t>for Washington State Community and Technical Colleges</w:t>
      </w:r>
    </w:p>
    <w:bookmarkEnd w:id="0"/>
    <w:p w14:paraId="5DD6CFBB" w14:textId="77777777" w:rsidR="005B5DB1" w:rsidRDefault="005B5DB1" w:rsidP="005B5DB1">
      <w:pPr>
        <w:spacing w:after="0"/>
        <w:rPr>
          <w:rFonts w:ascii="Franklin Gothic Book" w:hAnsi="Franklin Gothic Book"/>
          <w:sz w:val="24"/>
          <w:szCs w:val="24"/>
        </w:rPr>
      </w:pPr>
    </w:p>
    <w:p w14:paraId="14EC28C4" w14:textId="71BB27FB" w:rsidR="005B5DB1" w:rsidRPr="00C840CA" w:rsidRDefault="00314D9B" w:rsidP="005B5DB1">
      <w:pPr>
        <w:spacing w:after="0"/>
        <w:rPr>
          <w:rFonts w:ascii="Franklin Gothic Book" w:hAnsi="Franklin Gothic Book"/>
          <w:b/>
          <w:bCs/>
          <w:sz w:val="24"/>
          <w:szCs w:val="24"/>
        </w:rPr>
      </w:pPr>
      <w:r>
        <w:rPr>
          <w:rFonts w:ascii="Franklin Gothic Book" w:hAnsi="Franklin Gothic Book"/>
          <w:b/>
          <w:bCs/>
          <w:sz w:val="24"/>
          <w:szCs w:val="24"/>
        </w:rPr>
        <w:t>KY</w:t>
      </w:r>
      <w:r w:rsidR="005B5DB1" w:rsidRPr="00C840CA">
        <w:rPr>
          <w:rFonts w:ascii="Franklin Gothic Book" w:hAnsi="Franklin Gothic Book"/>
          <w:b/>
          <w:bCs/>
          <w:sz w:val="24"/>
          <w:szCs w:val="24"/>
        </w:rPr>
        <w:t xml:space="preserve"> State Income Tax Withholding</w:t>
      </w:r>
    </w:p>
    <w:p w14:paraId="42E49AAE" w14:textId="71A11619" w:rsidR="005B5DB1" w:rsidRDefault="00B223FC" w:rsidP="005B5DB1">
      <w:pPr>
        <w:spacing w:after="0"/>
        <w:rPr>
          <w:rFonts w:ascii="Franklin Gothic Book" w:hAnsi="Franklin Gothic Book"/>
          <w:sz w:val="24"/>
          <w:szCs w:val="24"/>
        </w:rPr>
      </w:pPr>
      <w:hyperlink r:id="rId10" w:history="1">
        <w:r w:rsidRPr="00B223FC">
          <w:rPr>
            <w:rStyle w:val="Hyperlink"/>
            <w:rFonts w:ascii="Franklin Gothic Book" w:hAnsi="Franklin Gothic Book"/>
            <w:sz w:val="24"/>
            <w:szCs w:val="24"/>
          </w:rPr>
          <w:t>Kentucky Department of Revenue Employer Payroll Withholding website</w:t>
        </w:r>
      </w:hyperlink>
      <w:r>
        <w:rPr>
          <w:rFonts w:ascii="Franklin Gothic Book" w:hAnsi="Franklin Gothic Book"/>
          <w:sz w:val="24"/>
          <w:szCs w:val="24"/>
        </w:rPr>
        <w:t xml:space="preserve"> </w:t>
      </w:r>
    </w:p>
    <w:p w14:paraId="570ED6E2" w14:textId="77777777" w:rsidR="003D7CFD" w:rsidRDefault="003D7CFD" w:rsidP="005B5DB1">
      <w:pPr>
        <w:spacing w:after="0"/>
        <w:rPr>
          <w:rFonts w:ascii="Franklin Gothic Book" w:hAnsi="Franklin Gothic Book"/>
          <w:sz w:val="24"/>
          <w:szCs w:val="24"/>
        </w:rPr>
      </w:pPr>
    </w:p>
    <w:p w14:paraId="6F56757D" w14:textId="2CCEA01B" w:rsidR="005B5DB1" w:rsidRPr="00C840CA" w:rsidRDefault="005B5DB1" w:rsidP="005B5DB1">
      <w:pPr>
        <w:spacing w:after="0"/>
        <w:rPr>
          <w:rFonts w:ascii="Franklin Gothic Book" w:hAnsi="Franklin Gothic Book"/>
          <w:b/>
          <w:bCs/>
          <w:sz w:val="24"/>
          <w:szCs w:val="24"/>
        </w:rPr>
      </w:pPr>
      <w:r w:rsidRPr="00C840CA">
        <w:rPr>
          <w:rFonts w:ascii="Franklin Gothic Book" w:hAnsi="Franklin Gothic Book"/>
          <w:b/>
          <w:bCs/>
          <w:sz w:val="24"/>
          <w:szCs w:val="24"/>
        </w:rPr>
        <w:t xml:space="preserve">Who Must Withhold </w:t>
      </w:r>
      <w:r w:rsidR="00314D9B">
        <w:rPr>
          <w:rFonts w:ascii="Franklin Gothic Book" w:hAnsi="Franklin Gothic Book"/>
          <w:b/>
          <w:bCs/>
          <w:sz w:val="24"/>
          <w:szCs w:val="24"/>
        </w:rPr>
        <w:t>KY</w:t>
      </w:r>
      <w:r w:rsidRPr="00C840CA">
        <w:rPr>
          <w:rFonts w:ascii="Franklin Gothic Book" w:hAnsi="Franklin Gothic Book"/>
          <w:b/>
          <w:bCs/>
          <w:sz w:val="24"/>
          <w:szCs w:val="24"/>
        </w:rPr>
        <w:t xml:space="preserve"> State Income Taxes</w:t>
      </w:r>
    </w:p>
    <w:p w14:paraId="4AE0F24C" w14:textId="65BC5823" w:rsidR="00D2234F" w:rsidRPr="0006027E" w:rsidRDefault="00BB48F7" w:rsidP="00D2234F">
      <w:pPr>
        <w:spacing w:after="0"/>
        <w:rPr>
          <w:rFonts w:ascii="Franklin Gothic Book" w:hAnsi="Franklin Gothic Book"/>
          <w:sz w:val="24"/>
          <w:szCs w:val="24"/>
        </w:rPr>
      </w:pPr>
      <w:r w:rsidRPr="0006027E">
        <w:rPr>
          <w:rFonts w:ascii="Franklin Gothic Book" w:hAnsi="Franklin Gothic Book"/>
          <w:sz w:val="24"/>
          <w:szCs w:val="24"/>
        </w:rPr>
        <w:t>An employer that pays wages or other compensation to employees for services performed within</w:t>
      </w:r>
      <w:r w:rsidR="005C635B" w:rsidRPr="0006027E">
        <w:rPr>
          <w:rFonts w:ascii="Franklin Gothic Book" w:hAnsi="Franklin Gothic Book"/>
          <w:sz w:val="24"/>
          <w:szCs w:val="24"/>
        </w:rPr>
        <w:t xml:space="preserve"> </w:t>
      </w:r>
      <w:r w:rsidR="00314D9B" w:rsidRPr="0006027E">
        <w:rPr>
          <w:rFonts w:ascii="Franklin Gothic Book" w:hAnsi="Franklin Gothic Book"/>
          <w:sz w:val="24"/>
          <w:szCs w:val="24"/>
        </w:rPr>
        <w:t>KY</w:t>
      </w:r>
      <w:r w:rsidRPr="0006027E">
        <w:rPr>
          <w:rFonts w:ascii="Franklin Gothic Book" w:hAnsi="Franklin Gothic Book"/>
          <w:sz w:val="24"/>
          <w:szCs w:val="24"/>
        </w:rPr>
        <w:t xml:space="preserve"> State is required </w:t>
      </w:r>
      <w:r w:rsidR="00D2234F" w:rsidRPr="0006027E">
        <w:rPr>
          <w:rFonts w:ascii="Franklin Gothic Book" w:hAnsi="Franklin Gothic Book"/>
          <w:sz w:val="24"/>
          <w:szCs w:val="24"/>
        </w:rPr>
        <w:t>to withhold income tax for both resident and nonresident employees</w:t>
      </w:r>
      <w:r w:rsidR="00B223FC">
        <w:rPr>
          <w:rFonts w:ascii="Franklin Gothic Book" w:hAnsi="Franklin Gothic Book"/>
          <w:sz w:val="24"/>
          <w:szCs w:val="24"/>
        </w:rPr>
        <w:t xml:space="preserve">, </w:t>
      </w:r>
      <w:r w:rsidR="00D2234F" w:rsidRPr="0006027E">
        <w:rPr>
          <w:rFonts w:ascii="Franklin Gothic Book" w:hAnsi="Franklin Gothic Book"/>
          <w:sz w:val="24"/>
          <w:szCs w:val="24"/>
        </w:rPr>
        <w:t xml:space="preserve">unless exempted by law. Employers must withhold the income tax </w:t>
      </w:r>
      <w:r w:rsidR="00654130" w:rsidRPr="0006027E">
        <w:rPr>
          <w:rFonts w:ascii="Franklin Gothic Book" w:hAnsi="Franklin Gothic Book"/>
          <w:sz w:val="24"/>
          <w:szCs w:val="24"/>
        </w:rPr>
        <w:t>from</w:t>
      </w:r>
      <w:r w:rsidR="00D2234F" w:rsidRPr="0006027E">
        <w:rPr>
          <w:rFonts w:ascii="Franklin Gothic Book" w:hAnsi="Franklin Gothic Book"/>
          <w:sz w:val="24"/>
          <w:szCs w:val="24"/>
        </w:rPr>
        <w:t xml:space="preserve"> employees receiving wages</w:t>
      </w:r>
      <w:r w:rsidR="0089776A" w:rsidRPr="0006027E">
        <w:rPr>
          <w:rFonts w:ascii="Franklin Gothic Book" w:hAnsi="Franklin Gothic Book"/>
          <w:sz w:val="24"/>
          <w:szCs w:val="24"/>
        </w:rPr>
        <w:t xml:space="preserve"> </w:t>
      </w:r>
      <w:r w:rsidR="00D2234F" w:rsidRPr="0006027E">
        <w:rPr>
          <w:rFonts w:ascii="Franklin Gothic Book" w:hAnsi="Franklin Gothic Book"/>
          <w:sz w:val="24"/>
          <w:szCs w:val="24"/>
        </w:rPr>
        <w:t>as defined in Section 3401(a) of the Internal Revenue Code.</w:t>
      </w:r>
    </w:p>
    <w:p w14:paraId="4B2107A8" w14:textId="77777777" w:rsidR="00D2234F" w:rsidRPr="0006027E" w:rsidRDefault="00D2234F" w:rsidP="00D2234F">
      <w:pPr>
        <w:spacing w:after="0"/>
        <w:rPr>
          <w:rFonts w:ascii="Franklin Gothic Book" w:hAnsi="Franklin Gothic Book"/>
          <w:sz w:val="24"/>
          <w:szCs w:val="24"/>
        </w:rPr>
      </w:pPr>
    </w:p>
    <w:p w14:paraId="71EA6E27" w14:textId="76435815" w:rsidR="00D2234F" w:rsidRDefault="0006027E" w:rsidP="00D2234F">
      <w:pPr>
        <w:spacing w:after="0"/>
        <w:rPr>
          <w:rFonts w:ascii="Franklin Gothic Book" w:hAnsi="Franklin Gothic Book"/>
          <w:sz w:val="24"/>
          <w:szCs w:val="24"/>
        </w:rPr>
      </w:pPr>
      <w:r w:rsidRPr="0006027E">
        <w:rPr>
          <w:rFonts w:ascii="Franklin Gothic Book" w:hAnsi="Franklin Gothic Book"/>
          <w:sz w:val="24"/>
          <w:szCs w:val="24"/>
        </w:rPr>
        <w:t xml:space="preserve">The </w:t>
      </w:r>
      <w:hyperlink r:id="rId11" w:history="1">
        <w:r w:rsidR="00DD3CB0">
          <w:rPr>
            <w:rStyle w:val="Hyperlink"/>
            <w:rFonts w:ascii="Franklin Gothic Book" w:hAnsi="Franklin Gothic Book"/>
            <w:sz w:val="24"/>
            <w:szCs w:val="24"/>
          </w:rPr>
          <w:t>Kentucky DOR MyTaxes Portal</w:t>
        </w:r>
      </w:hyperlink>
      <w:r w:rsidRPr="0006027E">
        <w:rPr>
          <w:rFonts w:ascii="Franklin Gothic Book" w:hAnsi="Franklin Gothic Book"/>
          <w:sz w:val="24"/>
          <w:szCs w:val="24"/>
        </w:rPr>
        <w:t xml:space="preserve"> </w:t>
      </w:r>
      <w:r w:rsidR="007B6A27" w:rsidRPr="0006027E">
        <w:rPr>
          <w:rFonts w:ascii="Franklin Gothic Book" w:hAnsi="Franklin Gothic Book"/>
          <w:sz w:val="24"/>
          <w:szCs w:val="24"/>
        </w:rPr>
        <w:t xml:space="preserve">provides </w:t>
      </w:r>
      <w:r w:rsidR="001D2C04" w:rsidRPr="0006027E">
        <w:rPr>
          <w:rFonts w:ascii="Franklin Gothic Book" w:hAnsi="Franklin Gothic Book"/>
          <w:sz w:val="24"/>
          <w:szCs w:val="24"/>
        </w:rPr>
        <w:t>employers with</w:t>
      </w:r>
      <w:r w:rsidR="007B6A27" w:rsidRPr="0006027E">
        <w:rPr>
          <w:rFonts w:ascii="Franklin Gothic Book" w:hAnsi="Franklin Gothic Book"/>
          <w:sz w:val="24"/>
          <w:szCs w:val="24"/>
        </w:rPr>
        <w:t xml:space="preserve"> the ability to </w:t>
      </w:r>
      <w:r w:rsidR="00B223FC">
        <w:rPr>
          <w:rFonts w:ascii="Franklin Gothic Book" w:hAnsi="Franklin Gothic Book"/>
          <w:sz w:val="24"/>
          <w:szCs w:val="24"/>
        </w:rPr>
        <w:t xml:space="preserve">register, </w:t>
      </w:r>
      <w:r w:rsidR="007B6A27" w:rsidRPr="0006027E">
        <w:rPr>
          <w:rFonts w:ascii="Franklin Gothic Book" w:hAnsi="Franklin Gothic Book"/>
          <w:sz w:val="24"/>
          <w:szCs w:val="24"/>
        </w:rPr>
        <w:t>file returns, view previously filed online returns, amend returns, request refunds and credit forwards</w:t>
      </w:r>
      <w:r w:rsidR="008067B3">
        <w:rPr>
          <w:rFonts w:ascii="Franklin Gothic Book" w:hAnsi="Franklin Gothic Book"/>
          <w:sz w:val="24"/>
          <w:szCs w:val="24"/>
        </w:rPr>
        <w:t xml:space="preserve">, and </w:t>
      </w:r>
      <w:r w:rsidR="007B6A27" w:rsidRPr="0006027E">
        <w:rPr>
          <w:rFonts w:ascii="Franklin Gothic Book" w:hAnsi="Franklin Gothic Book"/>
          <w:sz w:val="24"/>
          <w:szCs w:val="24"/>
        </w:rPr>
        <w:t xml:space="preserve">pay Withholding </w:t>
      </w:r>
      <w:r w:rsidR="00654130" w:rsidRPr="0006027E">
        <w:rPr>
          <w:rFonts w:ascii="Franklin Gothic Book" w:hAnsi="Franklin Gothic Book"/>
          <w:sz w:val="24"/>
          <w:szCs w:val="24"/>
        </w:rPr>
        <w:t>t</w:t>
      </w:r>
      <w:r w:rsidR="007B6A27" w:rsidRPr="0006027E">
        <w:rPr>
          <w:rFonts w:ascii="Franklin Gothic Book" w:hAnsi="Franklin Gothic Book"/>
          <w:sz w:val="24"/>
          <w:szCs w:val="24"/>
        </w:rPr>
        <w:t xml:space="preserve">ax </w:t>
      </w:r>
      <w:r w:rsidR="00654130" w:rsidRPr="0006027E">
        <w:rPr>
          <w:rFonts w:ascii="Franklin Gothic Book" w:hAnsi="Franklin Gothic Book"/>
          <w:sz w:val="24"/>
          <w:szCs w:val="24"/>
        </w:rPr>
        <w:t>d</w:t>
      </w:r>
      <w:r w:rsidR="007B6A27" w:rsidRPr="0006027E">
        <w:rPr>
          <w:rFonts w:ascii="Franklin Gothic Book" w:hAnsi="Franklin Gothic Book"/>
          <w:sz w:val="24"/>
          <w:szCs w:val="24"/>
        </w:rPr>
        <w:t xml:space="preserve">ue. </w:t>
      </w:r>
      <w:r w:rsidR="007B6A27" w:rsidRPr="0006027E">
        <w:rPr>
          <w:rFonts w:ascii="Arial" w:hAnsi="Arial" w:cs="Arial"/>
          <w:sz w:val="24"/>
          <w:szCs w:val="24"/>
        </w:rPr>
        <w:t>​</w:t>
      </w:r>
      <w:r w:rsidR="00D2234F" w:rsidRPr="0006027E">
        <w:rPr>
          <w:rFonts w:ascii="Franklin Gothic Book" w:hAnsi="Franklin Gothic Book"/>
          <w:sz w:val="24"/>
          <w:szCs w:val="24"/>
        </w:rPr>
        <w:t>All employer filing frequencies are required to electronically file and pay the income tax withheld for periods beginning on or after January 1, 2022.</w:t>
      </w:r>
    </w:p>
    <w:p w14:paraId="483096D4" w14:textId="77777777" w:rsidR="00425F5B" w:rsidRDefault="00425F5B" w:rsidP="00D2234F">
      <w:pPr>
        <w:spacing w:after="0"/>
        <w:rPr>
          <w:rFonts w:ascii="Franklin Gothic Book" w:hAnsi="Franklin Gothic Book"/>
          <w:sz w:val="24"/>
          <w:szCs w:val="24"/>
        </w:rPr>
      </w:pPr>
    </w:p>
    <w:p w14:paraId="261400B7" w14:textId="77777777" w:rsidR="00425F5B" w:rsidRPr="00425F5B" w:rsidRDefault="00425F5B" w:rsidP="00425F5B">
      <w:pPr>
        <w:spacing w:after="0"/>
        <w:rPr>
          <w:rFonts w:ascii="Franklin Gothic Book" w:hAnsi="Franklin Gothic Book"/>
          <w:b/>
          <w:bCs/>
          <w:sz w:val="24"/>
          <w:szCs w:val="24"/>
        </w:rPr>
      </w:pPr>
      <w:r w:rsidRPr="00425F5B">
        <w:rPr>
          <w:rFonts w:ascii="Franklin Gothic Book" w:hAnsi="Franklin Gothic Book"/>
          <w:b/>
          <w:bCs/>
          <w:sz w:val="24"/>
          <w:szCs w:val="24"/>
        </w:rPr>
        <w:t>Step 1: Create a MyTaxes User Account</w:t>
      </w:r>
    </w:p>
    <w:p w14:paraId="686C2EB7" w14:textId="75C08958" w:rsidR="00425F5B" w:rsidRPr="00425F5B" w:rsidRDefault="00425F5B" w:rsidP="00425F5B">
      <w:pPr>
        <w:spacing w:after="0"/>
        <w:rPr>
          <w:rFonts w:ascii="Franklin Gothic Book" w:hAnsi="Franklin Gothic Book"/>
          <w:sz w:val="24"/>
          <w:szCs w:val="24"/>
        </w:rPr>
      </w:pPr>
      <w:r w:rsidRPr="00425F5B">
        <w:rPr>
          <w:rFonts w:ascii="Franklin Gothic Book" w:hAnsi="Franklin Gothic Book"/>
          <w:sz w:val="24"/>
          <w:szCs w:val="24"/>
        </w:rPr>
        <w:t xml:space="preserve">To get started, </w:t>
      </w:r>
      <w:r w:rsidR="00E70959" w:rsidRPr="00425F5B">
        <w:rPr>
          <w:rFonts w:ascii="Franklin Gothic Book" w:hAnsi="Franklin Gothic Book"/>
          <w:sz w:val="24"/>
          <w:szCs w:val="24"/>
        </w:rPr>
        <w:t>you will</w:t>
      </w:r>
      <w:r w:rsidRPr="00425F5B">
        <w:rPr>
          <w:rFonts w:ascii="Franklin Gothic Book" w:hAnsi="Franklin Gothic Book"/>
          <w:sz w:val="24"/>
          <w:szCs w:val="24"/>
        </w:rPr>
        <w:t xml:space="preserve"> need to create a MyTaxes User Account through the Kentucky Department of Revenue (KY DOR) portal.</w:t>
      </w:r>
    </w:p>
    <w:p w14:paraId="19491234" w14:textId="0B570C80" w:rsidR="00425F5B" w:rsidRPr="00425F5B" w:rsidRDefault="00425F5B" w:rsidP="00425F5B">
      <w:pPr>
        <w:numPr>
          <w:ilvl w:val="0"/>
          <w:numId w:val="5"/>
        </w:numPr>
        <w:spacing w:after="0"/>
        <w:rPr>
          <w:rFonts w:ascii="Franklin Gothic Book" w:hAnsi="Franklin Gothic Book"/>
          <w:sz w:val="24"/>
          <w:szCs w:val="24"/>
        </w:rPr>
      </w:pPr>
      <w:r w:rsidRPr="00425F5B">
        <w:rPr>
          <w:rFonts w:ascii="Franklin Gothic Book" w:hAnsi="Franklin Gothic Book"/>
          <w:sz w:val="24"/>
          <w:szCs w:val="24"/>
        </w:rPr>
        <w:t xml:space="preserve">Use the </w:t>
      </w:r>
      <w:hyperlink r:id="rId12" w:history="1">
        <w:r w:rsidRPr="00425F5B">
          <w:rPr>
            <w:rStyle w:val="Hyperlink"/>
            <w:rFonts w:ascii="Franklin Gothic Book" w:hAnsi="Franklin Gothic Book"/>
            <w:sz w:val="24"/>
            <w:szCs w:val="24"/>
          </w:rPr>
          <w:t>KY DOR MyTaxes "How to Create an Account" Quick Reference Guide (QRG)</w:t>
        </w:r>
      </w:hyperlink>
      <w:r w:rsidRPr="00425F5B">
        <w:rPr>
          <w:rFonts w:ascii="Franklin Gothic Book" w:hAnsi="Franklin Gothic Book"/>
          <w:sz w:val="24"/>
          <w:szCs w:val="24"/>
        </w:rPr>
        <w:t xml:space="preserve"> to walk you through the process.</w:t>
      </w:r>
    </w:p>
    <w:p w14:paraId="234C01B3" w14:textId="69E20AC3" w:rsidR="00425F5B" w:rsidRPr="00425F5B" w:rsidRDefault="00425F5B" w:rsidP="00425F5B">
      <w:pPr>
        <w:numPr>
          <w:ilvl w:val="0"/>
          <w:numId w:val="5"/>
        </w:numPr>
        <w:spacing w:after="0"/>
        <w:rPr>
          <w:rFonts w:ascii="Franklin Gothic Book" w:hAnsi="Franklin Gothic Book"/>
          <w:sz w:val="24"/>
          <w:szCs w:val="24"/>
        </w:rPr>
      </w:pPr>
      <w:r w:rsidRPr="00425F5B">
        <w:rPr>
          <w:rFonts w:ascii="Franklin Gothic Book" w:hAnsi="Franklin Gothic Book"/>
          <w:sz w:val="24"/>
          <w:szCs w:val="24"/>
        </w:rPr>
        <w:t xml:space="preserve">Prefer a video tutorial? A helpful </w:t>
      </w:r>
      <w:hyperlink r:id="rId13" w:history="1">
        <w:r w:rsidRPr="00425F5B">
          <w:rPr>
            <w:rStyle w:val="Hyperlink"/>
            <w:rFonts w:ascii="Franklin Gothic Book" w:hAnsi="Franklin Gothic Book"/>
            <w:sz w:val="24"/>
            <w:szCs w:val="24"/>
          </w:rPr>
          <w:t>video guide</w:t>
        </w:r>
      </w:hyperlink>
      <w:r w:rsidRPr="00425F5B">
        <w:rPr>
          <w:rFonts w:ascii="Franklin Gothic Book" w:hAnsi="Franklin Gothic Book"/>
          <w:sz w:val="24"/>
          <w:szCs w:val="24"/>
        </w:rPr>
        <w:t xml:space="preserve"> is also available.</w:t>
      </w:r>
    </w:p>
    <w:p w14:paraId="35E9FB55" w14:textId="1FC3CB03" w:rsidR="00425F5B" w:rsidRPr="00425F5B" w:rsidRDefault="00425F5B" w:rsidP="00425F5B">
      <w:pPr>
        <w:spacing w:after="0"/>
        <w:rPr>
          <w:rFonts w:ascii="Franklin Gothic Book" w:hAnsi="Franklin Gothic Book"/>
          <w:sz w:val="24"/>
          <w:szCs w:val="24"/>
        </w:rPr>
      </w:pPr>
    </w:p>
    <w:p w14:paraId="6C5BB468" w14:textId="77777777" w:rsidR="00425F5B" w:rsidRPr="00425F5B" w:rsidRDefault="00425F5B" w:rsidP="00425F5B">
      <w:pPr>
        <w:spacing w:after="0"/>
        <w:rPr>
          <w:rFonts w:ascii="Franklin Gothic Book" w:hAnsi="Franklin Gothic Book"/>
          <w:b/>
          <w:bCs/>
          <w:sz w:val="24"/>
          <w:szCs w:val="24"/>
        </w:rPr>
      </w:pPr>
      <w:r w:rsidRPr="00425F5B">
        <w:rPr>
          <w:rFonts w:ascii="Franklin Gothic Book" w:hAnsi="Franklin Gothic Book"/>
          <w:b/>
          <w:bCs/>
          <w:sz w:val="24"/>
          <w:szCs w:val="24"/>
        </w:rPr>
        <w:t>Step 2: Register for a Kentucky Withholding Tax Account</w:t>
      </w:r>
    </w:p>
    <w:p w14:paraId="1524F365" w14:textId="77777777" w:rsidR="00425F5B" w:rsidRPr="00425F5B" w:rsidRDefault="00425F5B" w:rsidP="00425F5B">
      <w:pPr>
        <w:spacing w:after="0"/>
        <w:rPr>
          <w:rFonts w:ascii="Franklin Gothic Book" w:hAnsi="Franklin Gothic Book"/>
          <w:sz w:val="24"/>
          <w:szCs w:val="24"/>
        </w:rPr>
      </w:pPr>
      <w:r w:rsidRPr="00425F5B">
        <w:rPr>
          <w:rFonts w:ascii="Franklin Gothic Book" w:hAnsi="Franklin Gothic Book"/>
          <w:sz w:val="24"/>
          <w:szCs w:val="24"/>
        </w:rPr>
        <w:t>Once your MyTaxes account is set up, follow these steps to register your agency for a Kentucky Department of Revenue Withholding Tax account:</w:t>
      </w:r>
    </w:p>
    <w:p w14:paraId="459A15AD" w14:textId="77777777" w:rsidR="00425F5B" w:rsidRPr="00425F5B" w:rsidRDefault="00425F5B" w:rsidP="00425F5B">
      <w:pPr>
        <w:numPr>
          <w:ilvl w:val="0"/>
          <w:numId w:val="6"/>
        </w:numPr>
        <w:spacing w:after="0"/>
        <w:rPr>
          <w:rFonts w:ascii="Franklin Gothic Book" w:hAnsi="Franklin Gothic Book"/>
          <w:sz w:val="24"/>
          <w:szCs w:val="24"/>
        </w:rPr>
      </w:pPr>
      <w:r w:rsidRPr="00425F5B">
        <w:rPr>
          <w:rFonts w:ascii="Franklin Gothic Book" w:hAnsi="Franklin Gothic Book"/>
          <w:sz w:val="24"/>
          <w:szCs w:val="24"/>
        </w:rPr>
        <w:t>Sign in to your new account at MyTaxes.ky.gov.</w:t>
      </w:r>
    </w:p>
    <w:p w14:paraId="433E593A" w14:textId="77777777" w:rsidR="00425F5B" w:rsidRPr="00425F5B" w:rsidRDefault="00425F5B" w:rsidP="00425F5B">
      <w:pPr>
        <w:numPr>
          <w:ilvl w:val="0"/>
          <w:numId w:val="6"/>
        </w:numPr>
        <w:spacing w:after="0"/>
        <w:rPr>
          <w:rFonts w:ascii="Franklin Gothic Book" w:hAnsi="Franklin Gothic Book"/>
          <w:sz w:val="24"/>
          <w:szCs w:val="24"/>
        </w:rPr>
      </w:pPr>
      <w:r w:rsidRPr="00425F5B">
        <w:rPr>
          <w:rFonts w:ascii="Franklin Gothic Book" w:hAnsi="Franklin Gothic Book"/>
          <w:sz w:val="24"/>
          <w:szCs w:val="24"/>
        </w:rPr>
        <w:t>Click on “Transactions.”</w:t>
      </w:r>
    </w:p>
    <w:p w14:paraId="49F1D592" w14:textId="77777777" w:rsidR="00425F5B" w:rsidRPr="00425F5B" w:rsidRDefault="00425F5B" w:rsidP="00425F5B">
      <w:pPr>
        <w:numPr>
          <w:ilvl w:val="0"/>
          <w:numId w:val="6"/>
        </w:numPr>
        <w:spacing w:after="0"/>
        <w:rPr>
          <w:rFonts w:ascii="Franklin Gothic Book" w:hAnsi="Franklin Gothic Book"/>
          <w:sz w:val="24"/>
          <w:szCs w:val="24"/>
        </w:rPr>
      </w:pPr>
      <w:r w:rsidRPr="00425F5B">
        <w:rPr>
          <w:rFonts w:ascii="Franklin Gothic Book" w:hAnsi="Franklin Gothic Book"/>
          <w:sz w:val="24"/>
          <w:szCs w:val="24"/>
        </w:rPr>
        <w:t>Select “Submit Application.”</w:t>
      </w:r>
    </w:p>
    <w:p w14:paraId="5D9B1129" w14:textId="77777777" w:rsidR="00425F5B" w:rsidRPr="00425F5B" w:rsidRDefault="00425F5B" w:rsidP="00425F5B">
      <w:pPr>
        <w:numPr>
          <w:ilvl w:val="0"/>
          <w:numId w:val="6"/>
        </w:numPr>
        <w:spacing w:after="0"/>
        <w:rPr>
          <w:rFonts w:ascii="Franklin Gothic Book" w:hAnsi="Franklin Gothic Book"/>
          <w:sz w:val="24"/>
          <w:szCs w:val="24"/>
        </w:rPr>
      </w:pPr>
      <w:r w:rsidRPr="00425F5B">
        <w:rPr>
          <w:rFonts w:ascii="Franklin Gothic Book" w:hAnsi="Franklin Gothic Book"/>
          <w:sz w:val="24"/>
          <w:szCs w:val="24"/>
        </w:rPr>
        <w:t>Click on “Register New Business.”</w:t>
      </w:r>
    </w:p>
    <w:p w14:paraId="20EE4AE8" w14:textId="77777777" w:rsidR="00425F5B" w:rsidRPr="00425F5B" w:rsidRDefault="00425F5B" w:rsidP="00425F5B">
      <w:pPr>
        <w:numPr>
          <w:ilvl w:val="0"/>
          <w:numId w:val="6"/>
        </w:numPr>
        <w:spacing w:after="0"/>
        <w:rPr>
          <w:rFonts w:ascii="Franklin Gothic Book" w:hAnsi="Franklin Gothic Book"/>
          <w:sz w:val="24"/>
          <w:szCs w:val="24"/>
        </w:rPr>
      </w:pPr>
      <w:r w:rsidRPr="00425F5B">
        <w:rPr>
          <w:rFonts w:ascii="Franklin Gothic Book" w:hAnsi="Franklin Gothic Book"/>
          <w:sz w:val="24"/>
          <w:szCs w:val="24"/>
        </w:rPr>
        <w:t>Follow the on-screen instructions to complete and submit your registration.</w:t>
      </w:r>
    </w:p>
    <w:p w14:paraId="113F808F" w14:textId="55A353DF" w:rsidR="00425F5B" w:rsidRPr="00425F5B" w:rsidRDefault="00425F5B" w:rsidP="00425F5B">
      <w:pPr>
        <w:spacing w:after="0"/>
        <w:rPr>
          <w:rFonts w:ascii="Franklin Gothic Book" w:hAnsi="Franklin Gothic Book"/>
          <w:sz w:val="24"/>
          <w:szCs w:val="24"/>
        </w:rPr>
      </w:pPr>
      <w:r w:rsidRPr="00425F5B">
        <w:rPr>
          <w:rFonts w:ascii="Franklin Gothic Book" w:hAnsi="Franklin Gothic Book"/>
          <w:sz w:val="24"/>
          <w:szCs w:val="24"/>
        </w:rPr>
        <w:t xml:space="preserve">Need help? </w:t>
      </w:r>
      <w:r w:rsidR="00943E3D">
        <w:rPr>
          <w:rFonts w:ascii="Franklin Gothic Book" w:hAnsi="Franklin Gothic Book"/>
          <w:sz w:val="24"/>
          <w:szCs w:val="24"/>
        </w:rPr>
        <w:t xml:space="preserve">Use the </w:t>
      </w:r>
      <w:hyperlink r:id="rId14" w:history="1">
        <w:r w:rsidRPr="00425F5B">
          <w:rPr>
            <w:rStyle w:val="Hyperlink"/>
            <w:rFonts w:ascii="Franklin Gothic Book" w:hAnsi="Franklin Gothic Book"/>
            <w:sz w:val="24"/>
            <w:szCs w:val="24"/>
          </w:rPr>
          <w:t>KY DOR MyTaxes "How to Register Tax Accounts" Quick Reference Guide</w:t>
        </w:r>
        <w:r w:rsidR="00943E3D" w:rsidRPr="00666726">
          <w:rPr>
            <w:rStyle w:val="Hyperlink"/>
            <w:rFonts w:ascii="Franklin Gothic Book" w:hAnsi="Franklin Gothic Book"/>
            <w:sz w:val="24"/>
            <w:szCs w:val="24"/>
          </w:rPr>
          <w:t xml:space="preserve"> (QRG)</w:t>
        </w:r>
      </w:hyperlink>
      <w:r w:rsidR="00943E3D">
        <w:rPr>
          <w:rFonts w:ascii="Franklin Gothic Book" w:hAnsi="Franklin Gothic Book"/>
          <w:sz w:val="24"/>
          <w:szCs w:val="24"/>
        </w:rPr>
        <w:t xml:space="preserve"> to walk you through the process. A</w:t>
      </w:r>
      <w:r w:rsidRPr="00425F5B">
        <w:rPr>
          <w:rFonts w:ascii="Franklin Gothic Book" w:hAnsi="Franklin Gothic Book"/>
          <w:sz w:val="24"/>
          <w:szCs w:val="24"/>
        </w:rPr>
        <w:t xml:space="preserve"> </w:t>
      </w:r>
      <w:hyperlink r:id="rId15" w:history="1">
        <w:r w:rsidRPr="00425F5B">
          <w:rPr>
            <w:rStyle w:val="Hyperlink"/>
            <w:rFonts w:ascii="Franklin Gothic Book" w:hAnsi="Franklin Gothic Book"/>
            <w:sz w:val="24"/>
            <w:szCs w:val="24"/>
          </w:rPr>
          <w:t>video tutorial</w:t>
        </w:r>
      </w:hyperlink>
      <w:r w:rsidRPr="00425F5B">
        <w:rPr>
          <w:rFonts w:ascii="Franklin Gothic Book" w:hAnsi="Franklin Gothic Book"/>
          <w:sz w:val="24"/>
          <w:szCs w:val="24"/>
        </w:rPr>
        <w:t xml:space="preserve"> is also available.</w:t>
      </w:r>
      <w:r w:rsidRPr="00425F5B">
        <w:rPr>
          <w:rFonts w:ascii="Franklin Gothic Book" w:hAnsi="Franklin Gothic Book"/>
          <w:vanish/>
          <w:sz w:val="24"/>
          <w:szCs w:val="24"/>
        </w:rPr>
        <w:t>Top of Form</w:t>
      </w:r>
    </w:p>
    <w:p w14:paraId="4C33A505" w14:textId="77777777" w:rsidR="00425F5B" w:rsidRPr="00425F5B" w:rsidRDefault="00425F5B" w:rsidP="00425F5B">
      <w:pPr>
        <w:spacing w:after="0"/>
        <w:rPr>
          <w:rFonts w:ascii="Franklin Gothic Book" w:hAnsi="Franklin Gothic Book"/>
          <w:vanish/>
          <w:sz w:val="24"/>
          <w:szCs w:val="24"/>
        </w:rPr>
      </w:pPr>
      <w:r w:rsidRPr="00425F5B">
        <w:rPr>
          <w:rFonts w:ascii="Franklin Gothic Book" w:hAnsi="Franklin Gothic Book"/>
          <w:vanish/>
          <w:sz w:val="24"/>
          <w:szCs w:val="24"/>
        </w:rPr>
        <w:t>Bottom of Form</w:t>
      </w:r>
    </w:p>
    <w:p w14:paraId="62E630FF" w14:textId="32BC20C8" w:rsidR="005B5DB1" w:rsidRPr="0006027E" w:rsidRDefault="005B5DB1" w:rsidP="005B5DB1">
      <w:pPr>
        <w:spacing w:after="0"/>
        <w:rPr>
          <w:rFonts w:ascii="Franklin Gothic Book" w:hAnsi="Franklin Gothic Book"/>
          <w:sz w:val="24"/>
          <w:szCs w:val="24"/>
        </w:rPr>
      </w:pPr>
    </w:p>
    <w:p w14:paraId="63E44B95" w14:textId="674CD44D" w:rsidR="00476F4D" w:rsidRDefault="00476F4D" w:rsidP="00A7089D">
      <w:pPr>
        <w:spacing w:after="0"/>
        <w:rPr>
          <w:rFonts w:ascii="Franklin Gothic Book" w:hAnsi="Franklin Gothic Book"/>
          <w:sz w:val="24"/>
          <w:szCs w:val="24"/>
        </w:rPr>
      </w:pPr>
      <w:r w:rsidRPr="00476F4D">
        <w:rPr>
          <w:rFonts w:ascii="Franklin Gothic Book" w:hAnsi="Franklin Gothic Book"/>
          <w:sz w:val="24"/>
          <w:szCs w:val="24"/>
        </w:rPr>
        <w:t xml:space="preserve">Employers report and pay Kentucky withholding tax annually, quarterly, </w:t>
      </w:r>
      <w:r w:rsidR="001D2C04" w:rsidRPr="00476F4D">
        <w:rPr>
          <w:rFonts w:ascii="Franklin Gothic Book" w:hAnsi="Franklin Gothic Book"/>
          <w:sz w:val="24"/>
          <w:szCs w:val="24"/>
        </w:rPr>
        <w:t>monthly,</w:t>
      </w:r>
      <w:r w:rsidRPr="00476F4D">
        <w:rPr>
          <w:rFonts w:ascii="Franklin Gothic Book" w:hAnsi="Franklin Gothic Book"/>
          <w:sz w:val="24"/>
          <w:szCs w:val="24"/>
        </w:rPr>
        <w:t xml:space="preserve"> or twice monthly</w:t>
      </w:r>
      <w:r>
        <w:rPr>
          <w:rFonts w:ascii="Franklin Gothic Book" w:hAnsi="Franklin Gothic Book"/>
          <w:sz w:val="24"/>
          <w:szCs w:val="24"/>
        </w:rPr>
        <w:t>, as detailed below</w:t>
      </w:r>
      <w:r w:rsidRPr="00476F4D">
        <w:rPr>
          <w:rFonts w:ascii="Franklin Gothic Book" w:hAnsi="Franklin Gothic Book"/>
          <w:sz w:val="24"/>
          <w:szCs w:val="24"/>
        </w:rPr>
        <w:t>. Regardless of the assigned reporting and payment frequency, returns must be filed even when no Kentucky income tax was withheld during the period.</w:t>
      </w:r>
    </w:p>
    <w:p w14:paraId="232A7F62" w14:textId="3E6549C9" w:rsidR="00476F4D" w:rsidRPr="00476F4D" w:rsidRDefault="00476F4D" w:rsidP="00476F4D">
      <w:pPr>
        <w:pStyle w:val="ListParagraph"/>
        <w:numPr>
          <w:ilvl w:val="0"/>
          <w:numId w:val="2"/>
        </w:numPr>
        <w:spacing w:after="0"/>
        <w:rPr>
          <w:rFonts w:ascii="Franklin Gothic Book" w:hAnsi="Franklin Gothic Book"/>
          <w:sz w:val="24"/>
          <w:szCs w:val="24"/>
        </w:rPr>
      </w:pPr>
      <w:r w:rsidRPr="00476F4D">
        <w:rPr>
          <w:rFonts w:ascii="Franklin Gothic Book" w:hAnsi="Franklin Gothic Book"/>
          <w:b/>
          <w:bCs/>
          <w:sz w:val="24"/>
          <w:szCs w:val="24"/>
        </w:rPr>
        <w:t>Annually</w:t>
      </w:r>
      <w:r w:rsidRPr="00476F4D">
        <w:rPr>
          <w:rFonts w:ascii="Franklin Gothic Book" w:hAnsi="Franklin Gothic Book"/>
          <w:sz w:val="24"/>
          <w:szCs w:val="24"/>
        </w:rPr>
        <w:t xml:space="preserve"> - Employers withholding less than $400 Kentucky income tax </w:t>
      </w:r>
      <w:r w:rsidR="00C630B2">
        <w:rPr>
          <w:rFonts w:ascii="Franklin Gothic Book" w:hAnsi="Franklin Gothic Book"/>
          <w:sz w:val="24"/>
          <w:szCs w:val="24"/>
        </w:rPr>
        <w:t xml:space="preserve">in </w:t>
      </w:r>
      <w:r w:rsidRPr="00476F4D">
        <w:rPr>
          <w:rFonts w:ascii="Franklin Gothic Book" w:hAnsi="Franklin Gothic Book"/>
          <w:sz w:val="24"/>
          <w:szCs w:val="24"/>
        </w:rPr>
        <w:t>a year will be required to file a return and remit the tax annually.</w:t>
      </w:r>
    </w:p>
    <w:p w14:paraId="00CC7FF4" w14:textId="6F04EB08" w:rsidR="00476F4D" w:rsidRPr="00476F4D" w:rsidRDefault="00476F4D" w:rsidP="00476F4D">
      <w:pPr>
        <w:pStyle w:val="ListParagraph"/>
        <w:numPr>
          <w:ilvl w:val="0"/>
          <w:numId w:val="2"/>
        </w:numPr>
        <w:spacing w:after="0"/>
        <w:rPr>
          <w:rFonts w:ascii="Franklin Gothic Book" w:hAnsi="Franklin Gothic Book"/>
          <w:sz w:val="24"/>
          <w:szCs w:val="24"/>
        </w:rPr>
      </w:pPr>
      <w:r w:rsidRPr="00476F4D">
        <w:rPr>
          <w:rFonts w:ascii="Franklin Gothic Book" w:hAnsi="Franklin Gothic Book"/>
          <w:b/>
          <w:bCs/>
          <w:sz w:val="24"/>
          <w:szCs w:val="24"/>
        </w:rPr>
        <w:t>Quarterly</w:t>
      </w:r>
      <w:r w:rsidRPr="00476F4D">
        <w:rPr>
          <w:rFonts w:ascii="Franklin Gothic Book" w:hAnsi="Franklin Gothic Book"/>
          <w:sz w:val="24"/>
          <w:szCs w:val="24"/>
        </w:rPr>
        <w:t xml:space="preserve"> - Employers withholding $400-$1,999 Kentucky income tax </w:t>
      </w:r>
      <w:r w:rsidR="00C630B2">
        <w:rPr>
          <w:rFonts w:ascii="Franklin Gothic Book" w:hAnsi="Franklin Gothic Book"/>
          <w:sz w:val="24"/>
          <w:szCs w:val="24"/>
        </w:rPr>
        <w:t xml:space="preserve">in </w:t>
      </w:r>
      <w:r w:rsidRPr="00476F4D">
        <w:rPr>
          <w:rFonts w:ascii="Franklin Gothic Book" w:hAnsi="Franklin Gothic Book"/>
          <w:sz w:val="24"/>
          <w:szCs w:val="24"/>
        </w:rPr>
        <w:t>a year must file and pay on a quarterly basis.</w:t>
      </w:r>
    </w:p>
    <w:p w14:paraId="05F92D05" w14:textId="33FB9430" w:rsidR="00476F4D" w:rsidRPr="00476F4D" w:rsidRDefault="00476F4D" w:rsidP="00476F4D">
      <w:pPr>
        <w:pStyle w:val="ListParagraph"/>
        <w:numPr>
          <w:ilvl w:val="0"/>
          <w:numId w:val="2"/>
        </w:numPr>
        <w:spacing w:after="0"/>
        <w:rPr>
          <w:rFonts w:ascii="Franklin Gothic Book" w:hAnsi="Franklin Gothic Book"/>
          <w:sz w:val="24"/>
          <w:szCs w:val="24"/>
        </w:rPr>
      </w:pPr>
      <w:r w:rsidRPr="00476F4D">
        <w:rPr>
          <w:rFonts w:ascii="Franklin Gothic Book" w:hAnsi="Franklin Gothic Book"/>
          <w:b/>
          <w:bCs/>
          <w:sz w:val="24"/>
          <w:szCs w:val="24"/>
        </w:rPr>
        <w:lastRenderedPageBreak/>
        <w:t>Monthly</w:t>
      </w:r>
      <w:r w:rsidRPr="00476F4D">
        <w:rPr>
          <w:rFonts w:ascii="Franklin Gothic Book" w:hAnsi="Franklin Gothic Book"/>
          <w:sz w:val="24"/>
          <w:szCs w:val="24"/>
        </w:rPr>
        <w:t xml:space="preserve"> - Employers withholding $2,000-$49,999 Kentucky income tax </w:t>
      </w:r>
      <w:r w:rsidR="00C630B2">
        <w:rPr>
          <w:rFonts w:ascii="Franklin Gothic Book" w:hAnsi="Franklin Gothic Book"/>
          <w:sz w:val="24"/>
          <w:szCs w:val="24"/>
        </w:rPr>
        <w:t xml:space="preserve">in </w:t>
      </w:r>
      <w:r w:rsidRPr="00476F4D">
        <w:rPr>
          <w:rFonts w:ascii="Franklin Gothic Book" w:hAnsi="Franklin Gothic Book"/>
          <w:sz w:val="24"/>
          <w:szCs w:val="24"/>
        </w:rPr>
        <w:t>a year must file and pay on a monthly basis.</w:t>
      </w:r>
    </w:p>
    <w:p w14:paraId="22DDA3DD" w14:textId="23559916" w:rsidR="00476F4D" w:rsidRPr="00476F4D" w:rsidRDefault="00476F4D" w:rsidP="00476F4D">
      <w:pPr>
        <w:pStyle w:val="ListParagraph"/>
        <w:numPr>
          <w:ilvl w:val="0"/>
          <w:numId w:val="2"/>
        </w:numPr>
        <w:spacing w:after="0"/>
        <w:rPr>
          <w:rFonts w:ascii="Franklin Gothic Book" w:hAnsi="Franklin Gothic Book"/>
          <w:sz w:val="24"/>
          <w:szCs w:val="24"/>
        </w:rPr>
      </w:pPr>
      <w:r w:rsidRPr="00476F4D">
        <w:rPr>
          <w:rFonts w:ascii="Franklin Gothic Book" w:hAnsi="Franklin Gothic Book"/>
          <w:b/>
          <w:bCs/>
          <w:sz w:val="24"/>
          <w:szCs w:val="24"/>
        </w:rPr>
        <w:t>Twice-</w:t>
      </w:r>
      <w:r>
        <w:rPr>
          <w:rFonts w:ascii="Franklin Gothic Book" w:hAnsi="Franklin Gothic Book"/>
          <w:b/>
          <w:bCs/>
          <w:sz w:val="24"/>
          <w:szCs w:val="24"/>
        </w:rPr>
        <w:t>M</w:t>
      </w:r>
      <w:r w:rsidRPr="00476F4D">
        <w:rPr>
          <w:rFonts w:ascii="Franklin Gothic Book" w:hAnsi="Franklin Gothic Book"/>
          <w:b/>
          <w:bCs/>
          <w:sz w:val="24"/>
          <w:szCs w:val="24"/>
        </w:rPr>
        <w:t>onthly</w:t>
      </w:r>
      <w:r w:rsidRPr="00476F4D">
        <w:rPr>
          <w:rFonts w:ascii="Franklin Gothic Book" w:hAnsi="Franklin Gothic Book"/>
          <w:sz w:val="24"/>
          <w:szCs w:val="24"/>
        </w:rPr>
        <w:t xml:space="preserve"> - Employers withholding $50,000 or more Kentucky income tax </w:t>
      </w:r>
      <w:r w:rsidR="00C630B2">
        <w:rPr>
          <w:rFonts w:ascii="Franklin Gothic Book" w:hAnsi="Franklin Gothic Book"/>
          <w:sz w:val="24"/>
          <w:szCs w:val="24"/>
        </w:rPr>
        <w:t xml:space="preserve">in </w:t>
      </w:r>
      <w:r w:rsidRPr="00476F4D">
        <w:rPr>
          <w:rFonts w:ascii="Franklin Gothic Book" w:hAnsi="Franklin Gothic Book"/>
          <w:sz w:val="24"/>
          <w:szCs w:val="24"/>
        </w:rPr>
        <w:t>a year must file and pay on a twice-monthly basis.</w:t>
      </w:r>
    </w:p>
    <w:p w14:paraId="4BC3BF03" w14:textId="5707B7A9" w:rsidR="00476F4D" w:rsidRPr="00476F4D" w:rsidRDefault="00476F4D" w:rsidP="00476F4D">
      <w:pPr>
        <w:pStyle w:val="ListParagraph"/>
        <w:numPr>
          <w:ilvl w:val="0"/>
          <w:numId w:val="2"/>
        </w:numPr>
        <w:spacing w:after="0"/>
        <w:rPr>
          <w:rFonts w:ascii="Franklin Gothic Book" w:hAnsi="Franklin Gothic Book"/>
          <w:sz w:val="24"/>
          <w:szCs w:val="24"/>
        </w:rPr>
      </w:pPr>
      <w:r w:rsidRPr="00476F4D">
        <w:rPr>
          <w:rFonts w:ascii="Franklin Gothic Book" w:hAnsi="Franklin Gothic Book"/>
          <w:b/>
          <w:bCs/>
          <w:sz w:val="24"/>
          <w:szCs w:val="24"/>
        </w:rPr>
        <w:t>One-Day Deposit</w:t>
      </w:r>
      <w:r w:rsidRPr="00476F4D">
        <w:rPr>
          <w:rFonts w:ascii="Franklin Gothic Book" w:hAnsi="Franklin Gothic Book"/>
          <w:sz w:val="24"/>
          <w:szCs w:val="24"/>
        </w:rPr>
        <w:t xml:space="preserve"> - Employers who accumulate $100,000 or more Kentucky income tax withheld during any reporting period must remit payment within one banking day.</w:t>
      </w:r>
    </w:p>
    <w:p w14:paraId="0DEDF3D7" w14:textId="77777777" w:rsidR="00476F4D" w:rsidRDefault="00476F4D" w:rsidP="00A7089D">
      <w:pPr>
        <w:spacing w:after="0"/>
        <w:rPr>
          <w:rFonts w:ascii="Franklin Gothic Book" w:hAnsi="Franklin Gothic Book"/>
          <w:sz w:val="24"/>
          <w:szCs w:val="24"/>
        </w:rPr>
      </w:pPr>
    </w:p>
    <w:p w14:paraId="52D14559" w14:textId="37F11ADA" w:rsidR="00A7089D" w:rsidRDefault="00476F4D" w:rsidP="00A7089D">
      <w:pPr>
        <w:spacing w:after="0"/>
        <w:rPr>
          <w:rFonts w:ascii="Franklin Gothic Book" w:hAnsi="Franklin Gothic Book"/>
          <w:sz w:val="24"/>
          <w:szCs w:val="24"/>
        </w:rPr>
      </w:pPr>
      <w:r w:rsidRPr="00476F4D">
        <w:rPr>
          <w:rFonts w:ascii="Franklin Gothic Book" w:hAnsi="Franklin Gothic Book"/>
          <w:sz w:val="24"/>
          <w:szCs w:val="24"/>
        </w:rPr>
        <w:t xml:space="preserve">Employers must furnish the designated copies of </w:t>
      </w:r>
      <w:r w:rsidR="00B223FC">
        <w:rPr>
          <w:rFonts w:ascii="Franklin Gothic Book" w:hAnsi="Franklin Gothic Book"/>
          <w:sz w:val="24"/>
          <w:szCs w:val="24"/>
        </w:rPr>
        <w:t>Form W-2,</w:t>
      </w:r>
      <w:r w:rsidRPr="00476F4D">
        <w:rPr>
          <w:rFonts w:ascii="Franklin Gothic Book" w:hAnsi="Franklin Gothic Book"/>
          <w:sz w:val="24"/>
          <w:szCs w:val="24"/>
        </w:rPr>
        <w:t xml:space="preserve"> </w:t>
      </w:r>
      <w:r w:rsidRPr="00B223FC">
        <w:rPr>
          <w:rFonts w:ascii="Franklin Gothic Book" w:hAnsi="Franklin Gothic Book"/>
          <w:i/>
          <w:iCs/>
          <w:sz w:val="24"/>
          <w:szCs w:val="24"/>
        </w:rPr>
        <w:t>Wage and Tax Statement</w:t>
      </w:r>
      <w:r w:rsidR="00B223FC">
        <w:rPr>
          <w:rFonts w:ascii="Franklin Gothic Book" w:hAnsi="Franklin Gothic Book"/>
          <w:sz w:val="24"/>
          <w:szCs w:val="24"/>
        </w:rPr>
        <w:t xml:space="preserve">, </w:t>
      </w:r>
      <w:r w:rsidRPr="00476F4D">
        <w:rPr>
          <w:rFonts w:ascii="Franklin Gothic Book" w:hAnsi="Franklin Gothic Book"/>
          <w:sz w:val="24"/>
          <w:szCs w:val="24"/>
        </w:rPr>
        <w:t>to their employees by January 31</w:t>
      </w:r>
      <w:r>
        <w:rPr>
          <w:rFonts w:ascii="Franklin Gothic Book" w:hAnsi="Franklin Gothic Book"/>
          <w:sz w:val="24"/>
          <w:szCs w:val="24"/>
        </w:rPr>
        <w:t xml:space="preserve"> of the following year</w:t>
      </w:r>
      <w:r w:rsidRPr="00476F4D">
        <w:rPr>
          <w:rFonts w:ascii="Franklin Gothic Book" w:hAnsi="Franklin Gothic Book"/>
          <w:sz w:val="24"/>
          <w:szCs w:val="24"/>
        </w:rPr>
        <w:t xml:space="preserve">. </w:t>
      </w:r>
      <w:r w:rsidR="00D2234F" w:rsidRPr="00D2234F">
        <w:rPr>
          <w:rFonts w:ascii="Franklin Gothic Book" w:hAnsi="Franklin Gothic Book"/>
          <w:sz w:val="24"/>
          <w:szCs w:val="24"/>
        </w:rPr>
        <w:t>The withholding statement information (Forms W-2, W-2G, and 1099 Series) must be reported to the Kentucky Department of Revenue (DOR) on or before January 31</w:t>
      </w:r>
      <w:r>
        <w:rPr>
          <w:rFonts w:ascii="Franklin Gothic Book" w:hAnsi="Franklin Gothic Book"/>
          <w:sz w:val="24"/>
          <w:szCs w:val="24"/>
        </w:rPr>
        <w:t>, as well</w:t>
      </w:r>
      <w:r w:rsidR="00D2234F" w:rsidRPr="00D2234F">
        <w:rPr>
          <w:rFonts w:ascii="Franklin Gothic Book" w:hAnsi="Franklin Gothic Book"/>
          <w:sz w:val="24"/>
          <w:szCs w:val="24"/>
        </w:rPr>
        <w:t>.</w:t>
      </w:r>
    </w:p>
    <w:p w14:paraId="5BA5DC3C" w14:textId="77777777" w:rsidR="00A7089D" w:rsidRDefault="00A7089D" w:rsidP="00A7089D">
      <w:pPr>
        <w:spacing w:after="0"/>
        <w:rPr>
          <w:rFonts w:ascii="Franklin Gothic Book" w:hAnsi="Franklin Gothic Book"/>
          <w:sz w:val="24"/>
          <w:szCs w:val="24"/>
        </w:rPr>
      </w:pPr>
    </w:p>
    <w:p w14:paraId="4B53B661" w14:textId="415E59BF" w:rsidR="00A7089D" w:rsidRPr="00A7089D" w:rsidRDefault="00A7089D" w:rsidP="00A7089D">
      <w:pPr>
        <w:spacing w:after="0"/>
        <w:rPr>
          <w:rFonts w:ascii="Franklin Gothic Book" w:hAnsi="Franklin Gothic Book"/>
          <w:sz w:val="24"/>
          <w:szCs w:val="24"/>
        </w:rPr>
      </w:pPr>
      <w:r w:rsidRPr="00A7089D">
        <w:rPr>
          <w:rFonts w:ascii="Franklin Gothic Book" w:hAnsi="Franklin Gothic Book"/>
          <w:sz w:val="24"/>
          <w:szCs w:val="24"/>
        </w:rPr>
        <w:t>Withholding Statement Filing Options</w:t>
      </w:r>
    </w:p>
    <w:p w14:paraId="65887550" w14:textId="77777777" w:rsidR="00A7089D" w:rsidRPr="00A7089D" w:rsidRDefault="00A7089D" w:rsidP="00A7089D">
      <w:pPr>
        <w:numPr>
          <w:ilvl w:val="0"/>
          <w:numId w:val="1"/>
        </w:numPr>
        <w:spacing w:after="0"/>
        <w:rPr>
          <w:rFonts w:ascii="Franklin Gothic Book" w:hAnsi="Franklin Gothic Book"/>
          <w:sz w:val="24"/>
          <w:szCs w:val="24"/>
        </w:rPr>
      </w:pPr>
      <w:r w:rsidRPr="00A7089D">
        <w:rPr>
          <w:rFonts w:ascii="Franklin Gothic Book" w:hAnsi="Franklin Gothic Book"/>
          <w:sz w:val="24"/>
          <w:szCs w:val="24"/>
        </w:rPr>
        <w:t>EFW2 electronic file – by web filing or on CD</w:t>
      </w:r>
    </w:p>
    <w:p w14:paraId="3F09623E" w14:textId="77777777" w:rsidR="00A7089D" w:rsidRPr="00A7089D" w:rsidRDefault="00A7089D" w:rsidP="00A7089D">
      <w:pPr>
        <w:numPr>
          <w:ilvl w:val="0"/>
          <w:numId w:val="1"/>
        </w:numPr>
        <w:spacing w:after="0"/>
        <w:rPr>
          <w:rFonts w:ascii="Franklin Gothic Book" w:hAnsi="Franklin Gothic Book"/>
          <w:sz w:val="24"/>
          <w:szCs w:val="24"/>
        </w:rPr>
      </w:pPr>
      <w:r w:rsidRPr="00A7089D">
        <w:rPr>
          <w:rFonts w:ascii="Franklin Gothic Book" w:hAnsi="Franklin Gothic Book"/>
          <w:sz w:val="24"/>
          <w:szCs w:val="24"/>
        </w:rPr>
        <w:t>Publication 1220 electronic file – on CD only</w:t>
      </w:r>
    </w:p>
    <w:p w14:paraId="660AB8BE" w14:textId="77777777" w:rsidR="00A7089D" w:rsidRPr="00A7089D" w:rsidRDefault="00A7089D" w:rsidP="00A7089D">
      <w:pPr>
        <w:numPr>
          <w:ilvl w:val="0"/>
          <w:numId w:val="1"/>
        </w:numPr>
        <w:spacing w:after="0"/>
        <w:rPr>
          <w:rFonts w:ascii="Franklin Gothic Book" w:hAnsi="Franklin Gothic Book"/>
          <w:sz w:val="24"/>
          <w:szCs w:val="24"/>
        </w:rPr>
      </w:pPr>
      <w:r w:rsidRPr="00A7089D">
        <w:rPr>
          <w:rFonts w:ascii="Franklin Gothic Book" w:hAnsi="Franklin Gothic Book"/>
          <w:sz w:val="24"/>
          <w:szCs w:val="24"/>
        </w:rPr>
        <w:t>Form K-5 – online filing (complete and submit online)</w:t>
      </w:r>
    </w:p>
    <w:p w14:paraId="445E3128" w14:textId="0FE82798" w:rsidR="00A7089D" w:rsidRDefault="00A7089D" w:rsidP="00A7089D">
      <w:pPr>
        <w:numPr>
          <w:ilvl w:val="0"/>
          <w:numId w:val="1"/>
        </w:numPr>
        <w:spacing w:after="0"/>
        <w:rPr>
          <w:rFonts w:ascii="Franklin Gothic Book" w:hAnsi="Franklin Gothic Book"/>
          <w:sz w:val="24"/>
          <w:szCs w:val="24"/>
        </w:rPr>
      </w:pPr>
      <w:r w:rsidRPr="00A7089D">
        <w:rPr>
          <w:rFonts w:ascii="Franklin Gothic Book" w:hAnsi="Franklin Gothic Book"/>
          <w:sz w:val="24"/>
          <w:szCs w:val="24"/>
        </w:rPr>
        <w:t>Form K-5 – online fill-in form (complete, print, and mail to DOR) (</w:t>
      </w:r>
      <w:r w:rsidR="001D2C04" w:rsidRPr="00A7089D">
        <w:rPr>
          <w:rFonts w:ascii="Franklin Gothic Book" w:hAnsi="Franklin Gothic Book"/>
          <w:sz w:val="24"/>
          <w:szCs w:val="24"/>
        </w:rPr>
        <w:t>cannot</w:t>
      </w:r>
      <w:r w:rsidRPr="00A7089D">
        <w:rPr>
          <w:rFonts w:ascii="Franklin Gothic Book" w:hAnsi="Franklin Gothic Book"/>
          <w:sz w:val="24"/>
          <w:szCs w:val="24"/>
        </w:rPr>
        <w:t xml:space="preserve"> exceed 25 withholding statements)</w:t>
      </w:r>
    </w:p>
    <w:p w14:paraId="0711F3A3" w14:textId="77777777" w:rsidR="00A7089D" w:rsidRDefault="00A7089D" w:rsidP="00A7089D">
      <w:pPr>
        <w:spacing w:after="0"/>
        <w:rPr>
          <w:rFonts w:ascii="Franklin Gothic Book" w:hAnsi="Franklin Gothic Book"/>
          <w:sz w:val="24"/>
          <w:szCs w:val="24"/>
        </w:rPr>
      </w:pPr>
    </w:p>
    <w:p w14:paraId="0CF3EA61" w14:textId="365AB47F" w:rsidR="0089776A" w:rsidRDefault="00566314" w:rsidP="005B5DB1">
      <w:pPr>
        <w:spacing w:after="0"/>
        <w:rPr>
          <w:rFonts w:ascii="Franklin Gothic Book" w:hAnsi="Franklin Gothic Book"/>
          <w:sz w:val="24"/>
          <w:szCs w:val="24"/>
        </w:rPr>
      </w:pPr>
      <w:r w:rsidRPr="00566314">
        <w:rPr>
          <w:rFonts w:ascii="Franklin Gothic Book" w:hAnsi="Franklin Gothic Book"/>
          <w:sz w:val="24"/>
          <w:szCs w:val="24"/>
        </w:rPr>
        <w:t>Form K-5 is used to report withholding statement information from Form W-2, W-2G and 1099 and can be completed and submitted online in the MyTaxes portal at </w:t>
      </w:r>
      <w:hyperlink r:id="rId16" w:history="1">
        <w:r w:rsidRPr="00566314">
          <w:rPr>
            <w:rStyle w:val="Hyperlink"/>
            <w:rFonts w:ascii="Franklin Gothic Book" w:hAnsi="Franklin Gothic Book"/>
            <w:sz w:val="24"/>
            <w:szCs w:val="24"/>
          </w:rPr>
          <w:t>MyTaxes.ky.gov</w:t>
        </w:r>
      </w:hyperlink>
      <w:r w:rsidRPr="00566314">
        <w:rPr>
          <w:rFonts w:ascii="Franklin Gothic Book" w:hAnsi="Franklin Gothic Book"/>
          <w:sz w:val="24"/>
          <w:szCs w:val="24"/>
        </w:rPr>
        <w:t xml:space="preserve">. Once in the portal, you will click on "Transactions" in the page header. From this </w:t>
      </w:r>
      <w:r w:rsidR="00001B07" w:rsidRPr="00566314">
        <w:rPr>
          <w:rFonts w:ascii="Franklin Gothic Book" w:hAnsi="Franklin Gothic Book"/>
          <w:sz w:val="24"/>
          <w:szCs w:val="24"/>
        </w:rPr>
        <w:t>drop-down</w:t>
      </w:r>
      <w:r w:rsidRPr="00566314">
        <w:rPr>
          <w:rFonts w:ascii="Franklin Gothic Book" w:hAnsi="Franklin Gothic Book"/>
          <w:sz w:val="24"/>
          <w:szCs w:val="24"/>
        </w:rPr>
        <w:t xml:space="preserve"> box, choose, "File A Form".  When entering information on this page, choose your account "reconciliation" option.  This will allow you to choose Form Type, K-5.  Upon completion of the K-5, you can "Calculate" and then "Submit". You can also print and mail the K-5.  The print and mail option is only for those reporting fewer than 26 withholding statements.</w:t>
      </w:r>
    </w:p>
    <w:p w14:paraId="16A503B1" w14:textId="77777777" w:rsidR="00566314" w:rsidRDefault="00566314" w:rsidP="005B5DB1">
      <w:pPr>
        <w:spacing w:after="0"/>
        <w:rPr>
          <w:rFonts w:ascii="Franklin Gothic Book" w:hAnsi="Franklin Gothic Book"/>
          <w:sz w:val="24"/>
          <w:szCs w:val="24"/>
        </w:rPr>
      </w:pPr>
    </w:p>
    <w:p w14:paraId="5322F0B2" w14:textId="44E6A5CD" w:rsidR="0089776A" w:rsidRDefault="0089776A" w:rsidP="005B5DB1">
      <w:pPr>
        <w:spacing w:after="0"/>
        <w:rPr>
          <w:rFonts w:ascii="Franklin Gothic Book" w:hAnsi="Franklin Gothic Book"/>
          <w:sz w:val="24"/>
          <w:szCs w:val="24"/>
        </w:rPr>
      </w:pPr>
      <w:r>
        <w:rPr>
          <w:rFonts w:ascii="Franklin Gothic Book" w:hAnsi="Franklin Gothic Book"/>
          <w:sz w:val="24"/>
          <w:szCs w:val="24"/>
        </w:rPr>
        <w:t xml:space="preserve">Many </w:t>
      </w:r>
      <w:r w:rsidRPr="0089776A">
        <w:rPr>
          <w:rFonts w:ascii="Franklin Gothic Book" w:hAnsi="Franklin Gothic Book"/>
          <w:sz w:val="24"/>
          <w:szCs w:val="24"/>
        </w:rPr>
        <w:t xml:space="preserve">Kentucky municipalities and counties require a tax on compensation to be withheld from </w:t>
      </w:r>
      <w:r>
        <w:rPr>
          <w:rFonts w:ascii="Franklin Gothic Book" w:hAnsi="Franklin Gothic Book"/>
          <w:sz w:val="24"/>
          <w:szCs w:val="24"/>
        </w:rPr>
        <w:t xml:space="preserve">the wages of </w:t>
      </w:r>
      <w:r w:rsidRPr="0089776A">
        <w:rPr>
          <w:rFonts w:ascii="Franklin Gothic Book" w:hAnsi="Franklin Gothic Book"/>
          <w:sz w:val="24"/>
          <w:szCs w:val="24"/>
        </w:rPr>
        <w:t>employees</w:t>
      </w:r>
      <w:r>
        <w:rPr>
          <w:rFonts w:ascii="Franklin Gothic Book" w:hAnsi="Franklin Gothic Book"/>
          <w:sz w:val="24"/>
          <w:szCs w:val="24"/>
        </w:rPr>
        <w:t xml:space="preserve"> working within their jurisdiction</w:t>
      </w:r>
      <w:r w:rsidRPr="0089776A">
        <w:rPr>
          <w:rFonts w:ascii="Franklin Gothic Book" w:hAnsi="Franklin Gothic Book"/>
          <w:sz w:val="24"/>
          <w:szCs w:val="24"/>
        </w:rPr>
        <w:t>.</w:t>
      </w:r>
      <w:r w:rsidR="004A6D39">
        <w:rPr>
          <w:rFonts w:ascii="Franklin Gothic Book" w:hAnsi="Franklin Gothic Book"/>
          <w:sz w:val="24"/>
          <w:szCs w:val="24"/>
        </w:rPr>
        <w:t xml:space="preserve"> </w:t>
      </w:r>
      <w:r w:rsidR="004A6D39" w:rsidRPr="00050E74">
        <w:rPr>
          <w:rFonts w:ascii="Franklin Gothic Book" w:hAnsi="Franklin Gothic Book"/>
          <w:sz w:val="24"/>
          <w:szCs w:val="24"/>
        </w:rPr>
        <w:t xml:space="preserve">To determine whether a </w:t>
      </w:r>
      <w:r w:rsidR="004A6D39">
        <w:rPr>
          <w:rFonts w:ascii="Franklin Gothic Book" w:hAnsi="Franklin Gothic Book"/>
          <w:sz w:val="24"/>
          <w:szCs w:val="24"/>
        </w:rPr>
        <w:t>tax</w:t>
      </w:r>
      <w:r w:rsidR="004A6D39" w:rsidRPr="00050E74">
        <w:rPr>
          <w:rFonts w:ascii="Franklin Gothic Book" w:hAnsi="Franklin Gothic Book"/>
          <w:sz w:val="24"/>
          <w:szCs w:val="24"/>
        </w:rPr>
        <w:t xml:space="preserve"> applies, employers must review the employee’s work address and identify the municipality </w:t>
      </w:r>
      <w:r w:rsidR="004A6D39">
        <w:rPr>
          <w:rFonts w:ascii="Franklin Gothic Book" w:hAnsi="Franklin Gothic Book"/>
          <w:sz w:val="24"/>
          <w:szCs w:val="24"/>
        </w:rPr>
        <w:t xml:space="preserve">or county </w:t>
      </w:r>
      <w:r w:rsidR="004A6D39" w:rsidRPr="00050E74">
        <w:rPr>
          <w:rFonts w:ascii="Franklin Gothic Book" w:hAnsi="Franklin Gothic Book"/>
          <w:sz w:val="24"/>
          <w:szCs w:val="24"/>
        </w:rPr>
        <w:t xml:space="preserve">in which the services are performed. Employers are responsible for verifying whether that municipality </w:t>
      </w:r>
      <w:r w:rsidR="004A6D39">
        <w:rPr>
          <w:rFonts w:ascii="Franklin Gothic Book" w:hAnsi="Franklin Gothic Book"/>
          <w:sz w:val="24"/>
          <w:szCs w:val="24"/>
        </w:rPr>
        <w:t xml:space="preserve">or county </w:t>
      </w:r>
      <w:r w:rsidR="004A6D39" w:rsidRPr="00050E74">
        <w:rPr>
          <w:rFonts w:ascii="Franklin Gothic Book" w:hAnsi="Franklin Gothic Book"/>
          <w:sz w:val="24"/>
          <w:szCs w:val="24"/>
        </w:rPr>
        <w:t xml:space="preserve">imposes a </w:t>
      </w:r>
      <w:r w:rsidR="004A6D39">
        <w:rPr>
          <w:rFonts w:ascii="Franklin Gothic Book" w:hAnsi="Franklin Gothic Book"/>
          <w:sz w:val="24"/>
          <w:szCs w:val="24"/>
        </w:rPr>
        <w:t>tax</w:t>
      </w:r>
      <w:r w:rsidR="004A6D39" w:rsidRPr="00050E74">
        <w:rPr>
          <w:rFonts w:ascii="Franklin Gothic Book" w:hAnsi="Franklin Gothic Book"/>
          <w:sz w:val="24"/>
          <w:szCs w:val="24"/>
        </w:rPr>
        <w:t xml:space="preserve"> and which requirements apply.</w:t>
      </w:r>
      <w:r w:rsidR="004A6D39">
        <w:rPr>
          <w:rFonts w:ascii="Franklin Gothic Book" w:hAnsi="Franklin Gothic Book"/>
          <w:sz w:val="24"/>
          <w:szCs w:val="24"/>
        </w:rPr>
        <w:t xml:space="preserve"> </w:t>
      </w:r>
      <w:r w:rsidRPr="0089776A">
        <w:rPr>
          <w:rFonts w:ascii="Franklin Gothic Book" w:hAnsi="Franklin Gothic Book"/>
          <w:sz w:val="24"/>
          <w:szCs w:val="24"/>
        </w:rPr>
        <w:t xml:space="preserve">Questions concerning payments and employer responsibilities should be addressed to the taxing </w:t>
      </w:r>
      <w:r w:rsidR="004A6D39">
        <w:rPr>
          <w:rFonts w:ascii="Franklin Gothic Book" w:hAnsi="Franklin Gothic Book"/>
          <w:sz w:val="24"/>
          <w:szCs w:val="24"/>
        </w:rPr>
        <w:t>districts</w:t>
      </w:r>
      <w:r w:rsidRPr="0089776A">
        <w:rPr>
          <w:rFonts w:ascii="Franklin Gothic Book" w:hAnsi="Franklin Gothic Book"/>
          <w:sz w:val="24"/>
          <w:szCs w:val="24"/>
        </w:rPr>
        <w:t>.</w:t>
      </w:r>
      <w:r w:rsidR="004A6D39">
        <w:rPr>
          <w:rFonts w:ascii="Franklin Gothic Book" w:hAnsi="Franklin Gothic Book"/>
          <w:sz w:val="24"/>
          <w:szCs w:val="24"/>
        </w:rPr>
        <w:t xml:space="preserve"> </w:t>
      </w:r>
      <w:r w:rsidR="006D7FA5">
        <w:rPr>
          <w:rFonts w:ascii="Franklin Gothic Book" w:hAnsi="Franklin Gothic Book"/>
          <w:sz w:val="24"/>
          <w:szCs w:val="24"/>
        </w:rPr>
        <w:t>Visit t</w:t>
      </w:r>
      <w:r w:rsidRPr="0089776A">
        <w:rPr>
          <w:rFonts w:ascii="Franklin Gothic Book" w:hAnsi="Franklin Gothic Book"/>
          <w:sz w:val="24"/>
          <w:szCs w:val="24"/>
        </w:rPr>
        <w:t xml:space="preserve">he </w:t>
      </w:r>
      <w:hyperlink r:id="rId17" w:history="1">
        <w:r w:rsidRPr="000F2611">
          <w:rPr>
            <w:rStyle w:val="Hyperlink"/>
            <w:rFonts w:ascii="Franklin Gothic Book" w:hAnsi="Franklin Gothic Book"/>
            <w:sz w:val="24"/>
            <w:szCs w:val="24"/>
          </w:rPr>
          <w:t>Kentucky Secretary of State</w:t>
        </w:r>
        <w:r w:rsidR="006D7FA5" w:rsidRPr="000F2611">
          <w:rPr>
            <w:rStyle w:val="Hyperlink"/>
            <w:rFonts w:ascii="Franklin Gothic Book" w:hAnsi="Franklin Gothic Book"/>
            <w:sz w:val="24"/>
            <w:szCs w:val="24"/>
          </w:rPr>
          <w:t xml:space="preserve"> Occupational Tax website</w:t>
        </w:r>
      </w:hyperlink>
      <w:r w:rsidR="006D7FA5">
        <w:rPr>
          <w:rFonts w:ascii="Franklin Gothic Book" w:hAnsi="Franklin Gothic Book"/>
          <w:sz w:val="24"/>
          <w:szCs w:val="24"/>
        </w:rPr>
        <w:t xml:space="preserve"> to find</w:t>
      </w:r>
      <w:r w:rsidRPr="0089776A">
        <w:rPr>
          <w:rFonts w:ascii="Franklin Gothic Book" w:hAnsi="Franklin Gothic Book"/>
          <w:sz w:val="24"/>
          <w:szCs w:val="24"/>
        </w:rPr>
        <w:t xml:space="preserve"> information for most of the </w:t>
      </w:r>
      <w:r w:rsidR="004A6D39">
        <w:rPr>
          <w:rFonts w:ascii="Franklin Gothic Book" w:hAnsi="Franklin Gothic Book"/>
          <w:sz w:val="24"/>
          <w:szCs w:val="24"/>
        </w:rPr>
        <w:t>districts</w:t>
      </w:r>
      <w:r w:rsidRPr="0089776A">
        <w:rPr>
          <w:rFonts w:ascii="Franklin Gothic Book" w:hAnsi="Franklin Gothic Book"/>
          <w:sz w:val="24"/>
          <w:szCs w:val="24"/>
        </w:rPr>
        <w:t>.</w:t>
      </w:r>
      <w:r w:rsidR="00EF31D3">
        <w:rPr>
          <w:rFonts w:ascii="Franklin Gothic Book" w:hAnsi="Franklin Gothic Book"/>
          <w:sz w:val="24"/>
          <w:szCs w:val="24"/>
        </w:rPr>
        <w:t xml:space="preserve"> Some are not listed, however, and may be found via a web search.</w:t>
      </w:r>
    </w:p>
    <w:p w14:paraId="33F298C1" w14:textId="77777777" w:rsidR="003D7CFD" w:rsidRDefault="003D7CFD" w:rsidP="005B5DB1">
      <w:pPr>
        <w:spacing w:after="0"/>
        <w:rPr>
          <w:rFonts w:ascii="Franklin Gothic Book" w:hAnsi="Franklin Gothic Book"/>
          <w:sz w:val="24"/>
          <w:szCs w:val="24"/>
        </w:rPr>
      </w:pPr>
    </w:p>
    <w:p w14:paraId="7CDAF016" w14:textId="2678CDBD" w:rsidR="005B5DB1" w:rsidRPr="00C840CA" w:rsidRDefault="00314D9B" w:rsidP="005B5DB1">
      <w:pPr>
        <w:spacing w:after="0"/>
        <w:rPr>
          <w:rFonts w:ascii="Franklin Gothic Book" w:hAnsi="Franklin Gothic Book"/>
          <w:b/>
          <w:bCs/>
          <w:sz w:val="24"/>
          <w:szCs w:val="24"/>
        </w:rPr>
      </w:pPr>
      <w:r>
        <w:rPr>
          <w:rFonts w:ascii="Franklin Gothic Book" w:hAnsi="Franklin Gothic Book"/>
          <w:b/>
          <w:bCs/>
          <w:sz w:val="24"/>
          <w:szCs w:val="24"/>
        </w:rPr>
        <w:t>KY</w:t>
      </w:r>
      <w:r w:rsidR="005B5DB1" w:rsidRPr="00C840CA">
        <w:rPr>
          <w:rFonts w:ascii="Franklin Gothic Book" w:hAnsi="Franklin Gothic Book"/>
          <w:b/>
          <w:bCs/>
          <w:sz w:val="24"/>
          <w:szCs w:val="24"/>
        </w:rPr>
        <w:t xml:space="preserve"> W-4 Requirements</w:t>
      </w:r>
    </w:p>
    <w:p w14:paraId="7639833C" w14:textId="1A2A1849" w:rsidR="005B5DB1" w:rsidRDefault="00F54AB0" w:rsidP="005B5DB1">
      <w:pPr>
        <w:spacing w:after="0"/>
        <w:rPr>
          <w:rFonts w:ascii="Franklin Gothic Book" w:hAnsi="Franklin Gothic Book"/>
          <w:sz w:val="24"/>
          <w:szCs w:val="24"/>
        </w:rPr>
      </w:pPr>
      <w:r w:rsidRPr="00F54AB0">
        <w:rPr>
          <w:rFonts w:ascii="Franklin Gothic Book" w:hAnsi="Franklin Gothic Book"/>
          <w:sz w:val="24"/>
          <w:szCs w:val="24"/>
        </w:rPr>
        <w:t>All Kentucky wage earners are taxed at a flat 4% tax rate with an allowance for the standard deduction.</w:t>
      </w:r>
      <w:r>
        <w:rPr>
          <w:rFonts w:ascii="Franklin Gothic Book" w:hAnsi="Franklin Gothic Book"/>
          <w:sz w:val="24"/>
          <w:szCs w:val="24"/>
        </w:rPr>
        <w:t xml:space="preserve"> </w:t>
      </w:r>
      <w:r w:rsidRPr="00F54AB0">
        <w:rPr>
          <w:rFonts w:ascii="Franklin Gothic Book" w:hAnsi="Franklin Gothic Book"/>
          <w:sz w:val="24"/>
          <w:szCs w:val="24"/>
        </w:rPr>
        <w:t>Form K-4</w:t>
      </w:r>
      <w:r>
        <w:rPr>
          <w:rFonts w:ascii="Franklin Gothic Book" w:hAnsi="Franklin Gothic Book"/>
          <w:sz w:val="24"/>
          <w:szCs w:val="24"/>
        </w:rPr>
        <w:t xml:space="preserve">, </w:t>
      </w:r>
      <w:r w:rsidRPr="00F54AB0">
        <w:rPr>
          <w:rFonts w:ascii="Franklin Gothic Book" w:hAnsi="Franklin Gothic Book"/>
          <w:i/>
          <w:iCs/>
          <w:sz w:val="24"/>
          <w:szCs w:val="24"/>
        </w:rPr>
        <w:t>Kentucky’s Withholding Certificate</w:t>
      </w:r>
      <w:r>
        <w:rPr>
          <w:rFonts w:ascii="Franklin Gothic Book" w:hAnsi="Franklin Gothic Book"/>
          <w:sz w:val="24"/>
          <w:szCs w:val="24"/>
        </w:rPr>
        <w:t>,</w:t>
      </w:r>
      <w:r w:rsidRPr="00F54AB0">
        <w:rPr>
          <w:rFonts w:ascii="Franklin Gothic Book" w:hAnsi="Franklin Gothic Book"/>
          <w:sz w:val="24"/>
          <w:szCs w:val="24"/>
        </w:rPr>
        <w:t xml:space="preserve"> is only required to document that an employee has requested an exemption from withholding </w:t>
      </w:r>
      <w:r w:rsidR="0089776A">
        <w:rPr>
          <w:rFonts w:ascii="Franklin Gothic Book" w:hAnsi="Franklin Gothic Book"/>
          <w:sz w:val="24"/>
          <w:szCs w:val="24"/>
        </w:rPr>
        <w:t>or</w:t>
      </w:r>
      <w:r w:rsidRPr="00F54AB0">
        <w:rPr>
          <w:rFonts w:ascii="Franklin Gothic Book" w:hAnsi="Franklin Gothic Book"/>
          <w:sz w:val="24"/>
          <w:szCs w:val="24"/>
        </w:rPr>
        <w:t xml:space="preserve"> to document that an employee has requested additional withholding in excess of the amounts calculated using the formula or tables. If neither situation applies, then an employer is not required to </w:t>
      </w:r>
      <w:r w:rsidRPr="00F54AB0">
        <w:rPr>
          <w:rFonts w:ascii="Franklin Gothic Book" w:hAnsi="Franklin Gothic Book"/>
          <w:sz w:val="24"/>
          <w:szCs w:val="24"/>
        </w:rPr>
        <w:lastRenderedPageBreak/>
        <w:t>maintain Form K-4.</w:t>
      </w:r>
      <w:r w:rsidR="004035B2">
        <w:rPr>
          <w:rFonts w:ascii="Franklin Gothic Book" w:hAnsi="Franklin Gothic Book"/>
          <w:sz w:val="24"/>
          <w:szCs w:val="24"/>
        </w:rPr>
        <w:t xml:space="preserve"> </w:t>
      </w:r>
      <w:r w:rsidR="000F2611">
        <w:rPr>
          <w:rFonts w:ascii="Franklin Gothic Book" w:hAnsi="Franklin Gothic Book"/>
          <w:sz w:val="24"/>
          <w:szCs w:val="24"/>
        </w:rPr>
        <w:t>V</w:t>
      </w:r>
      <w:r w:rsidR="004035B2">
        <w:rPr>
          <w:rFonts w:ascii="Franklin Gothic Book" w:hAnsi="Franklin Gothic Book"/>
          <w:sz w:val="24"/>
          <w:szCs w:val="24"/>
        </w:rPr>
        <w:t>isit</w:t>
      </w:r>
      <w:r w:rsidR="000F2611">
        <w:rPr>
          <w:rFonts w:ascii="Franklin Gothic Book" w:hAnsi="Franklin Gothic Book"/>
          <w:sz w:val="24"/>
          <w:szCs w:val="24"/>
        </w:rPr>
        <w:t xml:space="preserve"> the </w:t>
      </w:r>
      <w:hyperlink r:id="rId18" w:history="1">
        <w:r w:rsidR="000F2611" w:rsidRPr="00B223FC">
          <w:rPr>
            <w:rStyle w:val="Hyperlink"/>
            <w:rFonts w:ascii="Franklin Gothic Book" w:hAnsi="Franklin Gothic Book"/>
            <w:sz w:val="24"/>
            <w:szCs w:val="24"/>
          </w:rPr>
          <w:t>Kentucky Department of Revenue Employer Payroll Withholding website</w:t>
        </w:r>
      </w:hyperlink>
      <w:r w:rsidR="000F2611">
        <w:rPr>
          <w:rFonts w:ascii="Franklin Gothic Book" w:hAnsi="Franklin Gothic Book"/>
          <w:sz w:val="24"/>
          <w:szCs w:val="24"/>
        </w:rPr>
        <w:t xml:space="preserve"> </w:t>
      </w:r>
      <w:r w:rsidR="004035B2">
        <w:rPr>
          <w:rFonts w:ascii="Franklin Gothic Book" w:hAnsi="Franklin Gothic Book"/>
          <w:sz w:val="24"/>
          <w:szCs w:val="24"/>
        </w:rPr>
        <w:t>to download copies of current withholding tax forms.</w:t>
      </w:r>
    </w:p>
    <w:p w14:paraId="176C8FC2" w14:textId="77777777" w:rsidR="003D7CFD" w:rsidRDefault="003D7CFD" w:rsidP="005B5DB1">
      <w:pPr>
        <w:spacing w:after="0"/>
        <w:rPr>
          <w:rFonts w:ascii="Franklin Gothic Book" w:hAnsi="Franklin Gothic Book"/>
          <w:sz w:val="24"/>
          <w:szCs w:val="24"/>
        </w:rPr>
      </w:pPr>
    </w:p>
    <w:p w14:paraId="3AD3BBCD" w14:textId="4AEEFAF8" w:rsidR="005B5DB1" w:rsidRPr="00C840CA" w:rsidRDefault="00314D9B" w:rsidP="005B5DB1">
      <w:pPr>
        <w:spacing w:after="0"/>
        <w:rPr>
          <w:rFonts w:ascii="Franklin Gothic Book" w:hAnsi="Franklin Gothic Book"/>
          <w:b/>
          <w:bCs/>
          <w:sz w:val="24"/>
          <w:szCs w:val="24"/>
        </w:rPr>
      </w:pPr>
      <w:r>
        <w:rPr>
          <w:rFonts w:ascii="Franklin Gothic Book" w:hAnsi="Franklin Gothic Book"/>
          <w:b/>
          <w:bCs/>
          <w:sz w:val="24"/>
          <w:szCs w:val="24"/>
        </w:rPr>
        <w:t>KY</w:t>
      </w:r>
      <w:r w:rsidR="005B5DB1" w:rsidRPr="00C840CA">
        <w:rPr>
          <w:rFonts w:ascii="Franklin Gothic Book" w:hAnsi="Franklin Gothic Book"/>
          <w:b/>
          <w:bCs/>
          <w:sz w:val="24"/>
          <w:szCs w:val="24"/>
        </w:rPr>
        <w:t xml:space="preserve"> State Unemployment Insurance</w:t>
      </w:r>
    </w:p>
    <w:p w14:paraId="62E301A3" w14:textId="734F2234" w:rsidR="00466B33" w:rsidRPr="008C3AEF" w:rsidRDefault="008E7856" w:rsidP="00466B33">
      <w:pPr>
        <w:spacing w:after="0"/>
        <w:rPr>
          <w:rFonts w:ascii="Franklin Gothic Book" w:hAnsi="Franklin Gothic Book"/>
          <w:sz w:val="24"/>
          <w:szCs w:val="24"/>
        </w:rPr>
      </w:pPr>
      <w:bookmarkStart w:id="1" w:name="_Hlk144189192"/>
      <w:r w:rsidRPr="008C3AEF">
        <w:rPr>
          <w:rFonts w:ascii="Franklin Gothic Book" w:hAnsi="Franklin Gothic Book"/>
          <w:sz w:val="24"/>
          <w:szCs w:val="24"/>
        </w:rPr>
        <w:t>In general, workers are covered by the unemployment law of the state in which the work is performed.</w:t>
      </w:r>
      <w:r w:rsidR="008C3AEF">
        <w:rPr>
          <w:rFonts w:ascii="Franklin Gothic Book" w:hAnsi="Franklin Gothic Book"/>
          <w:sz w:val="24"/>
          <w:szCs w:val="24"/>
        </w:rPr>
        <w:t xml:space="preserve"> A State Government Employer is liable for any employment excluding elected officials and certain other exclusions.</w:t>
      </w:r>
      <w:r w:rsidR="00393995">
        <w:rPr>
          <w:rFonts w:ascii="Franklin Gothic Book" w:hAnsi="Franklin Gothic Book"/>
          <w:sz w:val="24"/>
          <w:szCs w:val="24"/>
        </w:rPr>
        <w:t xml:space="preserve"> </w:t>
      </w:r>
      <w:r w:rsidR="00393995" w:rsidRPr="00393995">
        <w:rPr>
          <w:rFonts w:ascii="Franklin Gothic Book" w:hAnsi="Franklin Gothic Book"/>
          <w:sz w:val="24"/>
          <w:szCs w:val="24"/>
        </w:rPr>
        <w:t>When you become liable, you will be required to file a report for each calendar quarter for which you list your employees and their wages, and compute and pay tax based on your payroll.</w:t>
      </w:r>
      <w:r w:rsidR="00393995">
        <w:rPr>
          <w:rFonts w:ascii="Franklin Gothic Book" w:hAnsi="Franklin Gothic Book"/>
          <w:sz w:val="24"/>
          <w:szCs w:val="24"/>
        </w:rPr>
        <w:t xml:space="preserve"> </w:t>
      </w:r>
      <w:r w:rsidR="00393995" w:rsidRPr="00393995">
        <w:rPr>
          <w:rFonts w:ascii="Franklin Gothic Book" w:hAnsi="Franklin Gothic Book"/>
          <w:sz w:val="24"/>
          <w:szCs w:val="24"/>
        </w:rPr>
        <w:t>Reports and payments are due and should reach the Office of Unemployment Insurance (OUI) by the last day of the month following the end of each quarter.</w:t>
      </w:r>
      <w:r w:rsidR="00393995">
        <w:rPr>
          <w:rFonts w:ascii="Franklin Gothic Book" w:hAnsi="Franklin Gothic Book"/>
          <w:sz w:val="24"/>
          <w:szCs w:val="24"/>
        </w:rPr>
        <w:t xml:space="preserve"> Reports must be filed every quarter even if there are no wages paid and no taxes due.</w:t>
      </w:r>
    </w:p>
    <w:p w14:paraId="7ED3F3F3" w14:textId="77777777" w:rsidR="00466B33" w:rsidRPr="008C3AEF" w:rsidRDefault="00466B33" w:rsidP="00466B33">
      <w:pPr>
        <w:spacing w:after="0"/>
        <w:rPr>
          <w:rFonts w:ascii="Franklin Gothic Book" w:hAnsi="Franklin Gothic Book"/>
          <w:sz w:val="24"/>
          <w:szCs w:val="24"/>
        </w:rPr>
      </w:pPr>
    </w:p>
    <w:p w14:paraId="17C25E06" w14:textId="0E51AB6D" w:rsidR="00B73DDE" w:rsidRDefault="00466B33" w:rsidP="00B73DDE">
      <w:pPr>
        <w:spacing w:after="0"/>
        <w:rPr>
          <w:rFonts w:ascii="Franklin Gothic Book" w:hAnsi="Franklin Gothic Book" w:cs="Arial"/>
          <w:color w:val="333333"/>
          <w:sz w:val="24"/>
          <w:szCs w:val="24"/>
        </w:rPr>
      </w:pPr>
      <w:r w:rsidRPr="008C3AEF">
        <w:rPr>
          <w:rFonts w:ascii="Franklin Gothic Book" w:hAnsi="Franklin Gothic Book" w:cs="Arial"/>
          <w:color w:val="333333"/>
          <w:sz w:val="24"/>
          <w:szCs w:val="24"/>
        </w:rPr>
        <w:t>At </w:t>
      </w:r>
      <w:hyperlink r:id="rId19" w:tgtFrame="_blank" w:history="1">
        <w:r w:rsidR="001B169B">
          <w:rPr>
            <w:rStyle w:val="Hyperlink"/>
            <w:rFonts w:ascii="Franklin Gothic Book" w:hAnsi="Franklin Gothic Book" w:cs="Arial"/>
            <w:color w:val="3377B9"/>
            <w:sz w:val="24"/>
            <w:szCs w:val="24"/>
          </w:rPr>
          <w:t>Kentucky’s Unemployment Insurance Self-Service website</w:t>
        </w:r>
      </w:hyperlink>
      <w:r w:rsidRPr="008C3AEF">
        <w:rPr>
          <w:rFonts w:ascii="Franklin Gothic Book" w:hAnsi="Franklin Gothic Book" w:cs="Arial"/>
          <w:color w:val="333333"/>
          <w:sz w:val="24"/>
          <w:szCs w:val="24"/>
        </w:rPr>
        <w:t>, any liable employer can:</w:t>
      </w:r>
    </w:p>
    <w:p w14:paraId="02F0C3F7" w14:textId="77777777" w:rsidR="00B73DDE" w:rsidRDefault="00466B33" w:rsidP="00B73DDE">
      <w:pPr>
        <w:pStyle w:val="ListParagraph"/>
        <w:numPr>
          <w:ilvl w:val="0"/>
          <w:numId w:val="4"/>
        </w:numPr>
        <w:spacing w:after="0"/>
        <w:rPr>
          <w:rFonts w:ascii="Franklin Gothic Book" w:hAnsi="Franklin Gothic Book" w:cs="Arial"/>
          <w:color w:val="333333"/>
          <w:sz w:val="24"/>
          <w:szCs w:val="24"/>
        </w:rPr>
      </w:pPr>
      <w:r w:rsidRPr="00B73DDE">
        <w:rPr>
          <w:rFonts w:ascii="Arial" w:hAnsi="Arial" w:cs="Arial"/>
          <w:color w:val="333333"/>
          <w:sz w:val="24"/>
          <w:szCs w:val="24"/>
        </w:rPr>
        <w:t>​​</w:t>
      </w:r>
      <w:r w:rsidRPr="00B73DDE">
        <w:rPr>
          <w:rFonts w:ascii="Franklin Gothic Book" w:hAnsi="Franklin Gothic Book" w:cs="Arial"/>
          <w:color w:val="333333"/>
          <w:sz w:val="24"/>
          <w:szCs w:val="24"/>
        </w:rPr>
        <w:t>Apply for an Employer Reserve Account, including successorship;</w:t>
      </w:r>
    </w:p>
    <w:p w14:paraId="68CE2FD2" w14:textId="7EC266DA" w:rsidR="00466B33" w:rsidRPr="00B73DDE" w:rsidRDefault="00466B33" w:rsidP="00B73DDE">
      <w:pPr>
        <w:pStyle w:val="ListParagraph"/>
        <w:numPr>
          <w:ilvl w:val="0"/>
          <w:numId w:val="4"/>
        </w:numPr>
        <w:spacing w:after="0"/>
        <w:rPr>
          <w:rFonts w:ascii="Franklin Gothic Book" w:hAnsi="Franklin Gothic Book" w:cs="Arial"/>
          <w:color w:val="333333"/>
          <w:sz w:val="24"/>
          <w:szCs w:val="24"/>
        </w:rPr>
      </w:pPr>
      <w:r w:rsidRPr="00B73DDE">
        <w:rPr>
          <w:rFonts w:ascii="Franklin Gothic Book" w:hAnsi="Franklin Gothic Book" w:cs="Arial"/>
          <w:color w:val="333333"/>
          <w:sz w:val="24"/>
          <w:szCs w:val="24"/>
        </w:rPr>
        <w:t>Apply for a Letter of Good Standing for the Secretary of State;</w:t>
      </w:r>
    </w:p>
    <w:p w14:paraId="490D7457" w14:textId="77777777" w:rsidR="00466B33" w:rsidRPr="008C3AEF" w:rsidRDefault="00466B33" w:rsidP="00B73DDE">
      <w:pPr>
        <w:numPr>
          <w:ilvl w:val="0"/>
          <w:numId w:val="4"/>
        </w:numPr>
        <w:shd w:val="clear" w:color="auto" w:fill="FFFFFF"/>
        <w:spacing w:before="100" w:beforeAutospacing="1" w:after="100" w:afterAutospacing="1" w:line="240" w:lineRule="auto"/>
        <w:rPr>
          <w:rFonts w:ascii="Franklin Gothic Book" w:hAnsi="Franklin Gothic Book" w:cs="Arial"/>
          <w:color w:val="333333"/>
          <w:sz w:val="24"/>
          <w:szCs w:val="24"/>
        </w:rPr>
      </w:pPr>
      <w:r w:rsidRPr="008C3AEF">
        <w:rPr>
          <w:rFonts w:ascii="Franklin Gothic Book" w:hAnsi="Franklin Gothic Book" w:cs="Arial"/>
          <w:color w:val="333333"/>
          <w:sz w:val="24"/>
          <w:szCs w:val="24"/>
        </w:rPr>
        <w:t>Request a change to their mailing address;</w:t>
      </w:r>
    </w:p>
    <w:p w14:paraId="411899A0" w14:textId="61C33BEC" w:rsidR="000F2611" w:rsidRPr="000F2611" w:rsidRDefault="00466B33" w:rsidP="00B73DDE">
      <w:pPr>
        <w:numPr>
          <w:ilvl w:val="0"/>
          <w:numId w:val="4"/>
        </w:numPr>
        <w:shd w:val="clear" w:color="auto" w:fill="FFFFFF"/>
        <w:spacing w:before="100" w:beforeAutospacing="1" w:after="100" w:afterAutospacing="1" w:line="240" w:lineRule="auto"/>
        <w:rPr>
          <w:rFonts w:ascii="Franklin Gothic Book" w:hAnsi="Franklin Gothic Book" w:cs="Arial"/>
          <w:color w:val="333333"/>
          <w:sz w:val="24"/>
          <w:szCs w:val="24"/>
        </w:rPr>
      </w:pPr>
      <w:r w:rsidRPr="000F2611">
        <w:rPr>
          <w:rFonts w:ascii="Franklin Gothic Book" w:hAnsi="Franklin Gothic Book" w:cs="Arial"/>
          <w:color w:val="333333"/>
          <w:sz w:val="24"/>
          <w:szCs w:val="24"/>
        </w:rPr>
        <w:t>File their quarterly reports and payments;</w:t>
      </w:r>
    </w:p>
    <w:p w14:paraId="1F774897" w14:textId="77777777" w:rsidR="00466B33" w:rsidRPr="008C3AEF" w:rsidRDefault="00466B33" w:rsidP="00B73DDE">
      <w:pPr>
        <w:numPr>
          <w:ilvl w:val="0"/>
          <w:numId w:val="4"/>
        </w:numPr>
        <w:shd w:val="clear" w:color="auto" w:fill="FFFFFF"/>
        <w:spacing w:before="100" w:beforeAutospacing="1" w:after="100" w:afterAutospacing="1" w:line="240" w:lineRule="auto"/>
        <w:rPr>
          <w:rFonts w:ascii="Franklin Gothic Book" w:hAnsi="Franklin Gothic Book" w:cs="Arial"/>
          <w:color w:val="333333"/>
          <w:sz w:val="24"/>
          <w:szCs w:val="24"/>
        </w:rPr>
      </w:pPr>
      <w:r w:rsidRPr="008C3AEF">
        <w:rPr>
          <w:rFonts w:ascii="Franklin Gothic Book" w:hAnsi="Franklin Gothic Book" w:cs="Arial"/>
          <w:color w:val="333333"/>
          <w:sz w:val="24"/>
          <w:szCs w:val="24"/>
        </w:rPr>
        <w:t>Request their Employer Reserve Account be inactivated;</w:t>
      </w:r>
    </w:p>
    <w:p w14:paraId="3E289668" w14:textId="77777777" w:rsidR="00466B33" w:rsidRPr="008C3AEF" w:rsidRDefault="00466B33" w:rsidP="00B73DDE">
      <w:pPr>
        <w:numPr>
          <w:ilvl w:val="0"/>
          <w:numId w:val="4"/>
        </w:numPr>
        <w:shd w:val="clear" w:color="auto" w:fill="FFFFFF"/>
        <w:spacing w:before="100" w:beforeAutospacing="1" w:after="100" w:afterAutospacing="1" w:line="240" w:lineRule="auto"/>
        <w:rPr>
          <w:rFonts w:ascii="Franklin Gothic Book" w:hAnsi="Franklin Gothic Book" w:cs="Arial"/>
          <w:color w:val="333333"/>
          <w:sz w:val="24"/>
          <w:szCs w:val="24"/>
        </w:rPr>
      </w:pPr>
      <w:r w:rsidRPr="008C3AEF">
        <w:rPr>
          <w:rFonts w:ascii="Franklin Gothic Book" w:hAnsi="Franklin Gothic Book" w:cs="Arial"/>
          <w:color w:val="333333"/>
          <w:sz w:val="24"/>
          <w:szCs w:val="24"/>
        </w:rPr>
        <w:t>Request a refund for overpayment of taxes;</w:t>
      </w:r>
    </w:p>
    <w:p w14:paraId="361EED8C" w14:textId="77777777" w:rsidR="00466B33" w:rsidRPr="008C3AEF" w:rsidRDefault="00466B33" w:rsidP="00B73DDE">
      <w:pPr>
        <w:numPr>
          <w:ilvl w:val="0"/>
          <w:numId w:val="4"/>
        </w:numPr>
        <w:shd w:val="clear" w:color="auto" w:fill="FFFFFF"/>
        <w:spacing w:before="100" w:beforeAutospacing="1" w:after="100" w:afterAutospacing="1" w:line="240" w:lineRule="auto"/>
        <w:rPr>
          <w:rFonts w:ascii="Franklin Gothic Book" w:hAnsi="Franklin Gothic Book" w:cs="Arial"/>
          <w:color w:val="333333"/>
          <w:sz w:val="24"/>
          <w:szCs w:val="24"/>
        </w:rPr>
      </w:pPr>
      <w:r w:rsidRPr="008C3AEF">
        <w:rPr>
          <w:rFonts w:ascii="Franklin Gothic Book" w:hAnsi="Franklin Gothic Book" w:cs="Arial"/>
          <w:color w:val="333333"/>
          <w:sz w:val="24"/>
          <w:szCs w:val="24"/>
        </w:rPr>
        <w:t>Register for a TPA (Third Party Administrator) account; and</w:t>
      </w:r>
    </w:p>
    <w:p w14:paraId="66D15E92" w14:textId="2B3C2433" w:rsidR="001754DC" w:rsidRPr="008C3AEF" w:rsidRDefault="00466B33" w:rsidP="00B73DDE">
      <w:pPr>
        <w:numPr>
          <w:ilvl w:val="0"/>
          <w:numId w:val="4"/>
        </w:numPr>
        <w:shd w:val="clear" w:color="auto" w:fill="FFFFFF"/>
        <w:spacing w:before="100" w:beforeAutospacing="1" w:after="0" w:afterAutospacing="1" w:line="240" w:lineRule="auto"/>
        <w:rPr>
          <w:rFonts w:ascii="Franklin Gothic Book" w:hAnsi="Franklin Gothic Book"/>
          <w:sz w:val="24"/>
          <w:szCs w:val="24"/>
        </w:rPr>
      </w:pPr>
      <w:r w:rsidRPr="008C3AEF">
        <w:rPr>
          <w:rFonts w:ascii="Franklin Gothic Book" w:hAnsi="Franklin Gothic Book" w:cs="Arial"/>
          <w:color w:val="333333"/>
          <w:sz w:val="24"/>
          <w:szCs w:val="24"/>
        </w:rPr>
        <w:t>Report Misclassification or Fraud.</w:t>
      </w:r>
    </w:p>
    <w:p w14:paraId="612DDFA2" w14:textId="4924F3AB" w:rsidR="001B169B" w:rsidRDefault="001B169B" w:rsidP="001754DC">
      <w:pPr>
        <w:spacing w:after="0"/>
        <w:rPr>
          <w:rFonts w:ascii="Franklin Gothic Book" w:hAnsi="Franklin Gothic Book"/>
          <w:sz w:val="24"/>
          <w:szCs w:val="24"/>
        </w:rPr>
      </w:pPr>
      <w:r w:rsidRPr="001B169B">
        <w:rPr>
          <w:rFonts w:ascii="Franklin Gothic Book" w:hAnsi="Franklin Gothic Book"/>
          <w:i/>
          <w:iCs/>
          <w:sz w:val="24"/>
          <w:szCs w:val="24"/>
        </w:rPr>
        <w:t>*Note:</w:t>
      </w:r>
      <w:r>
        <w:rPr>
          <w:rFonts w:ascii="Franklin Gothic Book" w:hAnsi="Franklin Gothic Book"/>
          <w:sz w:val="24"/>
          <w:szCs w:val="24"/>
        </w:rPr>
        <w:t xml:space="preserve"> Employer Account Registration Applications are not accepted until wages have been paid in the state of Kentucky. Please apply after this has occurred.</w:t>
      </w:r>
    </w:p>
    <w:p w14:paraId="0ADF175E" w14:textId="77777777" w:rsidR="001B169B" w:rsidRDefault="001B169B" w:rsidP="001754DC">
      <w:pPr>
        <w:spacing w:after="0"/>
        <w:rPr>
          <w:rFonts w:ascii="Franklin Gothic Book" w:hAnsi="Franklin Gothic Book"/>
          <w:sz w:val="24"/>
          <w:szCs w:val="24"/>
        </w:rPr>
      </w:pPr>
    </w:p>
    <w:p w14:paraId="0ED4E8E8" w14:textId="37E943E9" w:rsidR="000F2611" w:rsidRDefault="00393995" w:rsidP="001754DC">
      <w:pPr>
        <w:spacing w:after="0"/>
        <w:rPr>
          <w:rFonts w:ascii="Franklin Gothic Book" w:hAnsi="Franklin Gothic Book"/>
          <w:sz w:val="24"/>
          <w:szCs w:val="24"/>
        </w:rPr>
      </w:pPr>
      <w:r w:rsidRPr="00393995">
        <w:rPr>
          <w:rFonts w:ascii="Franklin Gothic Book" w:hAnsi="Franklin Gothic Book"/>
          <w:sz w:val="24"/>
          <w:szCs w:val="24"/>
        </w:rPr>
        <w:t xml:space="preserve">Governmental employers and 501(c)(3) nonprofit organizations are eligible to </w:t>
      </w:r>
      <w:r w:rsidR="009344C0">
        <w:rPr>
          <w:rFonts w:ascii="Franklin Gothic Book" w:hAnsi="Franklin Gothic Book"/>
          <w:sz w:val="24"/>
          <w:szCs w:val="24"/>
        </w:rPr>
        <w:t>elect</w:t>
      </w:r>
      <w:r w:rsidRPr="00393995">
        <w:rPr>
          <w:rFonts w:ascii="Franklin Gothic Book" w:hAnsi="Franklin Gothic Book"/>
          <w:sz w:val="24"/>
          <w:szCs w:val="24"/>
        </w:rPr>
        <w:t xml:space="preserve"> </w:t>
      </w:r>
      <w:r w:rsidR="00D952B1">
        <w:rPr>
          <w:rFonts w:ascii="Franklin Gothic Book" w:hAnsi="Franklin Gothic Book"/>
          <w:sz w:val="24"/>
          <w:szCs w:val="24"/>
        </w:rPr>
        <w:t>Reimbursing</w:t>
      </w:r>
      <w:r w:rsidRPr="00393995">
        <w:rPr>
          <w:rFonts w:ascii="Franklin Gothic Book" w:hAnsi="Franklin Gothic Book"/>
          <w:sz w:val="24"/>
          <w:szCs w:val="24"/>
        </w:rPr>
        <w:t xml:space="preserve"> </w:t>
      </w:r>
      <w:r w:rsidR="009344C0">
        <w:rPr>
          <w:rFonts w:ascii="Franklin Gothic Book" w:hAnsi="Franklin Gothic Book"/>
          <w:sz w:val="24"/>
          <w:szCs w:val="24"/>
        </w:rPr>
        <w:t>Coverage for unemployment insurance</w:t>
      </w:r>
      <w:r w:rsidRPr="00393995">
        <w:rPr>
          <w:rFonts w:ascii="Franklin Gothic Book" w:hAnsi="Franklin Gothic Book"/>
          <w:sz w:val="24"/>
          <w:szCs w:val="24"/>
        </w:rPr>
        <w:t xml:space="preserve">. Reimbursing </w:t>
      </w:r>
      <w:r w:rsidR="009344C0">
        <w:rPr>
          <w:rFonts w:ascii="Franklin Gothic Book" w:hAnsi="Franklin Gothic Book"/>
          <w:sz w:val="24"/>
          <w:szCs w:val="24"/>
        </w:rPr>
        <w:t>Coverage Employers</w:t>
      </w:r>
      <w:r w:rsidRPr="00393995">
        <w:rPr>
          <w:rFonts w:ascii="Franklin Gothic Book" w:hAnsi="Franklin Gothic Book"/>
          <w:sz w:val="24"/>
          <w:szCs w:val="24"/>
        </w:rPr>
        <w:t xml:space="preserve"> do not pay quarterly unemployment tax. Instead, they reimburse the Office of Unemployment Insurance (OUI) for the cost of any benefits that are chargeable to them. Reimbursing </w:t>
      </w:r>
      <w:r w:rsidR="009344C0">
        <w:rPr>
          <w:rFonts w:ascii="Franklin Gothic Book" w:hAnsi="Franklin Gothic Book"/>
          <w:sz w:val="24"/>
          <w:szCs w:val="24"/>
        </w:rPr>
        <w:t>Coverage E</w:t>
      </w:r>
      <w:r w:rsidRPr="00393995">
        <w:rPr>
          <w:rFonts w:ascii="Franklin Gothic Book" w:hAnsi="Franklin Gothic Book"/>
          <w:sz w:val="24"/>
          <w:szCs w:val="24"/>
        </w:rPr>
        <w:t>mployers must still file quarterly reports for wage information purposes.</w:t>
      </w:r>
    </w:p>
    <w:p w14:paraId="7333CAC4" w14:textId="77777777" w:rsidR="000F2611" w:rsidRDefault="000F2611" w:rsidP="001754DC">
      <w:pPr>
        <w:spacing w:after="0"/>
        <w:rPr>
          <w:rFonts w:ascii="Franklin Gothic Book" w:hAnsi="Franklin Gothic Book"/>
          <w:sz w:val="24"/>
          <w:szCs w:val="24"/>
        </w:rPr>
      </w:pPr>
    </w:p>
    <w:p w14:paraId="437F9929" w14:textId="18F7BDA9" w:rsidR="001754DC" w:rsidRPr="008C3AEF" w:rsidRDefault="00CD5244" w:rsidP="001754DC">
      <w:pPr>
        <w:spacing w:after="0"/>
        <w:rPr>
          <w:rFonts w:ascii="Franklin Gothic Book" w:hAnsi="Franklin Gothic Book"/>
          <w:sz w:val="24"/>
          <w:szCs w:val="24"/>
        </w:rPr>
      </w:pPr>
      <w:r w:rsidRPr="008C3AEF">
        <w:rPr>
          <w:rFonts w:ascii="Franklin Gothic Book" w:hAnsi="Franklin Gothic Book"/>
          <w:sz w:val="24"/>
          <w:szCs w:val="24"/>
        </w:rPr>
        <w:t xml:space="preserve">Please be advised that all Washington State Community and Technical Colleges have selected the Reimbursable method for Washington unemployment insurance. </w:t>
      </w:r>
      <w:r w:rsidR="005114C8" w:rsidRPr="008C3AEF">
        <w:rPr>
          <w:rFonts w:ascii="Franklin Gothic Book" w:hAnsi="Franklin Gothic Book"/>
          <w:sz w:val="24"/>
          <w:szCs w:val="24"/>
        </w:rPr>
        <w:t>Whenever possible, i</w:t>
      </w:r>
      <w:r w:rsidRPr="008C3AEF">
        <w:rPr>
          <w:rFonts w:ascii="Franklin Gothic Book" w:hAnsi="Franklin Gothic Book"/>
          <w:sz w:val="24"/>
          <w:szCs w:val="24"/>
        </w:rPr>
        <w:t>t is recommended as a best practice for colleges to adopt the same approach for their non-Washington state unemployment insurance method.</w:t>
      </w:r>
    </w:p>
    <w:p w14:paraId="3994A22E" w14:textId="77777777" w:rsidR="004D4CC9" w:rsidRDefault="004D4CC9" w:rsidP="005B5DB1">
      <w:pPr>
        <w:spacing w:after="0"/>
        <w:rPr>
          <w:rFonts w:ascii="Franklin Gothic Book" w:hAnsi="Franklin Gothic Book"/>
          <w:sz w:val="24"/>
          <w:szCs w:val="24"/>
        </w:rPr>
      </w:pPr>
    </w:p>
    <w:p w14:paraId="79790CF3" w14:textId="0267DBE5" w:rsidR="00A226E1" w:rsidRDefault="00314D9B" w:rsidP="005B5DB1">
      <w:pPr>
        <w:spacing w:after="0"/>
        <w:rPr>
          <w:rFonts w:ascii="Franklin Gothic Book" w:hAnsi="Franklin Gothic Book"/>
          <w:sz w:val="24"/>
          <w:szCs w:val="24"/>
        </w:rPr>
      </w:pPr>
      <w:r>
        <w:rPr>
          <w:rFonts w:ascii="Franklin Gothic Book" w:hAnsi="Franklin Gothic Book"/>
          <w:sz w:val="24"/>
          <w:szCs w:val="24"/>
        </w:rPr>
        <w:t>KY</w:t>
      </w:r>
      <w:r w:rsidR="005C635B">
        <w:rPr>
          <w:rFonts w:ascii="Franklin Gothic Book" w:hAnsi="Franklin Gothic Book"/>
          <w:sz w:val="24"/>
          <w:szCs w:val="24"/>
        </w:rPr>
        <w:t xml:space="preserve"> </w:t>
      </w:r>
      <w:bookmarkEnd w:id="1"/>
      <w:r w:rsidR="00393995">
        <w:rPr>
          <w:rFonts w:ascii="Franklin Gothic Book" w:hAnsi="Franklin Gothic Book"/>
          <w:sz w:val="24"/>
          <w:szCs w:val="24"/>
        </w:rPr>
        <w:t>does not participate in interstate reciprocal coverage agreements.</w:t>
      </w:r>
    </w:p>
    <w:p w14:paraId="7963B071" w14:textId="77777777" w:rsidR="005C635B" w:rsidRDefault="005C635B" w:rsidP="005B5DB1">
      <w:pPr>
        <w:spacing w:after="0"/>
        <w:rPr>
          <w:rFonts w:ascii="Franklin Gothic Book" w:hAnsi="Franklin Gothic Book"/>
          <w:sz w:val="24"/>
          <w:szCs w:val="24"/>
        </w:rPr>
      </w:pPr>
    </w:p>
    <w:p w14:paraId="1BD6F2B2" w14:textId="1D0F3B3A" w:rsidR="005C635B" w:rsidRPr="005C635B" w:rsidRDefault="00314D9B" w:rsidP="005B5DB1">
      <w:pPr>
        <w:spacing w:after="0"/>
        <w:rPr>
          <w:rFonts w:ascii="Franklin Gothic Book" w:hAnsi="Franklin Gothic Book"/>
          <w:b/>
          <w:bCs/>
          <w:sz w:val="24"/>
          <w:szCs w:val="24"/>
        </w:rPr>
      </w:pPr>
      <w:r>
        <w:rPr>
          <w:rFonts w:ascii="Franklin Gothic Book" w:hAnsi="Franklin Gothic Book"/>
          <w:b/>
          <w:bCs/>
          <w:sz w:val="24"/>
          <w:szCs w:val="24"/>
        </w:rPr>
        <w:t>KY</w:t>
      </w:r>
      <w:r w:rsidR="005C635B" w:rsidRPr="005C635B">
        <w:rPr>
          <w:rFonts w:ascii="Franklin Gothic Book" w:hAnsi="Franklin Gothic Book"/>
          <w:b/>
          <w:bCs/>
          <w:sz w:val="24"/>
          <w:szCs w:val="24"/>
        </w:rPr>
        <w:t xml:space="preserve"> State Workers’ Compensation</w:t>
      </w:r>
    </w:p>
    <w:p w14:paraId="74EA5CC0" w14:textId="3778751C" w:rsidR="005C635B" w:rsidRDefault="00A7379C" w:rsidP="005B5DB1">
      <w:pPr>
        <w:spacing w:after="0"/>
        <w:rPr>
          <w:rFonts w:ascii="Franklin Gothic Book" w:hAnsi="Franklin Gothic Book"/>
          <w:sz w:val="24"/>
          <w:szCs w:val="24"/>
        </w:rPr>
      </w:pPr>
      <w:r w:rsidRPr="00A7379C">
        <w:rPr>
          <w:rFonts w:ascii="Franklin Gothic Book" w:hAnsi="Franklin Gothic Book"/>
          <w:sz w:val="24"/>
          <w:szCs w:val="24"/>
        </w:rPr>
        <w:t>Every Kentucky employer with one or more employees is required to maintain workers</w:t>
      </w:r>
      <w:r>
        <w:rPr>
          <w:rFonts w:ascii="Franklin Gothic Book" w:hAnsi="Franklin Gothic Book"/>
          <w:sz w:val="24"/>
          <w:szCs w:val="24"/>
        </w:rPr>
        <w:t>’</w:t>
      </w:r>
      <w:r w:rsidRPr="00A7379C">
        <w:rPr>
          <w:rFonts w:ascii="Franklin Gothic Book" w:hAnsi="Franklin Gothic Book"/>
          <w:sz w:val="24"/>
          <w:szCs w:val="24"/>
        </w:rPr>
        <w:t xml:space="preserve"> compensation insurance. (KRS 342.630) There are no special exceptions for family </w:t>
      </w:r>
      <w:r w:rsidRPr="00A7379C">
        <w:rPr>
          <w:rFonts w:ascii="Franklin Gothic Book" w:hAnsi="Franklin Gothic Book"/>
          <w:sz w:val="24"/>
          <w:szCs w:val="24"/>
        </w:rPr>
        <w:lastRenderedPageBreak/>
        <w:t>member</w:t>
      </w:r>
      <w:r>
        <w:rPr>
          <w:rFonts w:ascii="Franklin Gothic Book" w:hAnsi="Franklin Gothic Book"/>
          <w:sz w:val="24"/>
          <w:szCs w:val="24"/>
        </w:rPr>
        <w:t>s</w:t>
      </w:r>
      <w:r w:rsidRPr="00A7379C">
        <w:rPr>
          <w:rFonts w:ascii="Franklin Gothic Book" w:hAnsi="Franklin Gothic Book"/>
          <w:sz w:val="24"/>
          <w:szCs w:val="24"/>
        </w:rPr>
        <w:t xml:space="preserve"> or part-time employees. Out</w:t>
      </w:r>
      <w:r>
        <w:rPr>
          <w:rFonts w:ascii="Franklin Gothic Book" w:hAnsi="Franklin Gothic Book"/>
          <w:sz w:val="24"/>
          <w:szCs w:val="24"/>
        </w:rPr>
        <w:t>-</w:t>
      </w:r>
      <w:r w:rsidRPr="00A7379C">
        <w:rPr>
          <w:rFonts w:ascii="Franklin Gothic Book" w:hAnsi="Franklin Gothic Book"/>
          <w:sz w:val="24"/>
          <w:szCs w:val="24"/>
        </w:rPr>
        <w:t>of</w:t>
      </w:r>
      <w:r>
        <w:rPr>
          <w:rFonts w:ascii="Franklin Gothic Book" w:hAnsi="Franklin Gothic Book"/>
          <w:sz w:val="24"/>
          <w:szCs w:val="24"/>
        </w:rPr>
        <w:t>-</w:t>
      </w:r>
      <w:r w:rsidRPr="00A7379C">
        <w:rPr>
          <w:rFonts w:ascii="Franklin Gothic Book" w:hAnsi="Franklin Gothic Book"/>
          <w:sz w:val="24"/>
          <w:szCs w:val="24"/>
        </w:rPr>
        <w:t xml:space="preserve">state employers performing any work in </w:t>
      </w:r>
      <w:r>
        <w:rPr>
          <w:rFonts w:ascii="Franklin Gothic Book" w:hAnsi="Franklin Gothic Book"/>
          <w:sz w:val="24"/>
          <w:szCs w:val="24"/>
        </w:rPr>
        <w:t>Kentucky</w:t>
      </w:r>
      <w:r w:rsidRPr="00A7379C">
        <w:rPr>
          <w:rFonts w:ascii="Franklin Gothic Book" w:hAnsi="Franklin Gothic Book"/>
          <w:sz w:val="24"/>
          <w:szCs w:val="24"/>
        </w:rPr>
        <w:t xml:space="preserve"> are required to have Kentucky workers</w:t>
      </w:r>
      <w:r>
        <w:rPr>
          <w:rFonts w:ascii="Franklin Gothic Book" w:hAnsi="Franklin Gothic Book"/>
          <w:sz w:val="24"/>
          <w:szCs w:val="24"/>
        </w:rPr>
        <w:t>’</w:t>
      </w:r>
      <w:r w:rsidRPr="00A7379C">
        <w:rPr>
          <w:rFonts w:ascii="Franklin Gothic Book" w:hAnsi="Franklin Gothic Book"/>
          <w:sz w:val="24"/>
          <w:szCs w:val="24"/>
        </w:rPr>
        <w:t xml:space="preserve"> compensation insurance.</w:t>
      </w:r>
    </w:p>
    <w:p w14:paraId="7672D328" w14:textId="77777777" w:rsidR="005C635B" w:rsidRDefault="005C635B" w:rsidP="005B5DB1">
      <w:pPr>
        <w:spacing w:after="0"/>
        <w:rPr>
          <w:rFonts w:ascii="Franklin Gothic Book" w:hAnsi="Franklin Gothic Book"/>
          <w:sz w:val="24"/>
          <w:szCs w:val="24"/>
        </w:rPr>
      </w:pPr>
    </w:p>
    <w:p w14:paraId="4969AF87" w14:textId="77777777" w:rsidR="004A6D39" w:rsidRPr="004A6D39" w:rsidRDefault="004A6D39" w:rsidP="004A6D39">
      <w:pPr>
        <w:spacing w:after="0"/>
        <w:rPr>
          <w:rFonts w:ascii="Franklin Gothic Book" w:hAnsi="Franklin Gothic Book"/>
          <w:sz w:val="24"/>
          <w:szCs w:val="24"/>
        </w:rPr>
      </w:pPr>
      <w:bookmarkStart w:id="2" w:name="_Hlk198124165"/>
      <w:bookmarkStart w:id="3" w:name="_Hlk199420679"/>
      <w:r w:rsidRPr="004A6D39">
        <w:rPr>
          <w:rFonts w:ascii="Franklin Gothic Book" w:hAnsi="Franklin Gothic Book"/>
          <w:sz w:val="24"/>
          <w:szCs w:val="24"/>
        </w:rPr>
        <w:t>Washington State Department of Enterprise Services (DES) administers an </w:t>
      </w:r>
      <w:hyperlink r:id="rId20" w:anchor="outofstate" w:history="1">
        <w:r w:rsidRPr="004A6D39">
          <w:rPr>
            <w:rStyle w:val="Hyperlink"/>
            <w:rFonts w:ascii="Franklin Gothic Book" w:hAnsi="Franklin Gothic Book"/>
            <w:sz w:val="24"/>
            <w:szCs w:val="24"/>
          </w:rPr>
          <w:t>Out-of-State Workers' Compensation Insurance program</w:t>
        </w:r>
      </w:hyperlink>
      <w:r w:rsidRPr="004A6D39">
        <w:rPr>
          <w:rFonts w:ascii="Franklin Gothic Book" w:hAnsi="Franklin Gothic Book"/>
          <w:sz w:val="24"/>
          <w:szCs w:val="24"/>
        </w:rPr>
        <w:t xml:space="preserve"> for Washington State employees. </w:t>
      </w:r>
      <w:bookmarkEnd w:id="2"/>
      <w:r w:rsidRPr="004A6D39">
        <w:rPr>
          <w:rFonts w:ascii="Franklin Gothic Book" w:hAnsi="Franklin Gothic Book"/>
          <w:sz w:val="24"/>
          <w:szCs w:val="24"/>
        </w:rPr>
        <w:t>If your employee works outside of Washington in a single other state for more than 30 days (240 hours) per year, </w:t>
      </w:r>
      <w:r w:rsidRPr="004A6D39">
        <w:rPr>
          <w:rFonts w:ascii="Franklin Gothic Book" w:hAnsi="Franklin Gothic Book"/>
          <w:b/>
          <w:bCs/>
          <w:sz w:val="24"/>
          <w:szCs w:val="24"/>
        </w:rPr>
        <w:t>your agency must work with DES</w:t>
      </w:r>
      <w:r w:rsidRPr="004A6D39">
        <w:rPr>
          <w:rFonts w:ascii="Franklin Gothic Book" w:hAnsi="Franklin Gothic Book"/>
          <w:sz w:val="24"/>
          <w:szCs w:val="24"/>
        </w:rPr>
        <w:t xml:space="preserve"> to insure your out-of-state employee. For more information, </w:t>
      </w:r>
      <w:hyperlink r:id="rId21" w:history="1">
        <w:r w:rsidRPr="004A6D39">
          <w:rPr>
            <w:rStyle w:val="Hyperlink"/>
            <w:rFonts w:ascii="Franklin Gothic Book" w:hAnsi="Franklin Gothic Book"/>
            <w:sz w:val="24"/>
            <w:szCs w:val="24"/>
          </w:rPr>
          <w:t>contact Kimberly Haggard</w:t>
        </w:r>
      </w:hyperlink>
      <w:r w:rsidRPr="004A6D39">
        <w:rPr>
          <w:rFonts w:ascii="Franklin Gothic Book" w:hAnsi="Franklin Gothic Book"/>
          <w:sz w:val="24"/>
          <w:szCs w:val="24"/>
        </w:rPr>
        <w:t xml:space="preserve"> at DES Risk Management.</w:t>
      </w:r>
    </w:p>
    <w:bookmarkEnd w:id="3"/>
    <w:p w14:paraId="0DABDC43" w14:textId="77777777" w:rsidR="000C5B3C" w:rsidRDefault="000C5B3C" w:rsidP="005B5DB1">
      <w:pPr>
        <w:spacing w:after="0"/>
        <w:rPr>
          <w:rFonts w:ascii="Franklin Gothic Book" w:hAnsi="Franklin Gothic Book"/>
          <w:sz w:val="24"/>
          <w:szCs w:val="24"/>
        </w:rPr>
      </w:pPr>
    </w:p>
    <w:p w14:paraId="433E6012" w14:textId="3296FB4B" w:rsidR="005B5DB1" w:rsidRPr="00C840CA" w:rsidRDefault="00314D9B" w:rsidP="005B5DB1">
      <w:pPr>
        <w:spacing w:after="0"/>
        <w:rPr>
          <w:rFonts w:ascii="Franklin Gothic Book" w:hAnsi="Franklin Gothic Book"/>
          <w:b/>
          <w:bCs/>
          <w:sz w:val="24"/>
          <w:szCs w:val="24"/>
        </w:rPr>
      </w:pPr>
      <w:r>
        <w:rPr>
          <w:rFonts w:ascii="Franklin Gothic Book" w:hAnsi="Franklin Gothic Book"/>
          <w:b/>
          <w:bCs/>
          <w:sz w:val="24"/>
          <w:szCs w:val="24"/>
        </w:rPr>
        <w:t>KY</w:t>
      </w:r>
      <w:r w:rsidR="005B5DB1" w:rsidRPr="00C840CA">
        <w:rPr>
          <w:rFonts w:ascii="Franklin Gothic Book" w:hAnsi="Franklin Gothic Book"/>
          <w:b/>
          <w:bCs/>
          <w:sz w:val="24"/>
          <w:szCs w:val="24"/>
        </w:rPr>
        <w:t xml:space="preserve"> State Paid Family / Medical Leave</w:t>
      </w:r>
    </w:p>
    <w:p w14:paraId="1EB8316A" w14:textId="2B299960" w:rsidR="00614C6E" w:rsidRDefault="00314D9B" w:rsidP="00614C6E">
      <w:pPr>
        <w:spacing w:after="0"/>
        <w:rPr>
          <w:rFonts w:ascii="Franklin Gothic Book" w:hAnsi="Franklin Gothic Book"/>
          <w:sz w:val="24"/>
          <w:szCs w:val="24"/>
        </w:rPr>
      </w:pPr>
      <w:r>
        <w:rPr>
          <w:rFonts w:ascii="Franklin Gothic Book" w:hAnsi="Franklin Gothic Book"/>
          <w:sz w:val="24"/>
          <w:szCs w:val="24"/>
        </w:rPr>
        <w:t>Kentucky</w:t>
      </w:r>
      <w:r w:rsidR="005B5DB1">
        <w:rPr>
          <w:rFonts w:ascii="Franklin Gothic Book" w:hAnsi="Franklin Gothic Book"/>
          <w:sz w:val="24"/>
          <w:szCs w:val="24"/>
        </w:rPr>
        <w:t xml:space="preserve"> does not have a </w:t>
      </w:r>
      <w:r>
        <w:rPr>
          <w:rFonts w:ascii="Franklin Gothic Book" w:hAnsi="Franklin Gothic Book"/>
          <w:sz w:val="24"/>
          <w:szCs w:val="24"/>
        </w:rPr>
        <w:t xml:space="preserve">mandatory </w:t>
      </w:r>
      <w:r w:rsidR="005B5DB1">
        <w:rPr>
          <w:rFonts w:ascii="Franklin Gothic Book" w:hAnsi="Franklin Gothic Book"/>
          <w:sz w:val="24"/>
          <w:szCs w:val="24"/>
        </w:rPr>
        <w:t xml:space="preserve">paid family and medical leave program as of </w:t>
      </w:r>
      <w:r w:rsidR="004A6D39">
        <w:rPr>
          <w:rFonts w:ascii="Franklin Gothic Book" w:hAnsi="Franklin Gothic Book"/>
          <w:sz w:val="24"/>
          <w:szCs w:val="24"/>
        </w:rPr>
        <w:t>03/11/2026</w:t>
      </w:r>
      <w:r>
        <w:rPr>
          <w:rFonts w:ascii="Franklin Gothic Book" w:hAnsi="Franklin Gothic Book"/>
          <w:sz w:val="24"/>
          <w:szCs w:val="24"/>
        </w:rPr>
        <w:t>, however a</w:t>
      </w:r>
      <w:r w:rsidRPr="00314D9B">
        <w:rPr>
          <w:rFonts w:ascii="Franklin Gothic Book" w:hAnsi="Franklin Gothic Book"/>
          <w:sz w:val="24"/>
          <w:szCs w:val="24"/>
        </w:rPr>
        <w:t xml:space="preserve">ny Kentucky employer may voluntarily purchase </w:t>
      </w:r>
      <w:r w:rsidR="00E843BC">
        <w:rPr>
          <w:rFonts w:ascii="Franklin Gothic Book" w:hAnsi="Franklin Gothic Book"/>
          <w:sz w:val="24"/>
          <w:szCs w:val="24"/>
        </w:rPr>
        <w:t>paid leave and disability income</w:t>
      </w:r>
      <w:r w:rsidRPr="00314D9B">
        <w:rPr>
          <w:rFonts w:ascii="Franklin Gothic Book" w:hAnsi="Franklin Gothic Book"/>
          <w:sz w:val="24"/>
          <w:szCs w:val="24"/>
        </w:rPr>
        <w:t xml:space="preserve"> insurance for their employees.</w:t>
      </w:r>
    </w:p>
    <w:p w14:paraId="0DF59CDD" w14:textId="580B3CD4" w:rsidR="00C95322" w:rsidRDefault="00C95322" w:rsidP="005B5DB1">
      <w:pPr>
        <w:spacing w:after="0"/>
        <w:rPr>
          <w:rFonts w:ascii="Franklin Gothic Book" w:hAnsi="Franklin Gothic Book"/>
          <w:sz w:val="24"/>
          <w:szCs w:val="24"/>
        </w:rPr>
      </w:pPr>
    </w:p>
    <w:p w14:paraId="383D0D15" w14:textId="667656AD" w:rsidR="00B73DDE" w:rsidRDefault="00401B83" w:rsidP="00B73DDE">
      <w:pPr>
        <w:spacing w:after="0"/>
        <w:rPr>
          <w:rFonts w:ascii="Franklin Gothic Book" w:hAnsi="Franklin Gothic Book"/>
          <w:sz w:val="24"/>
          <w:szCs w:val="24"/>
        </w:rPr>
      </w:pPr>
      <w:r w:rsidRPr="00401B83">
        <w:rPr>
          <w:rFonts w:ascii="Franklin Gothic Book" w:hAnsi="Franklin Gothic Book"/>
          <w:i/>
          <w:iCs/>
          <w:sz w:val="24"/>
          <w:szCs w:val="24"/>
        </w:rPr>
        <w:t>*Note:</w:t>
      </w:r>
      <w:r w:rsidRPr="00401B83">
        <w:rPr>
          <w:rFonts w:ascii="Franklin Gothic Book" w:hAnsi="Franklin Gothic Book"/>
          <w:sz w:val="24"/>
          <w:szCs w:val="24"/>
        </w:rPr>
        <w:t xml:space="preserve"> Washington Paid Family &amp; Medical Leave (PFML) and Washington Cares benefits are not available to employees who are physically working outside of Washington State. Colleges with WA PFML or WA Cares policy </w:t>
      </w:r>
      <w:bookmarkStart w:id="4" w:name="_Hlk199420727"/>
      <w:r w:rsidRPr="00401B83">
        <w:rPr>
          <w:rFonts w:ascii="Franklin Gothic Book" w:hAnsi="Franklin Gothic Book"/>
          <w:sz w:val="24"/>
          <w:szCs w:val="24"/>
        </w:rPr>
        <w:t xml:space="preserve">questions may </w:t>
      </w:r>
      <w:hyperlink r:id="rId22" w:history="1">
        <w:r w:rsidRPr="00401B83">
          <w:rPr>
            <w:rStyle w:val="Hyperlink"/>
            <w:rFonts w:ascii="Franklin Gothic Book" w:hAnsi="Franklin Gothic Book"/>
            <w:sz w:val="24"/>
            <w:szCs w:val="24"/>
          </w:rPr>
          <w:t>email Washington Employment Security Department</w:t>
        </w:r>
      </w:hyperlink>
      <w:r w:rsidRPr="00401B83">
        <w:rPr>
          <w:rFonts w:ascii="Franklin Gothic Book" w:hAnsi="Franklin Gothic Book"/>
          <w:sz w:val="24"/>
          <w:szCs w:val="24"/>
        </w:rPr>
        <w:t>.</w:t>
      </w:r>
      <w:bookmarkEnd w:id="4"/>
    </w:p>
    <w:p w14:paraId="16CC1383" w14:textId="77777777" w:rsidR="00E57194" w:rsidRDefault="00E57194" w:rsidP="00E57194">
      <w:pPr>
        <w:rPr>
          <w:rFonts w:ascii="Franklin Gothic Book" w:hAnsi="Franklin Gothic Book"/>
          <w:sz w:val="24"/>
          <w:szCs w:val="24"/>
        </w:rPr>
      </w:pPr>
    </w:p>
    <w:p w14:paraId="7859DCBB" w14:textId="77777777" w:rsidR="00E57194" w:rsidRDefault="005B5DB1" w:rsidP="00E57194">
      <w:pPr>
        <w:spacing w:after="0"/>
        <w:rPr>
          <w:rFonts w:ascii="Franklin Gothic Book" w:hAnsi="Franklin Gothic Book"/>
          <w:sz w:val="24"/>
          <w:szCs w:val="24"/>
        </w:rPr>
      </w:pPr>
      <w:r w:rsidRPr="00C840CA">
        <w:rPr>
          <w:rFonts w:ascii="Franklin Gothic Book" w:hAnsi="Franklin Gothic Book"/>
          <w:b/>
          <w:bCs/>
          <w:sz w:val="24"/>
          <w:szCs w:val="24"/>
        </w:rPr>
        <w:t xml:space="preserve">Helpful resources for </w:t>
      </w:r>
      <w:r w:rsidR="00314D9B">
        <w:rPr>
          <w:rFonts w:ascii="Franklin Gothic Book" w:hAnsi="Franklin Gothic Book"/>
          <w:b/>
          <w:bCs/>
          <w:sz w:val="24"/>
          <w:szCs w:val="24"/>
        </w:rPr>
        <w:t>Kentucky</w:t>
      </w:r>
    </w:p>
    <w:p w14:paraId="70934377" w14:textId="3BAC00CE" w:rsidR="000F41F5" w:rsidRDefault="000F41F5" w:rsidP="00E57194">
      <w:pPr>
        <w:spacing w:after="0"/>
        <w:rPr>
          <w:rFonts w:ascii="Franklin Gothic Book" w:hAnsi="Franklin Gothic Book"/>
          <w:sz w:val="24"/>
          <w:szCs w:val="24"/>
        </w:rPr>
      </w:pPr>
      <w:hyperlink r:id="rId23" w:history="1">
        <w:r w:rsidRPr="000F41F5">
          <w:rPr>
            <w:rStyle w:val="Hyperlink"/>
            <w:rFonts w:ascii="Franklin Gothic Book" w:hAnsi="Franklin Gothic Book"/>
            <w:sz w:val="24"/>
            <w:szCs w:val="24"/>
          </w:rPr>
          <w:t>KY Business OneStop Managing Employees website</w:t>
        </w:r>
      </w:hyperlink>
    </w:p>
    <w:p w14:paraId="22A668D5" w14:textId="77777777" w:rsidR="000F41F5" w:rsidRDefault="000F41F5" w:rsidP="00E57194">
      <w:pPr>
        <w:spacing w:after="0"/>
        <w:rPr>
          <w:rFonts w:ascii="Franklin Gothic Book" w:hAnsi="Franklin Gothic Book"/>
          <w:sz w:val="24"/>
          <w:szCs w:val="24"/>
        </w:rPr>
      </w:pPr>
    </w:p>
    <w:p w14:paraId="3C4DF0E8" w14:textId="5C9030A1" w:rsidR="003D7CFD" w:rsidRDefault="007B6A27" w:rsidP="00E57194">
      <w:pPr>
        <w:spacing w:after="0"/>
        <w:rPr>
          <w:rFonts w:ascii="Franklin Gothic Book" w:hAnsi="Franklin Gothic Book"/>
          <w:sz w:val="24"/>
          <w:szCs w:val="24"/>
        </w:rPr>
      </w:pPr>
      <w:r>
        <w:rPr>
          <w:rFonts w:ascii="Franklin Gothic Book" w:hAnsi="Franklin Gothic Book"/>
          <w:sz w:val="24"/>
          <w:szCs w:val="24"/>
        </w:rPr>
        <w:t>KY Department of Revenue (DOR) Employer Payroll Withholding contact information:</w:t>
      </w:r>
    </w:p>
    <w:p w14:paraId="6DBD12AB" w14:textId="5833FF36" w:rsidR="007B6A27" w:rsidRDefault="007B6A27" w:rsidP="00E57194">
      <w:pPr>
        <w:spacing w:after="0"/>
        <w:rPr>
          <w:rFonts w:ascii="Franklin Gothic Book" w:hAnsi="Franklin Gothic Book"/>
          <w:sz w:val="24"/>
          <w:szCs w:val="24"/>
        </w:rPr>
      </w:pPr>
      <w:r>
        <w:rPr>
          <w:rFonts w:ascii="Franklin Gothic Book" w:hAnsi="Franklin Gothic Book"/>
          <w:sz w:val="24"/>
          <w:szCs w:val="24"/>
        </w:rPr>
        <w:t>Phone (502) 564-7287</w:t>
      </w:r>
    </w:p>
    <w:p w14:paraId="763F3403" w14:textId="4B034EFD" w:rsidR="007B6A27" w:rsidRDefault="007B6A27" w:rsidP="00E57194">
      <w:pPr>
        <w:spacing w:after="0"/>
        <w:rPr>
          <w:rFonts w:ascii="Franklin Gothic Book" w:hAnsi="Franklin Gothic Book"/>
          <w:sz w:val="24"/>
          <w:szCs w:val="24"/>
        </w:rPr>
      </w:pPr>
      <w:r>
        <w:rPr>
          <w:rFonts w:ascii="Franklin Gothic Book" w:hAnsi="Franklin Gothic Book"/>
          <w:sz w:val="24"/>
          <w:szCs w:val="24"/>
        </w:rPr>
        <w:t>Fax (502) 564-3685</w:t>
      </w:r>
    </w:p>
    <w:p w14:paraId="0E530592" w14:textId="025A2832" w:rsidR="007B6A27" w:rsidRDefault="007B6A27" w:rsidP="00E57194">
      <w:pPr>
        <w:spacing w:after="0"/>
        <w:rPr>
          <w:rFonts w:ascii="Franklin Gothic Book" w:hAnsi="Franklin Gothic Book"/>
          <w:sz w:val="24"/>
          <w:szCs w:val="24"/>
        </w:rPr>
      </w:pPr>
      <w:r>
        <w:rPr>
          <w:rFonts w:ascii="Franklin Gothic Book" w:hAnsi="Franklin Gothic Book"/>
          <w:sz w:val="24"/>
          <w:szCs w:val="24"/>
        </w:rPr>
        <w:t>Email</w:t>
      </w:r>
      <w:r w:rsidR="00401B83">
        <w:rPr>
          <w:rFonts w:ascii="Franklin Gothic Book" w:hAnsi="Franklin Gothic Book"/>
          <w:sz w:val="24"/>
          <w:szCs w:val="24"/>
        </w:rPr>
        <w:t xml:space="preserve"> </w:t>
      </w:r>
      <w:hyperlink r:id="rId24" w:history="1">
        <w:r w:rsidR="00401B83" w:rsidRPr="00401B83">
          <w:rPr>
            <w:rStyle w:val="Hyperlink"/>
            <w:rFonts w:ascii="Franklin Gothic Book" w:hAnsi="Franklin Gothic Book"/>
            <w:sz w:val="24"/>
            <w:szCs w:val="24"/>
          </w:rPr>
          <w:t>Contact Us</w:t>
        </w:r>
      </w:hyperlink>
    </w:p>
    <w:p w14:paraId="5A01424B" w14:textId="77777777" w:rsidR="00654130" w:rsidRDefault="00654130" w:rsidP="00E57194">
      <w:pPr>
        <w:spacing w:after="0"/>
        <w:rPr>
          <w:rFonts w:ascii="Franklin Gothic Book" w:hAnsi="Franklin Gothic Book"/>
          <w:sz w:val="24"/>
          <w:szCs w:val="24"/>
        </w:rPr>
      </w:pPr>
    </w:p>
    <w:p w14:paraId="651647BB" w14:textId="012410E0" w:rsidR="007B6A27" w:rsidRDefault="00401B83" w:rsidP="00E57194">
      <w:pPr>
        <w:spacing w:after="0"/>
        <w:rPr>
          <w:rFonts w:ascii="Franklin Gothic Book" w:hAnsi="Franklin Gothic Book"/>
          <w:sz w:val="24"/>
          <w:szCs w:val="24"/>
        </w:rPr>
      </w:pPr>
      <w:hyperlink r:id="rId25" w:history="1">
        <w:r w:rsidRPr="00401B83">
          <w:rPr>
            <w:rStyle w:val="Hyperlink"/>
            <w:rFonts w:ascii="Franklin Gothic Book" w:hAnsi="Franklin Gothic Book"/>
            <w:sz w:val="24"/>
            <w:szCs w:val="24"/>
          </w:rPr>
          <w:t>S</w:t>
        </w:r>
        <w:r w:rsidR="007B6A27" w:rsidRPr="00401B83">
          <w:rPr>
            <w:rStyle w:val="Hyperlink"/>
            <w:rFonts w:ascii="Franklin Gothic Book" w:hAnsi="Franklin Gothic Book"/>
            <w:sz w:val="24"/>
            <w:szCs w:val="24"/>
          </w:rPr>
          <w:t>ign up for KY DOR Withholding Tax News and Updates</w:t>
        </w:r>
      </w:hyperlink>
    </w:p>
    <w:p w14:paraId="21A4E7B6" w14:textId="77777777" w:rsidR="007B6A27" w:rsidRDefault="007B6A27" w:rsidP="00E57194">
      <w:pPr>
        <w:spacing w:after="0"/>
        <w:rPr>
          <w:rFonts w:ascii="Franklin Gothic Book" w:hAnsi="Franklin Gothic Book"/>
          <w:sz w:val="24"/>
          <w:szCs w:val="24"/>
        </w:rPr>
      </w:pPr>
    </w:p>
    <w:p w14:paraId="18C293DF" w14:textId="6CD68AEA" w:rsidR="00FF1BB4" w:rsidRDefault="00401B83" w:rsidP="00E57194">
      <w:pPr>
        <w:spacing w:after="0"/>
        <w:rPr>
          <w:rFonts w:ascii="Franklin Gothic Book" w:hAnsi="Franklin Gothic Book"/>
          <w:sz w:val="24"/>
          <w:szCs w:val="24"/>
        </w:rPr>
      </w:pPr>
      <w:r>
        <w:rPr>
          <w:rFonts w:ascii="Franklin Gothic Book" w:hAnsi="Franklin Gothic Book"/>
          <w:sz w:val="24"/>
          <w:szCs w:val="24"/>
        </w:rPr>
        <w:t>Download t</w:t>
      </w:r>
      <w:r w:rsidR="00191FF1">
        <w:rPr>
          <w:rFonts w:ascii="Franklin Gothic Book" w:hAnsi="Franklin Gothic Book"/>
          <w:sz w:val="24"/>
          <w:szCs w:val="24"/>
        </w:rPr>
        <w:t xml:space="preserve">he </w:t>
      </w:r>
      <w:r w:rsidR="00FF1BB4">
        <w:rPr>
          <w:rFonts w:ascii="Franklin Gothic Book" w:hAnsi="Franklin Gothic Book"/>
          <w:sz w:val="24"/>
          <w:szCs w:val="24"/>
        </w:rPr>
        <w:t xml:space="preserve">KY </w:t>
      </w:r>
      <w:r w:rsidR="00191FF1">
        <w:rPr>
          <w:rFonts w:ascii="Franklin Gothic Book" w:hAnsi="Franklin Gothic Book"/>
          <w:sz w:val="24"/>
          <w:szCs w:val="24"/>
        </w:rPr>
        <w:t xml:space="preserve">Income Tax </w:t>
      </w:r>
      <w:r w:rsidR="00FF1BB4">
        <w:rPr>
          <w:rFonts w:ascii="Franklin Gothic Book" w:hAnsi="Franklin Gothic Book"/>
          <w:sz w:val="24"/>
          <w:szCs w:val="24"/>
        </w:rPr>
        <w:t>Withholding Instructions for Employers</w:t>
      </w:r>
      <w:r w:rsidR="00191FF1">
        <w:rPr>
          <w:rFonts w:ascii="Franklin Gothic Book" w:hAnsi="Franklin Gothic Book"/>
          <w:sz w:val="24"/>
          <w:szCs w:val="24"/>
        </w:rPr>
        <w:t xml:space="preserve"> from the Current Withholding Tax Forms section of the </w:t>
      </w:r>
      <w:hyperlink r:id="rId26" w:history="1">
        <w:r w:rsidR="00191FF1" w:rsidRPr="00401B83">
          <w:rPr>
            <w:rStyle w:val="Hyperlink"/>
            <w:rFonts w:ascii="Franklin Gothic Book" w:hAnsi="Franklin Gothic Book"/>
            <w:sz w:val="24"/>
            <w:szCs w:val="24"/>
          </w:rPr>
          <w:t>Employer Payroll Withholding website</w:t>
        </w:r>
      </w:hyperlink>
    </w:p>
    <w:p w14:paraId="762A6E15" w14:textId="77777777" w:rsidR="005F776E" w:rsidRDefault="005F776E" w:rsidP="00E57194">
      <w:pPr>
        <w:spacing w:after="0"/>
        <w:rPr>
          <w:rFonts w:ascii="Franklin Gothic Book" w:hAnsi="Franklin Gothic Book"/>
          <w:sz w:val="24"/>
          <w:szCs w:val="24"/>
        </w:rPr>
      </w:pPr>
    </w:p>
    <w:p w14:paraId="0970E17B" w14:textId="7AB18B4F" w:rsidR="007B6A27" w:rsidRDefault="005F776E" w:rsidP="00E57194">
      <w:pPr>
        <w:spacing w:after="0"/>
        <w:rPr>
          <w:rFonts w:ascii="Franklin Gothic Book" w:hAnsi="Franklin Gothic Book"/>
          <w:sz w:val="24"/>
          <w:szCs w:val="24"/>
        </w:rPr>
      </w:pPr>
      <w:hyperlink r:id="rId27" w:history="1">
        <w:r w:rsidRPr="005F776E">
          <w:rPr>
            <w:rStyle w:val="Hyperlink"/>
            <w:rFonts w:ascii="Franklin Gothic Book" w:hAnsi="Franklin Gothic Book"/>
            <w:sz w:val="24"/>
            <w:szCs w:val="24"/>
          </w:rPr>
          <w:t>KY DOR MyTaxes FAQs website</w:t>
        </w:r>
      </w:hyperlink>
    </w:p>
    <w:p w14:paraId="3F491A45" w14:textId="77777777" w:rsidR="00A7379C" w:rsidRDefault="00A7379C" w:rsidP="00E57194">
      <w:pPr>
        <w:spacing w:after="0"/>
        <w:rPr>
          <w:rFonts w:ascii="Franklin Gothic Book" w:hAnsi="Franklin Gothic Book"/>
          <w:sz w:val="24"/>
          <w:szCs w:val="24"/>
        </w:rPr>
      </w:pPr>
    </w:p>
    <w:p w14:paraId="398DBABC" w14:textId="32681AB0" w:rsidR="009C5488" w:rsidRDefault="009C5488" w:rsidP="00E57194">
      <w:pPr>
        <w:spacing w:after="0"/>
        <w:rPr>
          <w:rFonts w:ascii="Franklin Gothic Book" w:hAnsi="Franklin Gothic Book"/>
          <w:sz w:val="24"/>
          <w:szCs w:val="24"/>
        </w:rPr>
      </w:pPr>
      <w:hyperlink r:id="rId28" w:history="1">
        <w:r w:rsidRPr="00401B83">
          <w:rPr>
            <w:rStyle w:val="Hyperlink"/>
            <w:rFonts w:ascii="Franklin Gothic Book" w:hAnsi="Franklin Gothic Book"/>
            <w:sz w:val="24"/>
            <w:szCs w:val="24"/>
          </w:rPr>
          <w:t>KY Office of Unemployment Insurance Electronic Workplace for Employment Services (KEWES) website</w:t>
        </w:r>
      </w:hyperlink>
    </w:p>
    <w:p w14:paraId="6B6BC8AD" w14:textId="77777777" w:rsidR="00466B33" w:rsidRDefault="00466B33" w:rsidP="00E57194">
      <w:pPr>
        <w:spacing w:after="0"/>
        <w:rPr>
          <w:rFonts w:ascii="Franklin Gothic Book" w:hAnsi="Franklin Gothic Book"/>
          <w:sz w:val="24"/>
          <w:szCs w:val="24"/>
        </w:rPr>
      </w:pPr>
    </w:p>
    <w:p w14:paraId="62247FFB" w14:textId="7B467417" w:rsidR="00466B33" w:rsidRDefault="00B73A46" w:rsidP="00E57194">
      <w:pPr>
        <w:spacing w:after="0"/>
        <w:rPr>
          <w:rFonts w:ascii="Franklin Gothic Book" w:hAnsi="Franklin Gothic Book"/>
          <w:sz w:val="24"/>
          <w:szCs w:val="24"/>
        </w:rPr>
      </w:pPr>
      <w:hyperlink r:id="rId29" w:history="1">
        <w:r w:rsidRPr="00401B83">
          <w:rPr>
            <w:rStyle w:val="Hyperlink"/>
            <w:rFonts w:ascii="Franklin Gothic Book" w:hAnsi="Franklin Gothic Book"/>
            <w:sz w:val="24"/>
            <w:szCs w:val="24"/>
          </w:rPr>
          <w:t>KY Unemployment Insurance Employer Guide</w:t>
        </w:r>
      </w:hyperlink>
    </w:p>
    <w:p w14:paraId="26EF59FA" w14:textId="77777777" w:rsidR="009C5488" w:rsidRDefault="009C5488" w:rsidP="00E57194">
      <w:pPr>
        <w:spacing w:after="0"/>
        <w:rPr>
          <w:rFonts w:ascii="Franklin Gothic Book" w:hAnsi="Franklin Gothic Book"/>
          <w:sz w:val="24"/>
          <w:szCs w:val="24"/>
        </w:rPr>
      </w:pPr>
    </w:p>
    <w:p w14:paraId="72D4CA21" w14:textId="393B9F42" w:rsidR="00A7379C" w:rsidRDefault="00A7379C" w:rsidP="00E57194">
      <w:pPr>
        <w:spacing w:after="0"/>
        <w:rPr>
          <w:rFonts w:ascii="Franklin Gothic Book" w:hAnsi="Franklin Gothic Book"/>
          <w:sz w:val="24"/>
          <w:szCs w:val="24"/>
        </w:rPr>
      </w:pPr>
      <w:hyperlink r:id="rId30" w:history="1">
        <w:r w:rsidRPr="00401B83">
          <w:rPr>
            <w:rStyle w:val="Hyperlink"/>
            <w:rFonts w:ascii="Franklin Gothic Book" w:hAnsi="Franklin Gothic Book"/>
            <w:sz w:val="24"/>
            <w:szCs w:val="24"/>
          </w:rPr>
          <w:t>KY Department of Workers’ Claims Enforcement Branch (Workers’ Compensation) website</w:t>
        </w:r>
      </w:hyperlink>
    </w:p>
    <w:p w14:paraId="61F7E74D" w14:textId="621FD8E4" w:rsidR="007B6A27" w:rsidRDefault="00401B83" w:rsidP="00E57194">
      <w:pPr>
        <w:spacing w:after="0"/>
        <w:rPr>
          <w:rFonts w:ascii="Franklin Gothic Book" w:hAnsi="Franklin Gothic Book"/>
          <w:sz w:val="24"/>
          <w:szCs w:val="24"/>
        </w:rPr>
      </w:pPr>
      <w:r>
        <w:rPr>
          <w:rFonts w:ascii="Franklin Gothic Book" w:hAnsi="Franklin Gothic Book"/>
          <w:sz w:val="24"/>
          <w:szCs w:val="24"/>
        </w:rPr>
        <w:t>Telep</w:t>
      </w:r>
      <w:r w:rsidR="00A7379C">
        <w:rPr>
          <w:rFonts w:ascii="Franklin Gothic Book" w:hAnsi="Franklin Gothic Book"/>
          <w:sz w:val="24"/>
          <w:szCs w:val="24"/>
        </w:rPr>
        <w:t>hone (502) 564-5550 or (800) 731-5241</w:t>
      </w:r>
    </w:p>
    <w:sectPr w:rsidR="007B6A27" w:rsidSect="00481ABE">
      <w:footerReference w:type="default" r:id="rId3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843E" w14:textId="77777777" w:rsidR="00D05C04" w:rsidRDefault="00D05C04" w:rsidP="005E4973">
      <w:pPr>
        <w:spacing w:after="0" w:line="240" w:lineRule="auto"/>
      </w:pPr>
      <w:r>
        <w:separator/>
      </w:r>
    </w:p>
  </w:endnote>
  <w:endnote w:type="continuationSeparator" w:id="0">
    <w:p w14:paraId="0802E423" w14:textId="77777777" w:rsidR="00D05C04" w:rsidRDefault="00D05C04" w:rsidP="005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4C27" w14:textId="708A3FEC" w:rsidR="004113D6" w:rsidRPr="005E4973" w:rsidRDefault="004113D6" w:rsidP="004113D6">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sidR="0064590D">
      <w:rPr>
        <w:rFonts w:ascii="Franklin Gothic Book" w:hAnsi="Franklin Gothic Book"/>
        <w:sz w:val="20"/>
      </w:rPr>
      <w:t>-</w:t>
    </w:r>
    <w:r w:rsidRPr="001F0906">
      <w:rPr>
        <w:rFonts w:ascii="Franklin Gothic Book" w:hAnsi="Franklin Gothic Book"/>
        <w:sz w:val="20"/>
      </w:rPr>
      <w:t>of</w:t>
    </w:r>
    <w:r w:rsidR="0064590D">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56FBD133" w14:textId="31694B45" w:rsidR="005E4973" w:rsidRPr="005E4973" w:rsidRDefault="005E4973" w:rsidP="005E4973">
    <w:pPr>
      <w:pStyle w:val="Footer"/>
      <w:jc w:val="right"/>
      <w:rPr>
        <w:rFonts w:ascii="Franklin Gothic Book" w:hAnsi="Franklin Gothic Book"/>
        <w:sz w:val="20"/>
      </w:rPr>
    </w:pPr>
    <w:r w:rsidRPr="005E4973">
      <w:rPr>
        <w:rFonts w:ascii="Franklin Gothic Book" w:hAnsi="Franklin Gothic Book"/>
        <w:sz w:val="20"/>
      </w:rPr>
      <w:t>Update</w:t>
    </w:r>
    <w:r w:rsidR="005B5DB1">
      <w:rPr>
        <w:rFonts w:ascii="Franklin Gothic Book" w:hAnsi="Franklin Gothic Book"/>
        <w:sz w:val="20"/>
      </w:rPr>
      <w:t>d</w:t>
    </w:r>
    <w:r w:rsidRPr="005E4973">
      <w:rPr>
        <w:rFonts w:ascii="Franklin Gothic Book" w:hAnsi="Franklin Gothic Book"/>
        <w:sz w:val="20"/>
      </w:rPr>
      <w:t xml:space="preserve"> </w:t>
    </w:r>
    <w:r w:rsidR="004A6D39">
      <w:rPr>
        <w:rFonts w:ascii="Franklin Gothic Book" w:hAnsi="Franklin Gothic Book"/>
        <w:sz w:val="20"/>
      </w:rPr>
      <w:t>03</w:t>
    </w:r>
    <w:r w:rsidRPr="005E4973">
      <w:rPr>
        <w:rFonts w:ascii="Franklin Gothic Book" w:hAnsi="Franklin Gothic Book"/>
        <w:sz w:val="20"/>
      </w:rPr>
      <w:t>/</w:t>
    </w:r>
    <w:r w:rsidR="004A6D39">
      <w:rPr>
        <w:rFonts w:ascii="Franklin Gothic Book" w:hAnsi="Franklin Gothic Book"/>
        <w:sz w:val="20"/>
      </w:rPr>
      <w:t>11</w:t>
    </w:r>
    <w:r w:rsidRPr="005E4973">
      <w:rPr>
        <w:rFonts w:ascii="Franklin Gothic Book" w:hAnsi="Franklin Gothic Book"/>
        <w:sz w:val="20"/>
      </w:rPr>
      <w:t>/</w:t>
    </w:r>
    <w:r w:rsidR="004A6D39">
      <w:rPr>
        <w:rFonts w:ascii="Franklin Gothic Book" w:hAnsi="Franklin Gothic Book"/>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CA1D" w14:textId="77777777" w:rsidR="00D05C04" w:rsidRDefault="00D05C04" w:rsidP="005E4973">
      <w:pPr>
        <w:spacing w:after="0" w:line="240" w:lineRule="auto"/>
      </w:pPr>
      <w:r>
        <w:separator/>
      </w:r>
    </w:p>
  </w:footnote>
  <w:footnote w:type="continuationSeparator" w:id="0">
    <w:p w14:paraId="1E4EDF9B" w14:textId="77777777" w:rsidR="00D05C04" w:rsidRDefault="00D05C04" w:rsidP="005E4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061"/>
    <w:multiLevelType w:val="multilevel"/>
    <w:tmpl w:val="57AE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61239"/>
    <w:multiLevelType w:val="multilevel"/>
    <w:tmpl w:val="A45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77FB7"/>
    <w:multiLevelType w:val="multilevel"/>
    <w:tmpl w:val="C77E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F7310"/>
    <w:multiLevelType w:val="hybridMultilevel"/>
    <w:tmpl w:val="F7DA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82B0E"/>
    <w:multiLevelType w:val="hybridMultilevel"/>
    <w:tmpl w:val="05803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B1099"/>
    <w:multiLevelType w:val="multilevel"/>
    <w:tmpl w:val="EC5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630567">
    <w:abstractNumId w:val="5"/>
  </w:num>
  <w:num w:numId="2" w16cid:durableId="529997664">
    <w:abstractNumId w:val="3"/>
  </w:num>
  <w:num w:numId="3" w16cid:durableId="1473062759">
    <w:abstractNumId w:val="1"/>
  </w:num>
  <w:num w:numId="4" w16cid:durableId="310141614">
    <w:abstractNumId w:val="4"/>
  </w:num>
  <w:num w:numId="5" w16cid:durableId="2098093512">
    <w:abstractNumId w:val="2"/>
  </w:num>
  <w:num w:numId="6" w16cid:durableId="48906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C"/>
    <w:rsid w:val="00001B07"/>
    <w:rsid w:val="000024A1"/>
    <w:rsid w:val="0006027E"/>
    <w:rsid w:val="000A0B1B"/>
    <w:rsid w:val="000A465D"/>
    <w:rsid w:val="000B1F13"/>
    <w:rsid w:val="000C5B3C"/>
    <w:rsid w:val="000D6125"/>
    <w:rsid w:val="000F2611"/>
    <w:rsid w:val="000F41F5"/>
    <w:rsid w:val="00113AEB"/>
    <w:rsid w:val="001754DC"/>
    <w:rsid w:val="00182DBD"/>
    <w:rsid w:val="00191FF1"/>
    <w:rsid w:val="001B169B"/>
    <w:rsid w:val="001D2C04"/>
    <w:rsid w:val="001E296D"/>
    <w:rsid w:val="001F15BA"/>
    <w:rsid w:val="002B1693"/>
    <w:rsid w:val="002B683E"/>
    <w:rsid w:val="002D6A3A"/>
    <w:rsid w:val="002D6FFB"/>
    <w:rsid w:val="00314D9B"/>
    <w:rsid w:val="00393995"/>
    <w:rsid w:val="003A3C88"/>
    <w:rsid w:val="003A3DBD"/>
    <w:rsid w:val="003D0AE6"/>
    <w:rsid w:val="003D7CFD"/>
    <w:rsid w:val="00401B83"/>
    <w:rsid w:val="00402529"/>
    <w:rsid w:val="004035B2"/>
    <w:rsid w:val="004113D6"/>
    <w:rsid w:val="00425F5B"/>
    <w:rsid w:val="00466B33"/>
    <w:rsid w:val="00476F4D"/>
    <w:rsid w:val="00481ABE"/>
    <w:rsid w:val="00482BF3"/>
    <w:rsid w:val="00482ED9"/>
    <w:rsid w:val="00493991"/>
    <w:rsid w:val="004A6D39"/>
    <w:rsid w:val="004C121F"/>
    <w:rsid w:val="004D4CC9"/>
    <w:rsid w:val="005114C8"/>
    <w:rsid w:val="00550C9E"/>
    <w:rsid w:val="00566314"/>
    <w:rsid w:val="005B5DB1"/>
    <w:rsid w:val="005C635B"/>
    <w:rsid w:val="005C7649"/>
    <w:rsid w:val="005E4973"/>
    <w:rsid w:val="005F776E"/>
    <w:rsid w:val="00614C6E"/>
    <w:rsid w:val="00620508"/>
    <w:rsid w:val="00630B9E"/>
    <w:rsid w:val="0064590D"/>
    <w:rsid w:val="00654130"/>
    <w:rsid w:val="006568E7"/>
    <w:rsid w:val="00666726"/>
    <w:rsid w:val="006A0154"/>
    <w:rsid w:val="006B2F28"/>
    <w:rsid w:val="006C2AF5"/>
    <w:rsid w:val="006D7FA5"/>
    <w:rsid w:val="00707E0A"/>
    <w:rsid w:val="00715BD9"/>
    <w:rsid w:val="00765E13"/>
    <w:rsid w:val="00772FCF"/>
    <w:rsid w:val="007847FD"/>
    <w:rsid w:val="00796156"/>
    <w:rsid w:val="007A69E1"/>
    <w:rsid w:val="007B69BC"/>
    <w:rsid w:val="007B6A27"/>
    <w:rsid w:val="007D399E"/>
    <w:rsid w:val="007E0C79"/>
    <w:rsid w:val="007F1668"/>
    <w:rsid w:val="008067B3"/>
    <w:rsid w:val="00856124"/>
    <w:rsid w:val="008755E5"/>
    <w:rsid w:val="0089776A"/>
    <w:rsid w:val="008C3AEF"/>
    <w:rsid w:val="008E7856"/>
    <w:rsid w:val="008F547D"/>
    <w:rsid w:val="009151A7"/>
    <w:rsid w:val="009157A4"/>
    <w:rsid w:val="009344C0"/>
    <w:rsid w:val="00943E3D"/>
    <w:rsid w:val="009607E3"/>
    <w:rsid w:val="009758D6"/>
    <w:rsid w:val="009B7ABF"/>
    <w:rsid w:val="009C3F8C"/>
    <w:rsid w:val="009C5488"/>
    <w:rsid w:val="00A226E1"/>
    <w:rsid w:val="00A51D3E"/>
    <w:rsid w:val="00A7089D"/>
    <w:rsid w:val="00A7379C"/>
    <w:rsid w:val="00A7472C"/>
    <w:rsid w:val="00A934F5"/>
    <w:rsid w:val="00B20F42"/>
    <w:rsid w:val="00B223FC"/>
    <w:rsid w:val="00B269E8"/>
    <w:rsid w:val="00B4614A"/>
    <w:rsid w:val="00B73A46"/>
    <w:rsid w:val="00B73DDE"/>
    <w:rsid w:val="00BB48F7"/>
    <w:rsid w:val="00BD738E"/>
    <w:rsid w:val="00C05285"/>
    <w:rsid w:val="00C06BE4"/>
    <w:rsid w:val="00C43ABA"/>
    <w:rsid w:val="00C630B2"/>
    <w:rsid w:val="00C74B9B"/>
    <w:rsid w:val="00C840CA"/>
    <w:rsid w:val="00C95322"/>
    <w:rsid w:val="00CD5244"/>
    <w:rsid w:val="00D05C04"/>
    <w:rsid w:val="00D2234F"/>
    <w:rsid w:val="00D23FDC"/>
    <w:rsid w:val="00D952B1"/>
    <w:rsid w:val="00DD3CB0"/>
    <w:rsid w:val="00DD4EE2"/>
    <w:rsid w:val="00E443DA"/>
    <w:rsid w:val="00E53B70"/>
    <w:rsid w:val="00E57194"/>
    <w:rsid w:val="00E70959"/>
    <w:rsid w:val="00E82AD3"/>
    <w:rsid w:val="00E843BC"/>
    <w:rsid w:val="00E84B0C"/>
    <w:rsid w:val="00ED5A02"/>
    <w:rsid w:val="00EF31D3"/>
    <w:rsid w:val="00F47D74"/>
    <w:rsid w:val="00F54AB0"/>
    <w:rsid w:val="00F82C0C"/>
    <w:rsid w:val="00FB2DBD"/>
    <w:rsid w:val="00FC0336"/>
    <w:rsid w:val="00FF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F858"/>
  <w15:chartTrackingRefBased/>
  <w15:docId w15:val="{2647CFC2-F373-476D-A16E-4686FDDE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223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3"/>
  </w:style>
  <w:style w:type="paragraph" w:styleId="Footer">
    <w:name w:val="footer"/>
    <w:basedOn w:val="Normal"/>
    <w:link w:val="FooterChar"/>
    <w:uiPriority w:val="99"/>
    <w:unhideWhenUsed/>
    <w:rsid w:val="005E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3"/>
  </w:style>
  <w:style w:type="character" w:styleId="Hyperlink">
    <w:name w:val="Hyperlink"/>
    <w:basedOn w:val="DefaultParagraphFont"/>
    <w:uiPriority w:val="99"/>
    <w:unhideWhenUsed/>
    <w:rsid w:val="005C635B"/>
    <w:rPr>
      <w:color w:val="0563C1" w:themeColor="hyperlink"/>
      <w:u w:val="single"/>
    </w:rPr>
  </w:style>
  <w:style w:type="character" w:styleId="UnresolvedMention">
    <w:name w:val="Unresolved Mention"/>
    <w:basedOn w:val="DefaultParagraphFont"/>
    <w:uiPriority w:val="99"/>
    <w:semiHidden/>
    <w:unhideWhenUsed/>
    <w:rsid w:val="005C635B"/>
    <w:rPr>
      <w:color w:val="605E5C"/>
      <w:shd w:val="clear" w:color="auto" w:fill="E1DFDD"/>
    </w:rPr>
  </w:style>
  <w:style w:type="character" w:styleId="FollowedHyperlink">
    <w:name w:val="FollowedHyperlink"/>
    <w:basedOn w:val="DefaultParagraphFont"/>
    <w:uiPriority w:val="99"/>
    <w:semiHidden/>
    <w:unhideWhenUsed/>
    <w:rsid w:val="005C7649"/>
    <w:rPr>
      <w:color w:val="954F72" w:themeColor="followedHyperlink"/>
      <w:u w:val="single"/>
    </w:rPr>
  </w:style>
  <w:style w:type="character" w:customStyle="1" w:styleId="Heading3Char">
    <w:name w:val="Heading 3 Char"/>
    <w:basedOn w:val="DefaultParagraphFont"/>
    <w:link w:val="Heading3"/>
    <w:uiPriority w:val="9"/>
    <w:semiHidden/>
    <w:rsid w:val="00D2234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9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76F4D"/>
    <w:pPr>
      <w:ind w:left="720"/>
      <w:contextualSpacing/>
    </w:pPr>
  </w:style>
  <w:style w:type="paragraph" w:styleId="NormalWeb">
    <w:name w:val="Normal (Web)"/>
    <w:basedOn w:val="Normal"/>
    <w:uiPriority w:val="99"/>
    <w:semiHidden/>
    <w:unhideWhenUsed/>
    <w:rsid w:val="00466B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06462">
      <w:bodyDiv w:val="1"/>
      <w:marLeft w:val="0"/>
      <w:marRight w:val="0"/>
      <w:marTop w:val="0"/>
      <w:marBottom w:val="0"/>
      <w:divBdr>
        <w:top w:val="none" w:sz="0" w:space="0" w:color="auto"/>
        <w:left w:val="none" w:sz="0" w:space="0" w:color="auto"/>
        <w:bottom w:val="none" w:sz="0" w:space="0" w:color="auto"/>
        <w:right w:val="none" w:sz="0" w:space="0" w:color="auto"/>
      </w:divBdr>
    </w:div>
    <w:div w:id="474219938">
      <w:bodyDiv w:val="1"/>
      <w:marLeft w:val="0"/>
      <w:marRight w:val="0"/>
      <w:marTop w:val="0"/>
      <w:marBottom w:val="0"/>
      <w:divBdr>
        <w:top w:val="none" w:sz="0" w:space="0" w:color="auto"/>
        <w:left w:val="none" w:sz="0" w:space="0" w:color="auto"/>
        <w:bottom w:val="none" w:sz="0" w:space="0" w:color="auto"/>
        <w:right w:val="none" w:sz="0" w:space="0" w:color="auto"/>
      </w:divBdr>
    </w:div>
    <w:div w:id="944731515">
      <w:bodyDiv w:val="1"/>
      <w:marLeft w:val="0"/>
      <w:marRight w:val="0"/>
      <w:marTop w:val="0"/>
      <w:marBottom w:val="0"/>
      <w:divBdr>
        <w:top w:val="none" w:sz="0" w:space="0" w:color="auto"/>
        <w:left w:val="none" w:sz="0" w:space="0" w:color="auto"/>
        <w:bottom w:val="none" w:sz="0" w:space="0" w:color="auto"/>
        <w:right w:val="none" w:sz="0" w:space="0" w:color="auto"/>
      </w:divBdr>
    </w:div>
    <w:div w:id="1097603806">
      <w:bodyDiv w:val="1"/>
      <w:marLeft w:val="0"/>
      <w:marRight w:val="0"/>
      <w:marTop w:val="0"/>
      <w:marBottom w:val="0"/>
      <w:divBdr>
        <w:top w:val="none" w:sz="0" w:space="0" w:color="auto"/>
        <w:left w:val="none" w:sz="0" w:space="0" w:color="auto"/>
        <w:bottom w:val="none" w:sz="0" w:space="0" w:color="auto"/>
        <w:right w:val="none" w:sz="0" w:space="0" w:color="auto"/>
      </w:divBdr>
    </w:div>
    <w:div w:id="1362126213">
      <w:bodyDiv w:val="1"/>
      <w:marLeft w:val="0"/>
      <w:marRight w:val="0"/>
      <w:marTop w:val="0"/>
      <w:marBottom w:val="0"/>
      <w:divBdr>
        <w:top w:val="none" w:sz="0" w:space="0" w:color="auto"/>
        <w:left w:val="none" w:sz="0" w:space="0" w:color="auto"/>
        <w:bottom w:val="none" w:sz="0" w:space="0" w:color="auto"/>
        <w:right w:val="none" w:sz="0" w:space="0" w:color="auto"/>
      </w:divBdr>
    </w:div>
    <w:div w:id="1611355732">
      <w:bodyDiv w:val="1"/>
      <w:marLeft w:val="0"/>
      <w:marRight w:val="0"/>
      <w:marTop w:val="0"/>
      <w:marBottom w:val="0"/>
      <w:divBdr>
        <w:top w:val="none" w:sz="0" w:space="0" w:color="auto"/>
        <w:left w:val="none" w:sz="0" w:space="0" w:color="auto"/>
        <w:bottom w:val="none" w:sz="0" w:space="0" w:color="auto"/>
        <w:right w:val="none" w:sz="0" w:space="0" w:color="auto"/>
      </w:divBdr>
    </w:div>
    <w:div w:id="19214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enue.ky.gov/Documents/How%20to%20Create%20an%20Account_03.26.2025.mp4" TargetMode="External"/><Relationship Id="rId18" Type="http://schemas.openxmlformats.org/officeDocument/2006/relationships/hyperlink" Target="https://revenue.ky.gov/Business/Pages/Employer-Payroll-Withholding.aspx" TargetMode="External"/><Relationship Id="rId26" Type="http://schemas.openxmlformats.org/officeDocument/2006/relationships/hyperlink" Target="https://revenue.ky.gov/Business/Pages/Employer-Payroll-Withholding.aspx" TargetMode="External"/><Relationship Id="rId3" Type="http://schemas.openxmlformats.org/officeDocument/2006/relationships/customXml" Target="../customXml/item3.xml"/><Relationship Id="rId21" Type="http://schemas.openxmlformats.org/officeDocument/2006/relationships/hyperlink" Target="mailto:kimberly.haggard@des.wa.gov" TargetMode="External"/><Relationship Id="rId7" Type="http://schemas.openxmlformats.org/officeDocument/2006/relationships/webSettings" Target="webSettings.xml"/><Relationship Id="rId12" Type="http://schemas.openxmlformats.org/officeDocument/2006/relationships/hyperlink" Target="https://revenue.ky.gov/Documents/MyTaxes%20-%20How%20To%20Create%20an%20Account.pdf" TargetMode="External"/><Relationship Id="rId17" Type="http://schemas.openxmlformats.org/officeDocument/2006/relationships/hyperlink" Target="https://web.sos.ky.gov/occupationaltax/" TargetMode="External"/><Relationship Id="rId25" Type="http://schemas.openxmlformats.org/officeDocument/2006/relationships/hyperlink" Target="https://public.govdelivery.com/accounts/KYFAC/subscriber/new?topic_id=KYFAC_2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taxes.ky.gov/" TargetMode="External"/><Relationship Id="rId20" Type="http://schemas.openxmlformats.org/officeDocument/2006/relationships/hyperlink" Target="https://des.wa.gov/policies-legal/risk-management/commercial-insurance-policies" TargetMode="External"/><Relationship Id="rId29" Type="http://schemas.openxmlformats.org/officeDocument/2006/relationships/hyperlink" Target="https://kewes.ky.gov/Documents/EMPLOYER_GUID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taxes.ky.gov/" TargetMode="External"/><Relationship Id="rId24" Type="http://schemas.openxmlformats.org/officeDocument/2006/relationships/hyperlink" Target="https://revenue.ky.gov/Get-Help/Pages/Contact-Us.aspx?subject=Employer%27s%20Payroll%20Withholding%20Ta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evenue.ky.gov/Documents/How%20to%20Register%20Tax%20Accounts_03.19.2025.mp4" TargetMode="External"/><Relationship Id="rId23" Type="http://schemas.openxmlformats.org/officeDocument/2006/relationships/hyperlink" Target="https://onestop.ky.gov/manage/Pages/employees.aspx" TargetMode="External"/><Relationship Id="rId28" Type="http://schemas.openxmlformats.org/officeDocument/2006/relationships/hyperlink" Target="http://www.kewes.ky.gov/" TargetMode="External"/><Relationship Id="rId10" Type="http://schemas.openxmlformats.org/officeDocument/2006/relationships/hyperlink" Target="https://revenue.ky.gov/Business/Pages/Employer-Payroll-Withholding.aspx" TargetMode="External"/><Relationship Id="rId19" Type="http://schemas.openxmlformats.org/officeDocument/2006/relationships/hyperlink" Target="https://kewes.ky.gov/"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enue.ky.gov/Documents/MyTaxes%20-%20How%20To%20Register%20Tax%20Accounts.pdf" TargetMode="External"/><Relationship Id="rId22" Type="http://schemas.openxmlformats.org/officeDocument/2006/relationships/hyperlink" Target="mailto:esddlpfmlpolicy@esd.wa.gov" TargetMode="External"/><Relationship Id="rId27" Type="http://schemas.openxmlformats.org/officeDocument/2006/relationships/hyperlink" Target="https://revenue.ky.gov/Pages/MyTaxes.aspx" TargetMode="External"/><Relationship Id="rId30" Type="http://schemas.openxmlformats.org/officeDocument/2006/relationships/hyperlink" Target="https://elc.ky.gov/Workers-Compensation/Pages/default.aspx"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D81AF506B954A9CFD96B6855A5EF2" ma:contentTypeVersion="12" ma:contentTypeDescription="Create a new document." ma:contentTypeScope="" ma:versionID="8414f2e340e9dab60f8a5492f4f96b7b">
  <xsd:schema xmlns:xsd="http://www.w3.org/2001/XMLSchema" xmlns:xs="http://www.w3.org/2001/XMLSchema" xmlns:p="http://schemas.microsoft.com/office/2006/metadata/properties" xmlns:ns3="3779b97a-d5aa-4f58-b5c9-fe066dd3c5ad" xmlns:ns4="6e4eea97-4d69-41e8-9abd-d27d809b671d" targetNamespace="http://schemas.microsoft.com/office/2006/metadata/properties" ma:root="true" ma:fieldsID="0f41c3e7470bed1578ec248c320f83c2" ns3:_="" ns4:_="">
    <xsd:import namespace="3779b97a-d5aa-4f58-b5c9-fe066dd3c5ad"/>
    <xsd:import namespace="6e4eea97-4d69-41e8-9abd-d27d809b67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9b97a-d5aa-4f58-b5c9-fe066dd3c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a97-4d69-41e8-9abd-d27d809b67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79b97a-d5aa-4f58-b5c9-fe066dd3c5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53E01-F335-4FA1-9078-7157AB3A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9b97a-d5aa-4f58-b5c9-fe066dd3c5ad"/>
    <ds:schemaRef ds:uri="6e4eea97-4d69-41e8-9abd-d27d809b6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7ED8B-8AD8-4B95-A77F-C546E92CDF58}">
  <ds:schemaRefs>
    <ds:schemaRef ds:uri="http://schemas.microsoft.com/office/2006/metadata/properties"/>
    <ds:schemaRef ds:uri="http://schemas.microsoft.com/office/infopath/2007/PartnerControls"/>
    <ds:schemaRef ds:uri="3779b97a-d5aa-4f58-b5c9-fe066dd3c5ad"/>
  </ds:schemaRefs>
</ds:datastoreItem>
</file>

<file path=customXml/itemProps3.xml><?xml version="1.0" encoding="utf-8"?>
<ds:datastoreItem xmlns:ds="http://schemas.openxmlformats.org/officeDocument/2006/customXml" ds:itemID="{43C4D213-C5B4-4DB6-973A-21A556F1D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4</Pages>
  <Words>1685</Words>
  <Characters>9370</Characters>
  <Application>Microsoft Office Word</Application>
  <DocSecurity>0</DocSecurity>
  <Lines>199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Horner</dc:creator>
  <cp:keywords/>
  <dc:description/>
  <cp:lastModifiedBy>Natalie Horner</cp:lastModifiedBy>
  <cp:revision>39</cp:revision>
  <dcterms:created xsi:type="dcterms:W3CDTF">2025-01-30T22:57:00Z</dcterms:created>
  <dcterms:modified xsi:type="dcterms:W3CDTF">2026-03-11T22:40:00Z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0x0101007C3D81AF506B954A9CFD96B6855A5EF2</vt:lpwstr>
  </property>
</Properties>
</file>