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Declaration</w:t>
      </w:r>
      <w:r>
        <w:rPr>
          <w:spacing w:val="-10"/>
        </w:rPr>
        <w:t> </w:t>
      </w:r>
      <w:r>
        <w:rPr/>
        <w:t>of</w:t>
      </w:r>
      <w:r>
        <w:rPr>
          <w:spacing w:val="-10"/>
        </w:rPr>
        <w:t> </w:t>
      </w:r>
      <w:r>
        <w:rPr/>
        <w:t>Emergency</w:t>
      </w:r>
      <w:r>
        <w:rPr>
          <w:spacing w:val="-10"/>
        </w:rPr>
        <w:t> </w:t>
      </w:r>
      <w:r>
        <w:rPr>
          <w:spacing w:val="-2"/>
        </w:rPr>
        <w:t>Process</w:t>
      </w:r>
    </w:p>
    <w:p>
      <w:pPr>
        <w:pStyle w:val="BodyText"/>
        <w:spacing w:before="272"/>
        <w:ind w:left="-1" w:right="10"/>
      </w:pPr>
      <w:r>
        <w:rPr/>
        <w:t>There are many examples of events that can occur at a college that are easily classified as emergencies.</w:t>
      </w:r>
      <w:r>
        <w:rPr>
          <w:spacing w:val="40"/>
        </w:rPr>
        <w:t> </w:t>
      </w:r>
      <w:r>
        <w:rPr/>
        <w:t>On the level of facilities, the most readily identifiable consist of those related to disastrous circumstances such as fire, earthquake, or flood where an immediate response is necessary to preserve and protect life and property.</w:t>
      </w:r>
      <w:r>
        <w:rPr>
          <w:spacing w:val="40"/>
        </w:rPr>
        <w:t> </w:t>
      </w:r>
      <w:r>
        <w:rPr/>
        <w:t>The Nisqually earthquake of 2001 gave rise to</w:t>
      </w:r>
      <w:r>
        <w:rPr>
          <w:spacing w:val="-2"/>
        </w:rPr>
        <w:t> </w:t>
      </w:r>
      <w:r>
        <w:rPr/>
        <w:t>the</w:t>
      </w:r>
      <w:r>
        <w:rPr>
          <w:spacing w:val="-2"/>
        </w:rPr>
        <w:t> </w:t>
      </w:r>
      <w:r>
        <w:rPr/>
        <w:t>need</w:t>
      </w:r>
      <w:r>
        <w:rPr>
          <w:spacing w:val="-2"/>
        </w:rPr>
        <w:t> </w:t>
      </w:r>
      <w:r>
        <w:rPr/>
        <w:t>for</w:t>
      </w:r>
      <w:r>
        <w:rPr>
          <w:spacing w:val="-2"/>
        </w:rPr>
        <w:t> </w:t>
      </w:r>
      <w:r>
        <w:rPr/>
        <w:t>much</w:t>
      </w:r>
      <w:r>
        <w:rPr>
          <w:spacing w:val="-2"/>
        </w:rPr>
        <w:t> </w:t>
      </w:r>
      <w:r>
        <w:rPr/>
        <w:t>emergency</w:t>
      </w:r>
      <w:r>
        <w:rPr>
          <w:spacing w:val="-2"/>
        </w:rPr>
        <w:t> </w:t>
      </w:r>
      <w:r>
        <w:rPr/>
        <w:t>work,</w:t>
      </w:r>
      <w:r>
        <w:rPr>
          <w:spacing w:val="-2"/>
        </w:rPr>
        <w:t> </w:t>
      </w:r>
      <w:r>
        <w:rPr/>
        <w:t>and</w:t>
      </w:r>
      <w:r>
        <w:rPr>
          <w:spacing w:val="-2"/>
        </w:rPr>
        <w:t> </w:t>
      </w:r>
      <w:r>
        <w:rPr/>
        <w:t>it</w:t>
      </w:r>
      <w:r>
        <w:rPr>
          <w:spacing w:val="-2"/>
        </w:rPr>
        <w:t> </w:t>
      </w:r>
      <w:r>
        <w:rPr/>
        <w:t>served</w:t>
      </w:r>
      <w:r>
        <w:rPr>
          <w:spacing w:val="-3"/>
        </w:rPr>
        <w:t> </w:t>
      </w:r>
      <w:r>
        <w:rPr/>
        <w:t>as</w:t>
      </w:r>
      <w:r>
        <w:rPr>
          <w:spacing w:val="-2"/>
        </w:rPr>
        <w:t> </w:t>
      </w:r>
      <w:r>
        <w:rPr/>
        <w:t>a</w:t>
      </w:r>
      <w:r>
        <w:rPr>
          <w:spacing w:val="-2"/>
        </w:rPr>
        <w:t> </w:t>
      </w:r>
      <w:r>
        <w:rPr/>
        <w:t>strong</w:t>
      </w:r>
      <w:r>
        <w:rPr>
          <w:spacing w:val="-2"/>
        </w:rPr>
        <w:t> </w:t>
      </w:r>
      <w:r>
        <w:rPr/>
        <w:t>warning</w:t>
      </w:r>
      <w:r>
        <w:rPr>
          <w:spacing w:val="-2"/>
        </w:rPr>
        <w:t> </w:t>
      </w:r>
      <w:r>
        <w:rPr/>
        <w:t>to</w:t>
      </w:r>
      <w:r>
        <w:rPr>
          <w:spacing w:val="-3"/>
        </w:rPr>
        <w:t> </w:t>
      </w:r>
      <w:r>
        <w:rPr/>
        <w:t>the</w:t>
      </w:r>
      <w:r>
        <w:rPr>
          <w:spacing w:val="-3"/>
        </w:rPr>
        <w:t> </w:t>
      </w:r>
      <w:r>
        <w:rPr/>
        <w:t>state</w:t>
      </w:r>
      <w:r>
        <w:rPr>
          <w:spacing w:val="-3"/>
        </w:rPr>
        <w:t> </w:t>
      </w:r>
      <w:r>
        <w:rPr/>
        <w:t>that</w:t>
      </w:r>
      <w:r>
        <w:rPr>
          <w:spacing w:val="-3"/>
        </w:rPr>
        <w:t> </w:t>
      </w:r>
      <w:r>
        <w:rPr/>
        <w:t>response procedures need to be current and understood.</w:t>
      </w:r>
      <w:r>
        <w:rPr>
          <w:spacing w:val="40"/>
        </w:rPr>
        <w:t> </w:t>
      </w:r>
      <w:r>
        <w:rPr/>
        <w:t>Colleges must be responsible concerning declarations of emergency in the public works environment, and must have clear guidelines to follow so laws governing public works are satisfied.</w:t>
      </w:r>
    </w:p>
    <w:p>
      <w:pPr>
        <w:pStyle w:val="BodyText"/>
      </w:pPr>
    </w:p>
    <w:p>
      <w:pPr>
        <w:pStyle w:val="BodyText"/>
        <w:ind w:left="-1" w:right="10"/>
      </w:pPr>
      <w:r>
        <w:rPr>
          <w:b/>
        </w:rPr>
        <w:t>Definition:</w:t>
      </w:r>
      <w:r>
        <w:rPr>
          <w:b/>
          <w:spacing w:val="40"/>
        </w:rPr>
        <w:t> </w:t>
      </w:r>
      <w:r>
        <w:rPr/>
        <w:t>Webster’s</w:t>
      </w:r>
      <w:r>
        <w:rPr>
          <w:spacing w:val="-4"/>
        </w:rPr>
        <w:t> </w:t>
      </w:r>
      <w:r>
        <w:rPr/>
        <w:t>On-Line</w:t>
      </w:r>
      <w:r>
        <w:rPr>
          <w:spacing w:val="-4"/>
        </w:rPr>
        <w:t> </w:t>
      </w:r>
      <w:r>
        <w:rPr/>
        <w:t>Dictionary</w:t>
      </w:r>
      <w:r>
        <w:rPr>
          <w:spacing w:val="-4"/>
        </w:rPr>
        <w:t> </w:t>
      </w:r>
      <w:r>
        <w:rPr/>
        <w:t>defines</w:t>
      </w:r>
      <w:r>
        <w:rPr>
          <w:spacing w:val="-4"/>
        </w:rPr>
        <w:t> </w:t>
      </w:r>
      <w:r>
        <w:rPr/>
        <w:t>an</w:t>
      </w:r>
      <w:r>
        <w:rPr>
          <w:spacing w:val="-4"/>
        </w:rPr>
        <w:t> </w:t>
      </w:r>
      <w:r>
        <w:rPr/>
        <w:t>emergency</w:t>
      </w:r>
      <w:r>
        <w:rPr>
          <w:spacing w:val="-4"/>
        </w:rPr>
        <w:t> </w:t>
      </w:r>
      <w:r>
        <w:rPr/>
        <w:t>as</w:t>
      </w:r>
      <w:r>
        <w:rPr>
          <w:spacing w:val="-4"/>
        </w:rPr>
        <w:t> </w:t>
      </w:r>
      <w:r>
        <w:rPr/>
        <w:t>an</w:t>
      </w:r>
      <w:r>
        <w:rPr>
          <w:spacing w:val="-4"/>
        </w:rPr>
        <w:t> </w:t>
      </w:r>
      <w:r>
        <w:rPr/>
        <w:t>unforeseen</w:t>
      </w:r>
      <w:r>
        <w:rPr>
          <w:spacing w:val="-4"/>
        </w:rPr>
        <w:t> </w:t>
      </w:r>
      <w:r>
        <w:rPr/>
        <w:t>combination of circumstances or the resulting condition that calls for immediate action.</w:t>
      </w:r>
      <w:r>
        <w:rPr>
          <w:spacing w:val="40"/>
        </w:rPr>
        <w:t> </w:t>
      </w:r>
      <w:r>
        <w:rPr/>
        <w:t>Policy 5.70 in the Policies and Procedures for Engineering and Architectural Services (E&amp;AS) has defined ‘emergency’ using a more specific context.</w:t>
      </w:r>
    </w:p>
    <w:p>
      <w:pPr>
        <w:pStyle w:val="BodyText"/>
        <w:spacing w:before="3"/>
      </w:pPr>
    </w:p>
    <w:p>
      <w:pPr>
        <w:spacing w:before="0"/>
        <w:ind w:left="0" w:right="0" w:firstLine="0"/>
        <w:jc w:val="left"/>
        <w:rPr>
          <w:b/>
          <w:sz w:val="24"/>
        </w:rPr>
      </w:pPr>
      <w:r>
        <w:rPr>
          <w:b/>
          <w:sz w:val="24"/>
        </w:rPr>
        <w:t>“Unforeseen</w:t>
      </w:r>
      <w:r>
        <w:rPr>
          <w:b/>
          <w:spacing w:val="-1"/>
          <w:sz w:val="24"/>
        </w:rPr>
        <w:t> </w:t>
      </w:r>
      <w:r>
        <w:rPr>
          <w:b/>
          <w:sz w:val="24"/>
        </w:rPr>
        <w:t>circumstances beyond the</w:t>
      </w:r>
      <w:r>
        <w:rPr>
          <w:b/>
          <w:spacing w:val="-1"/>
          <w:sz w:val="24"/>
        </w:rPr>
        <w:t> </w:t>
      </w:r>
      <w:r>
        <w:rPr>
          <w:b/>
          <w:sz w:val="24"/>
        </w:rPr>
        <w:t>control of the</w:t>
      </w:r>
      <w:r>
        <w:rPr>
          <w:b/>
          <w:spacing w:val="-1"/>
          <w:sz w:val="24"/>
        </w:rPr>
        <w:t> </w:t>
      </w:r>
      <w:r>
        <w:rPr>
          <w:b/>
          <w:sz w:val="24"/>
        </w:rPr>
        <w:t>client agency that </w:t>
      </w:r>
      <w:r>
        <w:rPr>
          <w:b/>
          <w:spacing w:val="-2"/>
          <w:sz w:val="24"/>
        </w:rPr>
        <w:t>either:</w:t>
      </w:r>
    </w:p>
    <w:p>
      <w:pPr>
        <w:pStyle w:val="ListParagraph"/>
        <w:numPr>
          <w:ilvl w:val="0"/>
          <w:numId w:val="1"/>
        </w:numPr>
        <w:tabs>
          <w:tab w:pos="339" w:val="left" w:leader="none"/>
        </w:tabs>
        <w:spacing w:line="240" w:lineRule="auto" w:before="0" w:after="0"/>
        <w:ind w:left="339" w:right="0" w:hanging="339"/>
        <w:jc w:val="left"/>
        <w:rPr>
          <w:b/>
          <w:sz w:val="24"/>
        </w:rPr>
      </w:pPr>
      <w:r>
        <w:rPr>
          <w:b/>
          <w:sz w:val="24"/>
        </w:rPr>
        <w:t>present</w:t>
      </w:r>
      <w:r>
        <w:rPr>
          <w:b/>
          <w:spacing w:val="-3"/>
          <w:sz w:val="24"/>
        </w:rPr>
        <w:t> </w:t>
      </w:r>
      <w:r>
        <w:rPr>
          <w:b/>
          <w:sz w:val="24"/>
        </w:rPr>
        <w:t>a</w:t>
      </w:r>
      <w:r>
        <w:rPr>
          <w:b/>
          <w:spacing w:val="-1"/>
          <w:sz w:val="24"/>
        </w:rPr>
        <w:t> </w:t>
      </w:r>
      <w:r>
        <w:rPr>
          <w:b/>
          <w:sz w:val="24"/>
        </w:rPr>
        <w:t>real,</w:t>
      </w:r>
      <w:r>
        <w:rPr>
          <w:b/>
          <w:spacing w:val="-1"/>
          <w:sz w:val="24"/>
        </w:rPr>
        <w:t> </w:t>
      </w:r>
      <w:r>
        <w:rPr>
          <w:b/>
          <w:sz w:val="24"/>
        </w:rPr>
        <w:t>immediate</w:t>
      </w:r>
      <w:r>
        <w:rPr>
          <w:b/>
          <w:spacing w:val="-1"/>
          <w:sz w:val="24"/>
        </w:rPr>
        <w:t> </w:t>
      </w:r>
      <w:r>
        <w:rPr>
          <w:b/>
          <w:sz w:val="24"/>
        </w:rPr>
        <w:t>threat</w:t>
      </w:r>
      <w:r>
        <w:rPr>
          <w:b/>
          <w:spacing w:val="-1"/>
          <w:sz w:val="24"/>
        </w:rPr>
        <w:t> </w:t>
      </w:r>
      <w:r>
        <w:rPr>
          <w:b/>
          <w:sz w:val="24"/>
        </w:rPr>
        <w:t>to</w:t>
      </w:r>
      <w:r>
        <w:rPr>
          <w:b/>
          <w:spacing w:val="-1"/>
          <w:sz w:val="24"/>
        </w:rPr>
        <w:t> </w:t>
      </w:r>
      <w:r>
        <w:rPr>
          <w:b/>
          <w:sz w:val="24"/>
        </w:rPr>
        <w:t>the proper</w:t>
      </w:r>
      <w:r>
        <w:rPr>
          <w:b/>
          <w:spacing w:val="-2"/>
          <w:sz w:val="24"/>
        </w:rPr>
        <w:t> </w:t>
      </w:r>
      <w:r>
        <w:rPr>
          <w:b/>
          <w:sz w:val="24"/>
        </w:rPr>
        <w:t>performance</w:t>
      </w:r>
      <w:r>
        <w:rPr>
          <w:b/>
          <w:spacing w:val="-2"/>
          <w:sz w:val="24"/>
        </w:rPr>
        <w:t> </w:t>
      </w:r>
      <w:r>
        <w:rPr>
          <w:b/>
          <w:sz w:val="24"/>
        </w:rPr>
        <w:t>of</w:t>
      </w:r>
      <w:r>
        <w:rPr>
          <w:b/>
          <w:spacing w:val="-2"/>
          <w:sz w:val="24"/>
        </w:rPr>
        <w:t> </w:t>
      </w:r>
      <w:r>
        <w:rPr>
          <w:b/>
          <w:sz w:val="24"/>
        </w:rPr>
        <w:t>essential</w:t>
      </w:r>
      <w:r>
        <w:rPr>
          <w:b/>
          <w:spacing w:val="-2"/>
          <w:sz w:val="24"/>
        </w:rPr>
        <w:t> </w:t>
      </w:r>
      <w:r>
        <w:rPr>
          <w:b/>
          <w:sz w:val="24"/>
        </w:rPr>
        <w:t>functions;</w:t>
      </w:r>
      <w:r>
        <w:rPr>
          <w:b/>
          <w:spacing w:val="-1"/>
          <w:sz w:val="24"/>
        </w:rPr>
        <w:t> </w:t>
      </w:r>
      <w:r>
        <w:rPr>
          <w:b/>
          <w:spacing w:val="-5"/>
          <w:sz w:val="24"/>
        </w:rPr>
        <w:t>or</w:t>
      </w:r>
    </w:p>
    <w:p>
      <w:pPr>
        <w:pStyle w:val="ListParagraph"/>
        <w:numPr>
          <w:ilvl w:val="0"/>
          <w:numId w:val="1"/>
        </w:numPr>
        <w:tabs>
          <w:tab w:pos="353" w:val="left" w:leader="none"/>
        </w:tabs>
        <w:spacing w:line="240" w:lineRule="auto" w:before="0" w:after="0"/>
        <w:ind w:left="0" w:right="285" w:firstLine="0"/>
        <w:jc w:val="left"/>
        <w:rPr>
          <w:b/>
          <w:sz w:val="24"/>
        </w:rPr>
      </w:pPr>
      <w:r>
        <w:rPr>
          <w:b/>
          <w:sz w:val="24"/>
        </w:rPr>
        <w:t>will</w:t>
      </w:r>
      <w:r>
        <w:rPr>
          <w:b/>
          <w:spacing w:val="-3"/>
          <w:sz w:val="24"/>
        </w:rPr>
        <w:t> </w:t>
      </w:r>
      <w:r>
        <w:rPr>
          <w:b/>
          <w:sz w:val="24"/>
        </w:rPr>
        <w:t>likely</w:t>
      </w:r>
      <w:r>
        <w:rPr>
          <w:b/>
          <w:spacing w:val="-3"/>
          <w:sz w:val="24"/>
        </w:rPr>
        <w:t> </w:t>
      </w:r>
      <w:r>
        <w:rPr>
          <w:b/>
          <w:sz w:val="24"/>
        </w:rPr>
        <w:t>result</w:t>
      </w:r>
      <w:r>
        <w:rPr>
          <w:b/>
          <w:spacing w:val="-3"/>
          <w:sz w:val="24"/>
        </w:rPr>
        <w:t> </w:t>
      </w:r>
      <w:r>
        <w:rPr>
          <w:b/>
          <w:sz w:val="24"/>
        </w:rPr>
        <w:t>in</w:t>
      </w:r>
      <w:r>
        <w:rPr>
          <w:b/>
          <w:spacing w:val="-3"/>
          <w:sz w:val="24"/>
        </w:rPr>
        <w:t> </w:t>
      </w:r>
      <w:r>
        <w:rPr>
          <w:b/>
          <w:sz w:val="24"/>
        </w:rPr>
        <w:t>material</w:t>
      </w:r>
      <w:r>
        <w:rPr>
          <w:b/>
          <w:spacing w:val="-5"/>
          <w:sz w:val="24"/>
        </w:rPr>
        <w:t> </w:t>
      </w:r>
      <w:r>
        <w:rPr>
          <w:b/>
          <w:sz w:val="24"/>
        </w:rPr>
        <w:t>loss</w:t>
      </w:r>
      <w:r>
        <w:rPr>
          <w:b/>
          <w:spacing w:val="-3"/>
          <w:sz w:val="24"/>
        </w:rPr>
        <w:t> </w:t>
      </w:r>
      <w:r>
        <w:rPr>
          <w:b/>
          <w:sz w:val="24"/>
        </w:rPr>
        <w:t>or</w:t>
      </w:r>
      <w:r>
        <w:rPr>
          <w:b/>
          <w:spacing w:val="-3"/>
          <w:sz w:val="24"/>
        </w:rPr>
        <w:t> </w:t>
      </w:r>
      <w:r>
        <w:rPr>
          <w:b/>
          <w:sz w:val="24"/>
        </w:rPr>
        <w:t>damage</w:t>
      </w:r>
      <w:r>
        <w:rPr>
          <w:b/>
          <w:spacing w:val="-3"/>
          <w:sz w:val="24"/>
        </w:rPr>
        <w:t> </w:t>
      </w:r>
      <w:r>
        <w:rPr>
          <w:b/>
          <w:sz w:val="24"/>
        </w:rPr>
        <w:t>to</w:t>
      </w:r>
      <w:r>
        <w:rPr>
          <w:b/>
          <w:spacing w:val="-3"/>
          <w:sz w:val="24"/>
        </w:rPr>
        <w:t> </w:t>
      </w:r>
      <w:r>
        <w:rPr>
          <w:b/>
          <w:sz w:val="24"/>
        </w:rPr>
        <w:t>property,</w:t>
      </w:r>
      <w:r>
        <w:rPr>
          <w:b/>
          <w:spacing w:val="-3"/>
          <w:sz w:val="24"/>
        </w:rPr>
        <w:t> </w:t>
      </w:r>
      <w:r>
        <w:rPr>
          <w:b/>
          <w:sz w:val="24"/>
        </w:rPr>
        <w:t>bodily</w:t>
      </w:r>
      <w:r>
        <w:rPr>
          <w:b/>
          <w:spacing w:val="-3"/>
          <w:sz w:val="24"/>
        </w:rPr>
        <w:t> </w:t>
      </w:r>
      <w:r>
        <w:rPr>
          <w:b/>
          <w:sz w:val="24"/>
        </w:rPr>
        <w:t>injury,</w:t>
      </w:r>
      <w:r>
        <w:rPr>
          <w:b/>
          <w:spacing w:val="-3"/>
          <w:sz w:val="24"/>
        </w:rPr>
        <w:t> </w:t>
      </w:r>
      <w:r>
        <w:rPr>
          <w:b/>
          <w:sz w:val="24"/>
        </w:rPr>
        <w:t>or</w:t>
      </w:r>
      <w:r>
        <w:rPr>
          <w:b/>
          <w:spacing w:val="-3"/>
          <w:sz w:val="24"/>
        </w:rPr>
        <w:t> </w:t>
      </w:r>
      <w:r>
        <w:rPr>
          <w:b/>
          <w:sz w:val="24"/>
        </w:rPr>
        <w:t>loss</w:t>
      </w:r>
      <w:r>
        <w:rPr>
          <w:b/>
          <w:spacing w:val="-3"/>
          <w:sz w:val="24"/>
        </w:rPr>
        <w:t> </w:t>
      </w:r>
      <w:r>
        <w:rPr>
          <w:b/>
          <w:sz w:val="24"/>
        </w:rPr>
        <w:t>of</w:t>
      </w:r>
      <w:r>
        <w:rPr>
          <w:b/>
          <w:spacing w:val="-3"/>
          <w:sz w:val="24"/>
        </w:rPr>
        <w:t> </w:t>
      </w:r>
      <w:r>
        <w:rPr>
          <w:b/>
          <w:sz w:val="24"/>
        </w:rPr>
        <w:t>life</w:t>
      </w:r>
      <w:r>
        <w:rPr>
          <w:b/>
          <w:spacing w:val="-3"/>
          <w:sz w:val="24"/>
        </w:rPr>
        <w:t> </w:t>
      </w:r>
      <w:r>
        <w:rPr>
          <w:b/>
          <w:sz w:val="24"/>
        </w:rPr>
        <w:t>if immediate action is not taken.” (RCW 39.04.280)</w:t>
      </w:r>
    </w:p>
    <w:p>
      <w:pPr>
        <w:pStyle w:val="BodyText"/>
        <w:spacing w:before="273"/>
        <w:ind w:right="10"/>
      </w:pPr>
      <w:r>
        <w:rPr>
          <w:b/>
        </w:rPr>
        <w:t>Declaration</w:t>
      </w:r>
      <w:r>
        <w:rPr/>
        <w:t>:</w:t>
      </w:r>
      <w:r>
        <w:rPr>
          <w:spacing w:val="80"/>
        </w:rPr>
        <w:t> </w:t>
      </w:r>
      <w:r>
        <w:rPr/>
        <w:t>It</w:t>
      </w:r>
      <w:r>
        <w:rPr>
          <w:spacing w:val="-2"/>
        </w:rPr>
        <w:t> </w:t>
      </w:r>
      <w:r>
        <w:rPr/>
        <w:t>is</w:t>
      </w:r>
      <w:r>
        <w:rPr>
          <w:spacing w:val="-2"/>
        </w:rPr>
        <w:t> </w:t>
      </w:r>
      <w:r>
        <w:rPr/>
        <w:t>important</w:t>
      </w:r>
      <w:r>
        <w:rPr>
          <w:spacing w:val="-2"/>
        </w:rPr>
        <w:t> </w:t>
      </w:r>
      <w:r>
        <w:rPr/>
        <w:t>to</w:t>
      </w:r>
      <w:r>
        <w:rPr>
          <w:spacing w:val="-2"/>
        </w:rPr>
        <w:t> </w:t>
      </w:r>
      <w:r>
        <w:rPr/>
        <w:t>remember</w:t>
      </w:r>
      <w:r>
        <w:rPr>
          <w:spacing w:val="-2"/>
        </w:rPr>
        <w:t> </w:t>
      </w:r>
      <w:r>
        <w:rPr/>
        <w:t>that</w:t>
      </w:r>
      <w:r>
        <w:rPr>
          <w:spacing w:val="-2"/>
        </w:rPr>
        <w:t> </w:t>
      </w:r>
      <w:r>
        <w:rPr/>
        <w:t>only</w:t>
      </w:r>
      <w:r>
        <w:rPr>
          <w:spacing w:val="-4"/>
        </w:rPr>
        <w:t> </w:t>
      </w:r>
      <w:r>
        <w:rPr/>
        <w:t>the</w:t>
      </w:r>
      <w:r>
        <w:rPr>
          <w:spacing w:val="-3"/>
        </w:rPr>
        <w:t> </w:t>
      </w:r>
      <w:r>
        <w:rPr/>
        <w:t>college</w:t>
      </w:r>
      <w:r>
        <w:rPr>
          <w:spacing w:val="-3"/>
        </w:rPr>
        <w:t> </w:t>
      </w:r>
      <w:r>
        <w:rPr/>
        <w:t>president</w:t>
      </w:r>
      <w:r>
        <w:rPr>
          <w:spacing w:val="-3"/>
        </w:rPr>
        <w:t> </w:t>
      </w:r>
      <w:r>
        <w:rPr/>
        <w:t>is</w:t>
      </w:r>
      <w:r>
        <w:rPr>
          <w:spacing w:val="-3"/>
        </w:rPr>
        <w:t> </w:t>
      </w:r>
      <w:r>
        <w:rPr/>
        <w:t>granted</w:t>
      </w:r>
      <w:r>
        <w:rPr>
          <w:spacing w:val="-3"/>
        </w:rPr>
        <w:t> </w:t>
      </w:r>
      <w:r>
        <w:rPr/>
        <w:t>authority</w:t>
      </w:r>
      <w:r>
        <w:rPr>
          <w:spacing w:val="-3"/>
        </w:rPr>
        <w:t> </w:t>
      </w:r>
      <w:r>
        <w:rPr/>
        <w:t>to declare an emergency, unless that authority has been delegated to others.</w:t>
      </w:r>
    </w:p>
    <w:p>
      <w:pPr>
        <w:pStyle w:val="BodyText"/>
        <w:spacing w:before="2"/>
      </w:pPr>
    </w:p>
    <w:p>
      <w:pPr>
        <w:spacing w:before="0"/>
        <w:ind w:left="-1" w:right="10" w:firstLine="0"/>
        <w:jc w:val="left"/>
        <w:rPr>
          <w:i/>
          <w:sz w:val="24"/>
        </w:rPr>
      </w:pPr>
      <w:r>
        <w:rPr>
          <w:i/>
          <w:sz w:val="24"/>
        </w:rPr>
        <w:t>Recommendation:</w:t>
      </w:r>
      <w:r>
        <w:rPr>
          <w:i/>
          <w:spacing w:val="40"/>
          <w:sz w:val="24"/>
        </w:rPr>
        <w:t> </w:t>
      </w:r>
      <w:r>
        <w:rPr>
          <w:i/>
          <w:sz w:val="24"/>
        </w:rPr>
        <w:t>Every college should have two other appropriate individuals, with direct</w:t>
      </w:r>
      <w:r>
        <w:rPr>
          <w:i/>
          <w:sz w:val="24"/>
        </w:rPr>
        <w:t> responsibility</w:t>
      </w:r>
      <w:r>
        <w:rPr>
          <w:i/>
          <w:spacing w:val="-3"/>
          <w:sz w:val="24"/>
        </w:rPr>
        <w:t> </w:t>
      </w:r>
      <w:r>
        <w:rPr>
          <w:i/>
          <w:sz w:val="24"/>
        </w:rPr>
        <w:t>for</w:t>
      </w:r>
      <w:r>
        <w:rPr>
          <w:i/>
          <w:spacing w:val="-3"/>
          <w:sz w:val="24"/>
        </w:rPr>
        <w:t> </w:t>
      </w:r>
      <w:r>
        <w:rPr>
          <w:i/>
          <w:sz w:val="24"/>
        </w:rPr>
        <w:t>facilities,</w:t>
      </w:r>
      <w:r>
        <w:rPr>
          <w:i/>
          <w:spacing w:val="-3"/>
          <w:sz w:val="24"/>
        </w:rPr>
        <w:t> </w:t>
      </w:r>
      <w:r>
        <w:rPr>
          <w:i/>
          <w:sz w:val="24"/>
        </w:rPr>
        <w:t>pre-designated</w:t>
      </w:r>
      <w:r>
        <w:rPr>
          <w:i/>
          <w:spacing w:val="-4"/>
          <w:sz w:val="24"/>
        </w:rPr>
        <w:t> </w:t>
      </w:r>
      <w:r>
        <w:rPr>
          <w:i/>
          <w:sz w:val="24"/>
        </w:rPr>
        <w:t>in</w:t>
      </w:r>
      <w:r>
        <w:rPr>
          <w:i/>
          <w:spacing w:val="-4"/>
          <w:sz w:val="24"/>
        </w:rPr>
        <w:t> </w:t>
      </w:r>
      <w:r>
        <w:rPr>
          <w:i/>
          <w:sz w:val="24"/>
        </w:rPr>
        <w:t>writing</w:t>
      </w:r>
      <w:r>
        <w:rPr>
          <w:i/>
          <w:spacing w:val="-4"/>
          <w:sz w:val="24"/>
        </w:rPr>
        <w:t> </w:t>
      </w:r>
      <w:r>
        <w:rPr>
          <w:i/>
          <w:sz w:val="24"/>
        </w:rPr>
        <w:t>by</w:t>
      </w:r>
      <w:r>
        <w:rPr>
          <w:i/>
          <w:spacing w:val="-4"/>
          <w:sz w:val="24"/>
        </w:rPr>
        <w:t> </w:t>
      </w:r>
      <w:r>
        <w:rPr>
          <w:i/>
          <w:sz w:val="24"/>
        </w:rPr>
        <w:t>the</w:t>
      </w:r>
      <w:r>
        <w:rPr>
          <w:i/>
          <w:spacing w:val="-4"/>
          <w:sz w:val="24"/>
        </w:rPr>
        <w:t> </w:t>
      </w:r>
      <w:r>
        <w:rPr>
          <w:i/>
          <w:sz w:val="24"/>
        </w:rPr>
        <w:t>president</w:t>
      </w:r>
      <w:r>
        <w:rPr>
          <w:i/>
          <w:spacing w:val="-4"/>
          <w:sz w:val="24"/>
        </w:rPr>
        <w:t> </w:t>
      </w:r>
      <w:r>
        <w:rPr>
          <w:i/>
          <w:sz w:val="24"/>
        </w:rPr>
        <w:t>with</w:t>
      </w:r>
      <w:r>
        <w:rPr>
          <w:i/>
          <w:spacing w:val="-4"/>
          <w:sz w:val="24"/>
        </w:rPr>
        <w:t> </w:t>
      </w:r>
      <w:r>
        <w:rPr>
          <w:i/>
          <w:sz w:val="24"/>
        </w:rPr>
        <w:t>the</w:t>
      </w:r>
      <w:r>
        <w:rPr>
          <w:i/>
          <w:spacing w:val="-4"/>
          <w:sz w:val="24"/>
        </w:rPr>
        <w:t> </w:t>
      </w:r>
      <w:r>
        <w:rPr>
          <w:i/>
          <w:sz w:val="24"/>
        </w:rPr>
        <w:t>ability</w:t>
      </w:r>
      <w:r>
        <w:rPr>
          <w:i/>
          <w:spacing w:val="-3"/>
          <w:sz w:val="24"/>
        </w:rPr>
        <w:t> </w:t>
      </w:r>
      <w:r>
        <w:rPr>
          <w:i/>
          <w:sz w:val="24"/>
        </w:rPr>
        <w:t>to</w:t>
      </w:r>
      <w:r>
        <w:rPr>
          <w:i/>
          <w:spacing w:val="-3"/>
          <w:sz w:val="24"/>
        </w:rPr>
        <w:t> </w:t>
      </w:r>
      <w:r>
        <w:rPr>
          <w:i/>
          <w:sz w:val="24"/>
        </w:rPr>
        <w:t>declare an emergency.</w:t>
      </w:r>
    </w:p>
    <w:p>
      <w:pPr>
        <w:pStyle w:val="BodyText"/>
        <w:spacing w:before="275"/>
        <w:ind w:left="-1" w:right="10"/>
      </w:pPr>
      <w:r>
        <w:rPr>
          <w:b/>
        </w:rPr>
        <w:t>Approval:</w:t>
      </w:r>
      <w:r>
        <w:rPr>
          <w:b/>
          <w:spacing w:val="40"/>
        </w:rPr>
        <w:t> </w:t>
      </w:r>
      <w:r>
        <w:rPr/>
        <w:t>All</w:t>
      </w:r>
      <w:r>
        <w:rPr>
          <w:spacing w:val="-2"/>
        </w:rPr>
        <w:t> </w:t>
      </w:r>
      <w:r>
        <w:rPr/>
        <w:t>management</w:t>
      </w:r>
      <w:r>
        <w:rPr>
          <w:spacing w:val="-2"/>
        </w:rPr>
        <w:t> </w:t>
      </w:r>
      <w:r>
        <w:rPr/>
        <w:t>of</w:t>
      </w:r>
      <w:r>
        <w:rPr>
          <w:spacing w:val="-2"/>
        </w:rPr>
        <w:t> </w:t>
      </w:r>
      <w:r>
        <w:rPr/>
        <w:t>emergency</w:t>
      </w:r>
      <w:r>
        <w:rPr>
          <w:spacing w:val="-2"/>
        </w:rPr>
        <w:t> </w:t>
      </w:r>
      <w:r>
        <w:rPr/>
        <w:t>projects</w:t>
      </w:r>
      <w:r>
        <w:rPr>
          <w:spacing w:val="-3"/>
        </w:rPr>
        <w:t> </w:t>
      </w:r>
      <w:r>
        <w:rPr/>
        <w:t>is</w:t>
      </w:r>
      <w:r>
        <w:rPr>
          <w:spacing w:val="-3"/>
        </w:rPr>
        <w:t> </w:t>
      </w:r>
      <w:r>
        <w:rPr/>
        <w:t>performed</w:t>
      </w:r>
      <w:r>
        <w:rPr>
          <w:spacing w:val="-3"/>
        </w:rPr>
        <w:t> </w:t>
      </w:r>
      <w:r>
        <w:rPr/>
        <w:t>by</w:t>
      </w:r>
      <w:r>
        <w:rPr>
          <w:spacing w:val="-3"/>
        </w:rPr>
        <w:t> </w:t>
      </w:r>
      <w:r>
        <w:rPr/>
        <w:t>E&amp;AS.</w:t>
      </w:r>
      <w:r>
        <w:rPr>
          <w:spacing w:val="40"/>
        </w:rPr>
        <w:t> </w:t>
      </w:r>
      <w:r>
        <w:rPr/>
        <w:t>RCW</w:t>
      </w:r>
      <w:r>
        <w:rPr>
          <w:spacing w:val="-3"/>
        </w:rPr>
        <w:t> </w:t>
      </w:r>
      <w:r>
        <w:rPr/>
        <w:t>39.04.020 gives</w:t>
      </w:r>
      <w:r>
        <w:rPr>
          <w:spacing w:val="-3"/>
        </w:rPr>
        <w:t> </w:t>
      </w:r>
      <w:r>
        <w:rPr/>
        <w:t>the</w:t>
      </w:r>
      <w:r>
        <w:rPr>
          <w:spacing w:val="-3"/>
        </w:rPr>
        <w:t> </w:t>
      </w:r>
      <w:r>
        <w:rPr/>
        <w:t>Director</w:t>
      </w:r>
      <w:r>
        <w:rPr>
          <w:spacing w:val="-3"/>
        </w:rPr>
        <w:t> </w:t>
      </w:r>
      <w:r>
        <w:rPr/>
        <w:t>of</w:t>
      </w:r>
      <w:r>
        <w:rPr>
          <w:spacing w:val="-3"/>
        </w:rPr>
        <w:t> </w:t>
      </w:r>
      <w:r>
        <w:rPr/>
        <w:t>General</w:t>
      </w:r>
      <w:r>
        <w:rPr>
          <w:spacing w:val="-3"/>
        </w:rPr>
        <w:t> </w:t>
      </w:r>
      <w:r>
        <w:rPr/>
        <w:t>Administration</w:t>
      </w:r>
      <w:r>
        <w:rPr>
          <w:spacing w:val="-4"/>
        </w:rPr>
        <w:t> </w:t>
      </w:r>
      <w:r>
        <w:rPr/>
        <w:t>authority</w:t>
      </w:r>
      <w:r>
        <w:rPr>
          <w:spacing w:val="-4"/>
        </w:rPr>
        <w:t> </w:t>
      </w:r>
      <w:r>
        <w:rPr/>
        <w:t>to</w:t>
      </w:r>
      <w:r>
        <w:rPr>
          <w:spacing w:val="-4"/>
        </w:rPr>
        <w:t> </w:t>
      </w:r>
      <w:r>
        <w:rPr/>
        <w:t>implement</w:t>
      </w:r>
      <w:r>
        <w:rPr>
          <w:spacing w:val="-4"/>
        </w:rPr>
        <w:t> </w:t>
      </w:r>
      <w:r>
        <w:rPr/>
        <w:t>emergency</w:t>
      </w:r>
      <w:r>
        <w:rPr>
          <w:spacing w:val="-4"/>
        </w:rPr>
        <w:t> </w:t>
      </w:r>
      <w:r>
        <w:rPr/>
        <w:t>public</w:t>
      </w:r>
      <w:r>
        <w:rPr>
          <w:spacing w:val="-4"/>
        </w:rPr>
        <w:t> </w:t>
      </w:r>
      <w:r>
        <w:rPr/>
        <w:t>works procedures, and this authority is often delegated to the assistant director at E&amp;AS.</w:t>
      </w:r>
      <w:r>
        <w:rPr>
          <w:spacing w:val="40"/>
        </w:rPr>
        <w:t> </w:t>
      </w:r>
      <w:r>
        <w:rPr/>
        <w:t>Although E&amp;AS typically implements emergency contracts, the Deputy Director of GA signs all emergency contracts.</w:t>
      </w:r>
    </w:p>
    <w:p>
      <w:pPr>
        <w:pStyle w:val="BodyText"/>
      </w:pPr>
    </w:p>
    <w:p>
      <w:pPr>
        <w:pStyle w:val="BodyText"/>
        <w:ind w:right="10"/>
      </w:pPr>
      <w:r>
        <w:rPr/>
        <w:t>An</w:t>
      </w:r>
      <w:r>
        <w:rPr>
          <w:spacing w:val="-3"/>
        </w:rPr>
        <w:t> </w:t>
      </w:r>
      <w:r>
        <w:rPr/>
        <w:t>authorizing</w:t>
      </w:r>
      <w:r>
        <w:rPr>
          <w:spacing w:val="-3"/>
        </w:rPr>
        <w:t> </w:t>
      </w:r>
      <w:r>
        <w:rPr/>
        <w:t>letter</w:t>
      </w:r>
      <w:r>
        <w:rPr>
          <w:spacing w:val="-3"/>
        </w:rPr>
        <w:t> </w:t>
      </w:r>
      <w:r>
        <w:rPr/>
        <w:t>or</w:t>
      </w:r>
      <w:r>
        <w:rPr>
          <w:spacing w:val="-3"/>
        </w:rPr>
        <w:t> </w:t>
      </w:r>
      <w:r>
        <w:rPr/>
        <w:t>verbal</w:t>
      </w:r>
      <w:r>
        <w:rPr>
          <w:spacing w:val="-1"/>
        </w:rPr>
        <w:t> </w:t>
      </w:r>
      <w:r>
        <w:rPr/>
        <w:t>request</w:t>
      </w:r>
      <w:r>
        <w:rPr>
          <w:spacing w:val="-2"/>
        </w:rPr>
        <w:t> </w:t>
      </w:r>
      <w:r>
        <w:rPr/>
        <w:t>to</w:t>
      </w:r>
      <w:r>
        <w:rPr>
          <w:spacing w:val="-2"/>
        </w:rPr>
        <w:t> </w:t>
      </w:r>
      <w:r>
        <w:rPr/>
        <w:t>E&amp;AS</w:t>
      </w:r>
      <w:r>
        <w:rPr>
          <w:spacing w:val="-2"/>
        </w:rPr>
        <w:t> </w:t>
      </w:r>
      <w:r>
        <w:rPr/>
        <w:t>may</w:t>
      </w:r>
      <w:r>
        <w:rPr>
          <w:spacing w:val="-2"/>
        </w:rPr>
        <w:t> </w:t>
      </w:r>
      <w:r>
        <w:rPr/>
        <w:t>be</w:t>
      </w:r>
      <w:r>
        <w:rPr>
          <w:spacing w:val="-2"/>
        </w:rPr>
        <w:t> </w:t>
      </w:r>
      <w:r>
        <w:rPr/>
        <w:t>made.</w:t>
      </w:r>
      <w:r>
        <w:rPr>
          <w:spacing w:val="40"/>
        </w:rPr>
        <w:t> </w:t>
      </w:r>
      <w:r>
        <w:rPr/>
        <w:t>If</w:t>
      </w:r>
      <w:r>
        <w:rPr>
          <w:spacing w:val="-3"/>
        </w:rPr>
        <w:t> </w:t>
      </w:r>
      <w:r>
        <w:rPr/>
        <w:t>this</w:t>
      </w:r>
      <w:r>
        <w:rPr>
          <w:spacing w:val="-3"/>
        </w:rPr>
        <w:t> </w:t>
      </w:r>
      <w:r>
        <w:rPr/>
        <w:t>request</w:t>
      </w:r>
      <w:r>
        <w:rPr>
          <w:spacing w:val="-3"/>
        </w:rPr>
        <w:t> </w:t>
      </w:r>
      <w:r>
        <w:rPr/>
        <w:t>is</w:t>
      </w:r>
      <w:r>
        <w:rPr>
          <w:spacing w:val="-3"/>
        </w:rPr>
        <w:t> </w:t>
      </w:r>
      <w:r>
        <w:rPr/>
        <w:t>done</w:t>
      </w:r>
      <w:r>
        <w:rPr>
          <w:spacing w:val="-3"/>
        </w:rPr>
        <w:t> </w:t>
      </w:r>
      <w:r>
        <w:rPr/>
        <w:t>verbally,</w:t>
      </w:r>
      <w:r>
        <w:rPr>
          <w:spacing w:val="-3"/>
        </w:rPr>
        <w:t> </w:t>
      </w:r>
      <w:r>
        <w:rPr/>
        <w:t>a signed PWR or letter from the requesting agency must confirm it within three working days.</w:t>
      </w:r>
    </w:p>
    <w:p>
      <w:pPr>
        <w:pStyle w:val="BodyText"/>
        <w:ind w:left="-1" w:right="10"/>
      </w:pPr>
      <w:r>
        <w:rPr/>
        <w:t>This letter needs to include an explanation of why the emergency exists, as well as a clear rationale</w:t>
      </w:r>
      <w:r>
        <w:rPr>
          <w:spacing w:val="-4"/>
        </w:rPr>
        <w:t> </w:t>
      </w:r>
      <w:r>
        <w:rPr/>
        <w:t>justifying</w:t>
      </w:r>
      <w:r>
        <w:rPr>
          <w:spacing w:val="-4"/>
        </w:rPr>
        <w:t> </w:t>
      </w:r>
      <w:r>
        <w:rPr/>
        <w:t>the</w:t>
      </w:r>
      <w:r>
        <w:rPr>
          <w:spacing w:val="-4"/>
        </w:rPr>
        <w:t> </w:t>
      </w:r>
      <w:r>
        <w:rPr/>
        <w:t>declaration</w:t>
      </w:r>
      <w:r>
        <w:rPr>
          <w:spacing w:val="-3"/>
        </w:rPr>
        <w:t> </w:t>
      </w:r>
      <w:r>
        <w:rPr/>
        <w:t>on</w:t>
      </w:r>
      <w:r>
        <w:rPr>
          <w:spacing w:val="-3"/>
        </w:rPr>
        <w:t> </w:t>
      </w:r>
      <w:r>
        <w:rPr/>
        <w:t>the</w:t>
      </w:r>
      <w:r>
        <w:rPr>
          <w:spacing w:val="-3"/>
        </w:rPr>
        <w:t> </w:t>
      </w:r>
      <w:r>
        <w:rPr/>
        <w:t>economic</w:t>
      </w:r>
      <w:r>
        <w:rPr>
          <w:spacing w:val="-3"/>
        </w:rPr>
        <w:t> </w:t>
      </w:r>
      <w:r>
        <w:rPr/>
        <w:t>or</w:t>
      </w:r>
      <w:r>
        <w:rPr>
          <w:spacing w:val="-3"/>
        </w:rPr>
        <w:t> </w:t>
      </w:r>
      <w:r>
        <w:rPr/>
        <w:t>health</w:t>
      </w:r>
      <w:r>
        <w:rPr>
          <w:spacing w:val="-4"/>
        </w:rPr>
        <w:t> </w:t>
      </w:r>
      <w:r>
        <w:rPr/>
        <w:t>and</w:t>
      </w:r>
      <w:r>
        <w:rPr>
          <w:spacing w:val="-4"/>
        </w:rPr>
        <w:t> </w:t>
      </w:r>
      <w:r>
        <w:rPr/>
        <w:t>safety</w:t>
      </w:r>
      <w:r>
        <w:rPr>
          <w:spacing w:val="-4"/>
        </w:rPr>
        <w:t> </w:t>
      </w:r>
      <w:r>
        <w:rPr/>
        <w:t>consequences.</w:t>
      </w:r>
      <w:r>
        <w:rPr>
          <w:spacing w:val="40"/>
        </w:rPr>
        <w:t> </w:t>
      </w:r>
      <w:r>
        <w:rPr/>
        <w:t>The E&amp;AS assistant director must concur with the determination and recommend to the deputy director the authorization of emergency public works procedures.</w:t>
      </w:r>
    </w:p>
    <w:p>
      <w:pPr>
        <w:pStyle w:val="BodyText"/>
      </w:pPr>
    </w:p>
    <w:p>
      <w:pPr>
        <w:pStyle w:val="BodyText"/>
      </w:pPr>
      <w:r>
        <w:rPr>
          <w:b/>
        </w:rPr>
        <w:t>Waivers:</w:t>
      </w:r>
      <w:r>
        <w:rPr>
          <w:b/>
          <w:spacing w:val="40"/>
        </w:rPr>
        <w:t> </w:t>
      </w:r>
      <w:r>
        <w:rPr/>
        <w:t>Competitive bidding and consultant selections may be waived upon declaration of emergency</w:t>
      </w:r>
      <w:r>
        <w:rPr>
          <w:spacing w:val="-4"/>
        </w:rPr>
        <w:t> </w:t>
      </w:r>
      <w:r>
        <w:rPr/>
        <w:t>conditions</w:t>
      </w:r>
      <w:r>
        <w:rPr>
          <w:spacing w:val="-4"/>
        </w:rPr>
        <w:t> </w:t>
      </w:r>
      <w:r>
        <w:rPr/>
        <w:t>and</w:t>
      </w:r>
      <w:r>
        <w:rPr>
          <w:spacing w:val="-4"/>
        </w:rPr>
        <w:t> </w:t>
      </w:r>
      <w:r>
        <w:rPr/>
        <w:t>approval</w:t>
      </w:r>
      <w:r>
        <w:rPr>
          <w:spacing w:val="-3"/>
        </w:rPr>
        <w:t> </w:t>
      </w:r>
      <w:r>
        <w:rPr/>
        <w:t>by</w:t>
      </w:r>
      <w:r>
        <w:rPr>
          <w:spacing w:val="-4"/>
        </w:rPr>
        <w:t> </w:t>
      </w:r>
      <w:r>
        <w:rPr/>
        <w:t>GA.</w:t>
      </w:r>
      <w:r>
        <w:rPr>
          <w:spacing w:val="40"/>
        </w:rPr>
        <w:t> </w:t>
      </w:r>
      <w:r>
        <w:rPr/>
        <w:t>However,</w:t>
      </w:r>
      <w:r>
        <w:rPr>
          <w:spacing w:val="-4"/>
        </w:rPr>
        <w:t> </w:t>
      </w:r>
      <w:r>
        <w:rPr/>
        <w:t>only</w:t>
      </w:r>
      <w:r>
        <w:rPr>
          <w:spacing w:val="-4"/>
        </w:rPr>
        <w:t> </w:t>
      </w:r>
      <w:r>
        <w:rPr/>
        <w:t>the</w:t>
      </w:r>
      <w:r>
        <w:rPr>
          <w:spacing w:val="-4"/>
        </w:rPr>
        <w:t> </w:t>
      </w:r>
      <w:r>
        <w:rPr/>
        <w:t>services</w:t>
      </w:r>
      <w:r>
        <w:rPr>
          <w:spacing w:val="-3"/>
        </w:rPr>
        <w:t> </w:t>
      </w:r>
      <w:r>
        <w:rPr/>
        <w:t>and</w:t>
      </w:r>
      <w:r>
        <w:rPr>
          <w:spacing w:val="-3"/>
        </w:rPr>
        <w:t> </w:t>
      </w:r>
      <w:r>
        <w:rPr/>
        <w:t>work</w:t>
      </w:r>
      <w:r>
        <w:rPr>
          <w:spacing w:val="-3"/>
        </w:rPr>
        <w:t> </w:t>
      </w:r>
      <w:r>
        <w:rPr/>
        <w:t>necessary</w:t>
      </w:r>
      <w:r>
        <w:rPr>
          <w:spacing w:val="-3"/>
        </w:rPr>
        <w:t> </w:t>
      </w:r>
      <w:r>
        <w:rPr/>
        <w:t>to resolve the emergency situation itself may be performed using this non-competitive method.</w:t>
      </w:r>
    </w:p>
    <w:p>
      <w:pPr>
        <w:pStyle w:val="BodyText"/>
        <w:spacing w:before="275"/>
      </w:pPr>
      <w:r>
        <w:rPr/>
        <w:t>Where feasible, the use of ‘on-call’ consultants and the use of the E&amp;AS small works roster should</w:t>
      </w:r>
      <w:r>
        <w:rPr>
          <w:spacing w:val="-5"/>
        </w:rPr>
        <w:t> </w:t>
      </w:r>
      <w:r>
        <w:rPr/>
        <w:t>be</w:t>
      </w:r>
      <w:r>
        <w:rPr>
          <w:spacing w:val="-5"/>
        </w:rPr>
        <w:t> </w:t>
      </w:r>
      <w:r>
        <w:rPr/>
        <w:t>considered</w:t>
      </w:r>
      <w:r>
        <w:rPr>
          <w:spacing w:val="-5"/>
        </w:rPr>
        <w:t> </w:t>
      </w:r>
      <w:r>
        <w:rPr/>
        <w:t>when</w:t>
      </w:r>
      <w:r>
        <w:rPr>
          <w:spacing w:val="-5"/>
        </w:rPr>
        <w:t> </w:t>
      </w:r>
      <w:r>
        <w:rPr/>
        <w:t>seeking</w:t>
      </w:r>
      <w:r>
        <w:rPr>
          <w:spacing w:val="-5"/>
        </w:rPr>
        <w:t> </w:t>
      </w:r>
      <w:r>
        <w:rPr/>
        <w:t>competitive</w:t>
      </w:r>
      <w:r>
        <w:rPr>
          <w:spacing w:val="-3"/>
        </w:rPr>
        <w:t> </w:t>
      </w:r>
      <w:r>
        <w:rPr/>
        <w:t>bidding</w:t>
      </w:r>
      <w:r>
        <w:rPr>
          <w:spacing w:val="-4"/>
        </w:rPr>
        <w:t> </w:t>
      </w:r>
      <w:r>
        <w:rPr/>
        <w:t>without</w:t>
      </w:r>
      <w:r>
        <w:rPr>
          <w:spacing w:val="-4"/>
        </w:rPr>
        <w:t> </w:t>
      </w:r>
      <w:r>
        <w:rPr/>
        <w:t>advertisement.</w:t>
      </w:r>
      <w:r>
        <w:rPr>
          <w:spacing w:val="40"/>
        </w:rPr>
        <w:t> </w:t>
      </w:r>
      <w:r>
        <w:rPr/>
        <w:t>Upon</w:t>
      </w:r>
      <w:r>
        <w:rPr>
          <w:spacing w:val="-4"/>
        </w:rPr>
        <w:t> </w:t>
      </w:r>
      <w:r>
        <w:rPr/>
        <w:t>proper</w:t>
      </w:r>
    </w:p>
    <w:p>
      <w:pPr>
        <w:pStyle w:val="BodyText"/>
        <w:spacing w:after="0"/>
        <w:sectPr>
          <w:type w:val="continuous"/>
          <w:pgSz w:w="12240" w:h="15840"/>
          <w:pgMar w:top="1380" w:bottom="280" w:left="1440" w:right="1440"/>
        </w:sectPr>
      </w:pPr>
    </w:p>
    <w:p>
      <w:pPr>
        <w:pStyle w:val="BodyText"/>
        <w:spacing w:before="76"/>
        <w:ind w:right="10"/>
      </w:pPr>
      <w:r>
        <w:rPr/>
        <w:t>approval</w:t>
      </w:r>
      <w:r>
        <w:rPr>
          <w:spacing w:val="-4"/>
        </w:rPr>
        <w:t> </w:t>
      </w:r>
      <w:r>
        <w:rPr/>
        <w:t>of</w:t>
      </w:r>
      <w:r>
        <w:rPr>
          <w:spacing w:val="-4"/>
        </w:rPr>
        <w:t> </w:t>
      </w:r>
      <w:r>
        <w:rPr/>
        <w:t>emergency</w:t>
      </w:r>
      <w:r>
        <w:rPr>
          <w:spacing w:val="-4"/>
        </w:rPr>
        <w:t> </w:t>
      </w:r>
      <w:r>
        <w:rPr/>
        <w:t>work</w:t>
      </w:r>
      <w:r>
        <w:rPr>
          <w:spacing w:val="-4"/>
        </w:rPr>
        <w:t> </w:t>
      </w:r>
      <w:r>
        <w:rPr/>
        <w:t>status,</w:t>
      </w:r>
      <w:r>
        <w:rPr>
          <w:spacing w:val="-4"/>
        </w:rPr>
        <w:t> </w:t>
      </w:r>
      <w:r>
        <w:rPr/>
        <w:t>contractors</w:t>
      </w:r>
      <w:r>
        <w:rPr>
          <w:spacing w:val="-4"/>
        </w:rPr>
        <w:t> </w:t>
      </w:r>
      <w:r>
        <w:rPr/>
        <w:t>or</w:t>
      </w:r>
      <w:r>
        <w:rPr>
          <w:spacing w:val="-4"/>
        </w:rPr>
        <w:t> </w:t>
      </w:r>
      <w:r>
        <w:rPr/>
        <w:t>consultants</w:t>
      </w:r>
      <w:r>
        <w:rPr>
          <w:spacing w:val="-4"/>
        </w:rPr>
        <w:t> </w:t>
      </w:r>
      <w:r>
        <w:rPr/>
        <w:t>may</w:t>
      </w:r>
      <w:r>
        <w:rPr>
          <w:spacing w:val="-4"/>
        </w:rPr>
        <w:t> </w:t>
      </w:r>
      <w:r>
        <w:rPr/>
        <w:t>be</w:t>
      </w:r>
      <w:r>
        <w:rPr>
          <w:spacing w:val="-4"/>
        </w:rPr>
        <w:t> </w:t>
      </w:r>
      <w:r>
        <w:rPr/>
        <w:t>given</w:t>
      </w:r>
      <w:r>
        <w:rPr>
          <w:spacing w:val="-4"/>
        </w:rPr>
        <w:t> </w:t>
      </w:r>
      <w:r>
        <w:rPr/>
        <w:t>authorization</w:t>
      </w:r>
      <w:r>
        <w:rPr>
          <w:spacing w:val="-4"/>
        </w:rPr>
        <w:t> </w:t>
      </w:r>
      <w:r>
        <w:rPr/>
        <w:t>to proceed with such work by the E&amp;AS project manager.</w:t>
      </w:r>
    </w:p>
    <w:p>
      <w:pPr>
        <w:pStyle w:val="BodyText"/>
      </w:pPr>
    </w:p>
    <w:p>
      <w:pPr>
        <w:pStyle w:val="BodyText"/>
        <w:spacing w:before="1"/>
        <w:ind w:right="10"/>
      </w:pPr>
      <w:r>
        <w:rPr>
          <w:b/>
        </w:rPr>
        <w:t>Contractors:</w:t>
      </w:r>
      <w:r>
        <w:rPr>
          <w:b/>
          <w:spacing w:val="40"/>
        </w:rPr>
        <w:t> </w:t>
      </w:r>
      <w:r>
        <w:rPr/>
        <w:t>A</w:t>
      </w:r>
      <w:r>
        <w:rPr>
          <w:spacing w:val="-3"/>
        </w:rPr>
        <w:t> </w:t>
      </w:r>
      <w:r>
        <w:rPr/>
        <w:t>competent</w:t>
      </w:r>
      <w:r>
        <w:rPr>
          <w:spacing w:val="-3"/>
        </w:rPr>
        <w:t> </w:t>
      </w:r>
      <w:r>
        <w:rPr/>
        <w:t>contractor</w:t>
      </w:r>
      <w:r>
        <w:rPr>
          <w:spacing w:val="-3"/>
        </w:rPr>
        <w:t> </w:t>
      </w:r>
      <w:r>
        <w:rPr/>
        <w:t>who</w:t>
      </w:r>
      <w:r>
        <w:rPr>
          <w:spacing w:val="-3"/>
        </w:rPr>
        <w:t> </w:t>
      </w:r>
      <w:r>
        <w:rPr/>
        <w:t>can</w:t>
      </w:r>
      <w:r>
        <w:rPr>
          <w:spacing w:val="-3"/>
        </w:rPr>
        <w:t> </w:t>
      </w:r>
      <w:r>
        <w:rPr/>
        <w:t>obtain</w:t>
      </w:r>
      <w:r>
        <w:rPr>
          <w:spacing w:val="-3"/>
        </w:rPr>
        <w:t> </w:t>
      </w:r>
      <w:r>
        <w:rPr/>
        <w:t>a</w:t>
      </w:r>
      <w:r>
        <w:rPr>
          <w:spacing w:val="-3"/>
        </w:rPr>
        <w:t> </w:t>
      </w:r>
      <w:r>
        <w:rPr/>
        <w:t>performance</w:t>
      </w:r>
      <w:r>
        <w:rPr>
          <w:spacing w:val="-3"/>
        </w:rPr>
        <w:t> </w:t>
      </w:r>
      <w:r>
        <w:rPr/>
        <w:t>and</w:t>
      </w:r>
      <w:r>
        <w:rPr>
          <w:spacing w:val="-3"/>
        </w:rPr>
        <w:t> </w:t>
      </w:r>
      <w:r>
        <w:rPr/>
        <w:t>payment</w:t>
      </w:r>
      <w:r>
        <w:rPr>
          <w:spacing w:val="-3"/>
        </w:rPr>
        <w:t> </w:t>
      </w:r>
      <w:r>
        <w:rPr/>
        <w:t>bond</w:t>
      </w:r>
      <w:r>
        <w:rPr>
          <w:spacing w:val="-3"/>
        </w:rPr>
        <w:t> </w:t>
      </w:r>
      <w:r>
        <w:rPr/>
        <w:t>for</w:t>
      </w:r>
      <w:r>
        <w:rPr>
          <w:spacing w:val="-3"/>
        </w:rPr>
        <w:t> </w:t>
      </w:r>
      <w:r>
        <w:rPr/>
        <w:t>the project and is licensed in the state for the work can be contacted to prepare an estimate for the work.</w:t>
      </w:r>
      <w:r>
        <w:rPr>
          <w:spacing w:val="40"/>
        </w:rPr>
        <w:t> </w:t>
      </w:r>
      <w:r>
        <w:rPr/>
        <w:t>The college needs to be informed of the estimated cost of the project and must confirm sufficient funding is available for the work.</w:t>
      </w:r>
      <w:r>
        <w:rPr>
          <w:spacing w:val="40"/>
        </w:rPr>
        <w:t> </w:t>
      </w:r>
      <w:r>
        <w:rPr/>
        <w:t>A notice to proceed can then be issued.</w:t>
      </w:r>
      <w:r>
        <w:rPr>
          <w:spacing w:val="40"/>
        </w:rPr>
        <w:t> </w:t>
      </w:r>
      <w:r>
        <w:rPr/>
        <w:t>(Note: Sufficient funding can be obtained from SBCTC ERF funds [if available], unused and uncommitted</w:t>
      </w:r>
      <w:r>
        <w:rPr>
          <w:spacing w:val="-2"/>
        </w:rPr>
        <w:t> </w:t>
      </w:r>
      <w:r>
        <w:rPr/>
        <w:t>portions</w:t>
      </w:r>
      <w:r>
        <w:rPr>
          <w:spacing w:val="-2"/>
        </w:rPr>
        <w:t> </w:t>
      </w:r>
      <w:r>
        <w:rPr/>
        <w:t>of</w:t>
      </w:r>
      <w:r>
        <w:rPr>
          <w:spacing w:val="-4"/>
        </w:rPr>
        <w:t> </w:t>
      </w:r>
      <w:r>
        <w:rPr/>
        <w:t>current</w:t>
      </w:r>
      <w:r>
        <w:rPr>
          <w:spacing w:val="-2"/>
        </w:rPr>
        <w:t> </w:t>
      </w:r>
      <w:r>
        <w:rPr/>
        <w:t>appropriations,</w:t>
      </w:r>
      <w:r>
        <w:rPr>
          <w:spacing w:val="-2"/>
        </w:rPr>
        <w:t> </w:t>
      </w:r>
      <w:r>
        <w:rPr/>
        <w:t>or</w:t>
      </w:r>
      <w:r>
        <w:rPr>
          <w:spacing w:val="-1"/>
        </w:rPr>
        <w:t> </w:t>
      </w:r>
      <w:r>
        <w:rPr/>
        <w:t>local</w:t>
      </w:r>
      <w:r>
        <w:rPr>
          <w:spacing w:val="-3"/>
        </w:rPr>
        <w:t> </w:t>
      </w:r>
      <w:r>
        <w:rPr/>
        <w:t>funds.</w:t>
      </w:r>
      <w:r>
        <w:rPr>
          <w:spacing w:val="40"/>
        </w:rPr>
        <w:t> </w:t>
      </w:r>
      <w:r>
        <w:rPr/>
        <w:t>The</w:t>
      </w:r>
      <w:r>
        <w:rPr>
          <w:spacing w:val="-3"/>
        </w:rPr>
        <w:t> </w:t>
      </w:r>
      <w:r>
        <w:rPr/>
        <w:t>college</w:t>
      </w:r>
      <w:r>
        <w:rPr>
          <w:spacing w:val="-2"/>
        </w:rPr>
        <w:t> </w:t>
      </w:r>
      <w:r>
        <w:rPr/>
        <w:t>needs</w:t>
      </w:r>
      <w:r>
        <w:rPr>
          <w:spacing w:val="-3"/>
        </w:rPr>
        <w:t> </w:t>
      </w:r>
      <w:r>
        <w:rPr/>
        <w:t>to</w:t>
      </w:r>
      <w:r>
        <w:rPr>
          <w:spacing w:val="-3"/>
        </w:rPr>
        <w:t> </w:t>
      </w:r>
      <w:r>
        <w:rPr/>
        <w:t>advise</w:t>
      </w:r>
      <w:r>
        <w:rPr>
          <w:spacing w:val="-3"/>
        </w:rPr>
        <w:t> </w:t>
      </w:r>
      <w:r>
        <w:rPr/>
        <w:t>the SBCTC Capital Budget Director so OFM can be advised of any changes to appropriations or to prepare proper notification to the State Board for approval of local funds).</w:t>
      </w:r>
    </w:p>
    <w:p>
      <w:pPr>
        <w:pStyle w:val="BodyText"/>
      </w:pPr>
    </w:p>
    <w:p>
      <w:pPr>
        <w:pStyle w:val="BodyText"/>
        <w:ind w:left="-1" w:right="10"/>
      </w:pPr>
      <w:r>
        <w:rPr>
          <w:b/>
        </w:rPr>
        <w:t>Contracts:</w:t>
      </w:r>
      <w:r>
        <w:rPr>
          <w:b/>
          <w:spacing w:val="40"/>
        </w:rPr>
        <w:t> </w:t>
      </w:r>
      <w:r>
        <w:rPr/>
        <w:t>The</w:t>
      </w:r>
      <w:r>
        <w:rPr>
          <w:spacing w:val="-4"/>
        </w:rPr>
        <w:t> </w:t>
      </w:r>
      <w:r>
        <w:rPr/>
        <w:t>emergency</w:t>
      </w:r>
      <w:r>
        <w:rPr>
          <w:spacing w:val="-4"/>
        </w:rPr>
        <w:t> </w:t>
      </w:r>
      <w:r>
        <w:rPr/>
        <w:t>contract</w:t>
      </w:r>
      <w:r>
        <w:rPr>
          <w:spacing w:val="-4"/>
        </w:rPr>
        <w:t> </w:t>
      </w:r>
      <w:r>
        <w:rPr/>
        <w:t>is</w:t>
      </w:r>
      <w:r>
        <w:rPr>
          <w:spacing w:val="-4"/>
        </w:rPr>
        <w:t> </w:t>
      </w:r>
      <w:r>
        <w:rPr/>
        <w:t>typically</w:t>
      </w:r>
      <w:r>
        <w:rPr>
          <w:spacing w:val="-4"/>
        </w:rPr>
        <w:t> </w:t>
      </w:r>
      <w:r>
        <w:rPr/>
        <w:t>based</w:t>
      </w:r>
      <w:r>
        <w:rPr>
          <w:spacing w:val="-3"/>
        </w:rPr>
        <w:t> </w:t>
      </w:r>
      <w:r>
        <w:rPr/>
        <w:t>on</w:t>
      </w:r>
      <w:r>
        <w:rPr>
          <w:spacing w:val="-3"/>
        </w:rPr>
        <w:t> </w:t>
      </w:r>
      <w:r>
        <w:rPr/>
        <w:t>time</w:t>
      </w:r>
      <w:r>
        <w:rPr>
          <w:spacing w:val="-3"/>
        </w:rPr>
        <w:t> </w:t>
      </w:r>
      <w:r>
        <w:rPr/>
        <w:t>and</w:t>
      </w:r>
      <w:r>
        <w:rPr>
          <w:spacing w:val="-3"/>
        </w:rPr>
        <w:t> </w:t>
      </w:r>
      <w:r>
        <w:rPr/>
        <w:t>materials</w:t>
      </w:r>
      <w:r>
        <w:rPr>
          <w:spacing w:val="-3"/>
        </w:rPr>
        <w:t> </w:t>
      </w:r>
      <w:r>
        <w:rPr/>
        <w:t>(T&amp;M)</w:t>
      </w:r>
      <w:r>
        <w:rPr>
          <w:spacing w:val="-3"/>
        </w:rPr>
        <w:t> </w:t>
      </w:r>
      <w:r>
        <w:rPr/>
        <w:t>because</w:t>
      </w:r>
      <w:r>
        <w:rPr>
          <w:spacing w:val="-3"/>
        </w:rPr>
        <w:t> </w:t>
      </w:r>
      <w:r>
        <w:rPr/>
        <w:t>the full scope of the project is usually indeterminate at the outset.</w:t>
      </w:r>
      <w:r>
        <w:rPr>
          <w:spacing w:val="80"/>
        </w:rPr>
        <w:t> </w:t>
      </w:r>
      <w:r>
        <w:rPr/>
        <w:t>Firm bid contracts may also be used if the full scope can be ascertained.</w:t>
      </w:r>
      <w:r>
        <w:rPr>
          <w:spacing w:val="80"/>
        </w:rPr>
        <w:t> </w:t>
      </w:r>
      <w:r>
        <w:rPr/>
        <w:t>A T&amp;M contract has an estimated limit expressed as a maximum not to exceed amount.</w:t>
      </w:r>
      <w:r>
        <w:rPr>
          <w:spacing w:val="40"/>
        </w:rPr>
        <w:t> </w:t>
      </w:r>
      <w:r>
        <w:rPr/>
        <w:t>Completed work may cost less than this amount.</w:t>
      </w:r>
      <w:r>
        <w:rPr>
          <w:spacing w:val="40"/>
        </w:rPr>
        <w:t> </w:t>
      </w:r>
      <w:r>
        <w:rPr/>
        <w:t>However, a threshold is set so that further college approval must be given before work can proceed beyond that level, because state law does not allow open-ended public works contracts.</w:t>
      </w:r>
      <w:r>
        <w:rPr>
          <w:spacing w:val="40"/>
        </w:rPr>
        <w:t> </w:t>
      </w:r>
      <w:r>
        <w:rPr/>
        <w:t>An increase to this limit would be based upon an evaluation of whether sufficient work had been completed to resolve the emergency and whether there was funding to proceed.</w:t>
      </w:r>
      <w:r>
        <w:rPr>
          <w:spacing w:val="40"/>
        </w:rPr>
        <w:t> </w:t>
      </w:r>
      <w:r>
        <w:rPr/>
        <w:t>For this reason, the college needs to understand clearly from the onset that the amount quoted for T&amp;M work by the contractor is not necessarily a firm price.</w:t>
      </w:r>
      <w:r>
        <w:rPr>
          <w:spacing w:val="40"/>
        </w:rPr>
        <w:t> </w:t>
      </w:r>
      <w:r>
        <w:rPr/>
        <w:t>Copies of material invoices and payrolls must be submitted with all payment requests.</w:t>
      </w:r>
    </w:p>
    <w:p>
      <w:pPr>
        <w:pStyle w:val="BodyText"/>
      </w:pPr>
    </w:p>
    <w:p>
      <w:pPr>
        <w:pStyle w:val="BodyText"/>
      </w:pPr>
      <w:r>
        <w:rPr>
          <w:b/>
        </w:rPr>
        <w:t>Notices:</w:t>
      </w:r>
      <w:r>
        <w:rPr>
          <w:b/>
          <w:spacing w:val="40"/>
        </w:rPr>
        <w:t> </w:t>
      </w:r>
      <w:r>
        <w:rPr/>
        <w:t>E&amp;AS</w:t>
      </w:r>
      <w:r>
        <w:rPr>
          <w:spacing w:val="-1"/>
        </w:rPr>
        <w:t> </w:t>
      </w:r>
      <w:r>
        <w:rPr/>
        <w:t>needs</w:t>
      </w:r>
      <w:r>
        <w:rPr>
          <w:spacing w:val="-1"/>
        </w:rPr>
        <w:t> </w:t>
      </w:r>
      <w:r>
        <w:rPr/>
        <w:t>to</w:t>
      </w:r>
      <w:r>
        <w:rPr>
          <w:spacing w:val="-1"/>
        </w:rPr>
        <w:t> </w:t>
      </w:r>
      <w:r>
        <w:rPr/>
        <w:t>publish</w:t>
      </w:r>
      <w:r>
        <w:rPr>
          <w:spacing w:val="-1"/>
        </w:rPr>
        <w:t> </w:t>
      </w:r>
      <w:r>
        <w:rPr/>
        <w:t>in</w:t>
      </w:r>
      <w:r>
        <w:rPr>
          <w:spacing w:val="-1"/>
        </w:rPr>
        <w:t> </w:t>
      </w:r>
      <w:r>
        <w:rPr/>
        <w:t>a</w:t>
      </w:r>
      <w:r>
        <w:rPr>
          <w:spacing w:val="-1"/>
        </w:rPr>
        <w:t> </w:t>
      </w:r>
      <w:r>
        <w:rPr/>
        <w:t>legal</w:t>
      </w:r>
      <w:r>
        <w:rPr>
          <w:spacing w:val="-1"/>
        </w:rPr>
        <w:t> </w:t>
      </w:r>
      <w:r>
        <w:rPr/>
        <w:t>newspaper</w:t>
      </w:r>
      <w:r>
        <w:rPr>
          <w:spacing w:val="-1"/>
        </w:rPr>
        <w:t> </w:t>
      </w:r>
      <w:r>
        <w:rPr/>
        <w:t>a detailed cost estimate and a description of</w:t>
      </w:r>
      <w:r>
        <w:rPr>
          <w:spacing w:val="-3"/>
        </w:rPr>
        <w:t> </w:t>
      </w:r>
      <w:r>
        <w:rPr/>
        <w:t>the</w:t>
      </w:r>
      <w:r>
        <w:rPr>
          <w:spacing w:val="-3"/>
        </w:rPr>
        <w:t> </w:t>
      </w:r>
      <w:r>
        <w:rPr/>
        <w:t>work</w:t>
      </w:r>
      <w:r>
        <w:rPr>
          <w:spacing w:val="-3"/>
        </w:rPr>
        <w:t> </w:t>
      </w:r>
      <w:r>
        <w:rPr/>
        <w:t>being</w:t>
      </w:r>
      <w:r>
        <w:rPr>
          <w:spacing w:val="-3"/>
        </w:rPr>
        <w:t> </w:t>
      </w:r>
      <w:r>
        <w:rPr/>
        <w:t>performed</w:t>
      </w:r>
      <w:r>
        <w:rPr>
          <w:spacing w:val="-3"/>
        </w:rPr>
        <w:t> </w:t>
      </w:r>
      <w:r>
        <w:rPr/>
        <w:t>within</w:t>
      </w:r>
      <w:r>
        <w:rPr>
          <w:spacing w:val="-3"/>
        </w:rPr>
        <w:t> </w:t>
      </w:r>
      <w:r>
        <w:rPr/>
        <w:t>seven</w:t>
      </w:r>
      <w:r>
        <w:rPr>
          <w:spacing w:val="-3"/>
        </w:rPr>
        <w:t> </w:t>
      </w:r>
      <w:r>
        <w:rPr/>
        <w:t>days</w:t>
      </w:r>
      <w:r>
        <w:rPr>
          <w:spacing w:val="-3"/>
        </w:rPr>
        <w:t> </w:t>
      </w:r>
      <w:r>
        <w:rPr/>
        <w:t>of</w:t>
      </w:r>
      <w:r>
        <w:rPr>
          <w:spacing w:val="-1"/>
        </w:rPr>
        <w:t> </w:t>
      </w:r>
      <w:r>
        <w:rPr/>
        <w:t>the</w:t>
      </w:r>
      <w:r>
        <w:rPr>
          <w:spacing w:val="-2"/>
        </w:rPr>
        <w:t> </w:t>
      </w:r>
      <w:r>
        <w:rPr/>
        <w:t>start</w:t>
      </w:r>
      <w:r>
        <w:rPr>
          <w:spacing w:val="-2"/>
        </w:rPr>
        <w:t> </w:t>
      </w:r>
      <w:r>
        <w:rPr/>
        <w:t>of</w:t>
      </w:r>
      <w:r>
        <w:rPr>
          <w:spacing w:val="-2"/>
        </w:rPr>
        <w:t> </w:t>
      </w:r>
      <w:r>
        <w:rPr/>
        <w:t>the</w:t>
      </w:r>
      <w:r>
        <w:rPr>
          <w:spacing w:val="-2"/>
        </w:rPr>
        <w:t> </w:t>
      </w:r>
      <w:r>
        <w:rPr/>
        <w:t>work.</w:t>
      </w:r>
      <w:r>
        <w:rPr>
          <w:spacing w:val="40"/>
        </w:rPr>
        <w:t> </w:t>
      </w:r>
      <w:r>
        <w:rPr/>
        <w:t>Upon</w:t>
      </w:r>
      <w:r>
        <w:rPr>
          <w:spacing w:val="-2"/>
        </w:rPr>
        <w:t> </w:t>
      </w:r>
      <w:r>
        <w:rPr/>
        <w:t>completion</w:t>
      </w:r>
      <w:r>
        <w:rPr>
          <w:spacing w:val="-2"/>
        </w:rPr>
        <w:t> </w:t>
      </w:r>
      <w:r>
        <w:rPr/>
        <w:t>of</w:t>
      </w:r>
      <w:r>
        <w:rPr>
          <w:spacing w:val="-2"/>
        </w:rPr>
        <w:t> </w:t>
      </w:r>
      <w:r>
        <w:rPr/>
        <w:t>the project, another legal notice is prepared by E&amp;AS staff that shows the final cost of the work </w:t>
      </w:r>
      <w:r>
        <w:rPr>
          <w:spacing w:val="-2"/>
        </w:rPr>
        <w:t>performed.</w:t>
      </w:r>
    </w:p>
    <w:p>
      <w:pPr>
        <w:pStyle w:val="BodyText"/>
        <w:spacing w:before="275"/>
        <w:ind w:right="10"/>
      </w:pPr>
      <w:r>
        <w:rPr/>
        <w:t>Because the law in the State of Washington strictly limits the use of emergency authority to perform</w:t>
      </w:r>
      <w:r>
        <w:rPr>
          <w:spacing w:val="-5"/>
        </w:rPr>
        <w:t> </w:t>
      </w:r>
      <w:r>
        <w:rPr/>
        <w:t>projects,</w:t>
      </w:r>
      <w:r>
        <w:rPr>
          <w:spacing w:val="-3"/>
        </w:rPr>
        <w:t> </w:t>
      </w:r>
      <w:r>
        <w:rPr/>
        <w:t>the</w:t>
      </w:r>
      <w:r>
        <w:rPr>
          <w:spacing w:val="-3"/>
        </w:rPr>
        <w:t> </w:t>
      </w:r>
      <w:r>
        <w:rPr/>
        <w:t>Department</w:t>
      </w:r>
      <w:r>
        <w:rPr>
          <w:spacing w:val="-3"/>
        </w:rPr>
        <w:t> </w:t>
      </w:r>
      <w:r>
        <w:rPr/>
        <w:t>of</w:t>
      </w:r>
      <w:r>
        <w:rPr>
          <w:spacing w:val="-3"/>
        </w:rPr>
        <w:t> </w:t>
      </w:r>
      <w:r>
        <w:rPr/>
        <w:t>General</w:t>
      </w:r>
      <w:r>
        <w:rPr>
          <w:spacing w:val="-3"/>
        </w:rPr>
        <w:t> </w:t>
      </w:r>
      <w:r>
        <w:rPr/>
        <w:t>Administration,</w:t>
      </w:r>
      <w:r>
        <w:rPr>
          <w:spacing w:val="-3"/>
        </w:rPr>
        <w:t> </w:t>
      </w:r>
      <w:r>
        <w:rPr/>
        <w:t>the</w:t>
      </w:r>
      <w:r>
        <w:rPr>
          <w:spacing w:val="-3"/>
        </w:rPr>
        <w:t> </w:t>
      </w:r>
      <w:r>
        <w:rPr/>
        <w:t>Washington</w:t>
      </w:r>
      <w:r>
        <w:rPr>
          <w:spacing w:val="-3"/>
        </w:rPr>
        <w:t> </w:t>
      </w:r>
      <w:r>
        <w:rPr/>
        <w:t>State</w:t>
      </w:r>
      <w:r>
        <w:rPr>
          <w:spacing w:val="-3"/>
        </w:rPr>
        <w:t> </w:t>
      </w:r>
      <w:r>
        <w:rPr/>
        <w:t>Auditor,</w:t>
      </w:r>
      <w:r>
        <w:rPr>
          <w:spacing w:val="-3"/>
        </w:rPr>
        <w:t> </w:t>
      </w:r>
      <w:r>
        <w:rPr/>
        <w:t>and organizations such as the Washington State Building Construction Trades Council regard it in a very</w:t>
      </w:r>
      <w:r>
        <w:rPr>
          <w:spacing w:val="-3"/>
        </w:rPr>
        <w:t> </w:t>
      </w:r>
      <w:r>
        <w:rPr/>
        <w:t>serious</w:t>
      </w:r>
      <w:r>
        <w:rPr>
          <w:spacing w:val="-3"/>
        </w:rPr>
        <w:t> </w:t>
      </w:r>
      <w:r>
        <w:rPr/>
        <w:t>manner.</w:t>
      </w:r>
      <w:r>
        <w:rPr>
          <w:spacing w:val="40"/>
        </w:rPr>
        <w:t> </w:t>
      </w:r>
      <w:r>
        <w:rPr/>
        <w:t>For</w:t>
      </w:r>
      <w:r>
        <w:rPr>
          <w:spacing w:val="-3"/>
        </w:rPr>
        <w:t> </w:t>
      </w:r>
      <w:r>
        <w:rPr/>
        <w:t>this</w:t>
      </w:r>
      <w:r>
        <w:rPr>
          <w:spacing w:val="-3"/>
        </w:rPr>
        <w:t> </w:t>
      </w:r>
      <w:r>
        <w:rPr/>
        <w:t>reason,</w:t>
      </w:r>
      <w:r>
        <w:rPr>
          <w:spacing w:val="-3"/>
        </w:rPr>
        <w:t> </w:t>
      </w:r>
      <w:r>
        <w:rPr/>
        <w:t>colleges</w:t>
      </w:r>
      <w:r>
        <w:rPr>
          <w:spacing w:val="-3"/>
        </w:rPr>
        <w:t> </w:t>
      </w:r>
      <w:r>
        <w:rPr/>
        <w:t>need</w:t>
      </w:r>
      <w:r>
        <w:rPr>
          <w:spacing w:val="-3"/>
        </w:rPr>
        <w:t> </w:t>
      </w:r>
      <w:r>
        <w:rPr/>
        <w:t>to</w:t>
      </w:r>
      <w:r>
        <w:rPr>
          <w:spacing w:val="-3"/>
        </w:rPr>
        <w:t> </w:t>
      </w:r>
      <w:r>
        <w:rPr/>
        <w:t>be</w:t>
      </w:r>
      <w:r>
        <w:rPr>
          <w:spacing w:val="-3"/>
        </w:rPr>
        <w:t> </w:t>
      </w:r>
      <w:r>
        <w:rPr/>
        <w:t>aware</w:t>
      </w:r>
      <w:r>
        <w:rPr>
          <w:spacing w:val="-3"/>
        </w:rPr>
        <w:t> </w:t>
      </w:r>
      <w:r>
        <w:rPr/>
        <w:t>that</w:t>
      </w:r>
      <w:r>
        <w:rPr>
          <w:spacing w:val="-3"/>
        </w:rPr>
        <w:t> </w:t>
      </w:r>
      <w:r>
        <w:rPr/>
        <w:t>E&amp;AS</w:t>
      </w:r>
      <w:r>
        <w:rPr>
          <w:spacing w:val="-4"/>
        </w:rPr>
        <w:t> </w:t>
      </w:r>
      <w:r>
        <w:rPr/>
        <w:t>will</w:t>
      </w:r>
      <w:r>
        <w:rPr>
          <w:spacing w:val="-3"/>
        </w:rPr>
        <w:t> </w:t>
      </w:r>
      <w:r>
        <w:rPr/>
        <w:t>be</w:t>
      </w:r>
      <w:r>
        <w:rPr>
          <w:spacing w:val="-3"/>
        </w:rPr>
        <w:t> </w:t>
      </w:r>
      <w:r>
        <w:rPr/>
        <w:t>rigorous</w:t>
      </w:r>
      <w:r>
        <w:rPr>
          <w:spacing w:val="-3"/>
        </w:rPr>
        <w:t> </w:t>
      </w:r>
      <w:r>
        <w:rPr/>
        <w:t>and judicious in the declaration of emergencies, especially for situations that could and should have been foreseen and accommodated.</w:t>
      </w:r>
      <w:r>
        <w:rPr>
          <w:spacing w:val="40"/>
        </w:rPr>
        <w:t> </w:t>
      </w:r>
      <w:r>
        <w:rPr/>
        <w:t>Poor planning cannot justify emergency status.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7"/>
      </w:pPr>
    </w:p>
    <w:p>
      <w:pPr>
        <w:pStyle w:val="BodyText"/>
        <w:spacing w:before="1"/>
        <w:jc w:val="center"/>
      </w:pPr>
      <w:r>
        <w:rPr>
          <w:spacing w:val="-10"/>
        </w:rPr>
        <w:t>2</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340" w:hanging="341"/>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242" w:hanging="341"/>
      </w:pPr>
      <w:rPr>
        <w:rFonts w:hint="default"/>
        <w:lang w:val="en-US" w:eastAsia="en-US" w:bidi="ar-SA"/>
      </w:rPr>
    </w:lvl>
    <w:lvl w:ilvl="2">
      <w:start w:val="0"/>
      <w:numFmt w:val="bullet"/>
      <w:lvlText w:val="•"/>
      <w:lvlJc w:val="left"/>
      <w:pPr>
        <w:ind w:left="2144" w:hanging="341"/>
      </w:pPr>
      <w:rPr>
        <w:rFonts w:hint="default"/>
        <w:lang w:val="en-US" w:eastAsia="en-US" w:bidi="ar-SA"/>
      </w:rPr>
    </w:lvl>
    <w:lvl w:ilvl="3">
      <w:start w:val="0"/>
      <w:numFmt w:val="bullet"/>
      <w:lvlText w:val="•"/>
      <w:lvlJc w:val="left"/>
      <w:pPr>
        <w:ind w:left="3046" w:hanging="341"/>
      </w:pPr>
      <w:rPr>
        <w:rFonts w:hint="default"/>
        <w:lang w:val="en-US" w:eastAsia="en-US" w:bidi="ar-SA"/>
      </w:rPr>
    </w:lvl>
    <w:lvl w:ilvl="4">
      <w:start w:val="0"/>
      <w:numFmt w:val="bullet"/>
      <w:lvlText w:val="•"/>
      <w:lvlJc w:val="left"/>
      <w:pPr>
        <w:ind w:left="3948" w:hanging="341"/>
      </w:pPr>
      <w:rPr>
        <w:rFonts w:hint="default"/>
        <w:lang w:val="en-US" w:eastAsia="en-US" w:bidi="ar-SA"/>
      </w:rPr>
    </w:lvl>
    <w:lvl w:ilvl="5">
      <w:start w:val="0"/>
      <w:numFmt w:val="bullet"/>
      <w:lvlText w:val="•"/>
      <w:lvlJc w:val="left"/>
      <w:pPr>
        <w:ind w:left="4850" w:hanging="341"/>
      </w:pPr>
      <w:rPr>
        <w:rFonts w:hint="default"/>
        <w:lang w:val="en-US" w:eastAsia="en-US" w:bidi="ar-SA"/>
      </w:rPr>
    </w:lvl>
    <w:lvl w:ilvl="6">
      <w:start w:val="0"/>
      <w:numFmt w:val="bullet"/>
      <w:lvlText w:val="•"/>
      <w:lvlJc w:val="left"/>
      <w:pPr>
        <w:ind w:left="5752" w:hanging="341"/>
      </w:pPr>
      <w:rPr>
        <w:rFonts w:hint="default"/>
        <w:lang w:val="en-US" w:eastAsia="en-US" w:bidi="ar-SA"/>
      </w:rPr>
    </w:lvl>
    <w:lvl w:ilvl="7">
      <w:start w:val="0"/>
      <w:numFmt w:val="bullet"/>
      <w:lvlText w:val="•"/>
      <w:lvlJc w:val="left"/>
      <w:pPr>
        <w:ind w:left="6654" w:hanging="341"/>
      </w:pPr>
      <w:rPr>
        <w:rFonts w:hint="default"/>
        <w:lang w:val="en-US" w:eastAsia="en-US" w:bidi="ar-SA"/>
      </w:rPr>
    </w:lvl>
    <w:lvl w:ilvl="8">
      <w:start w:val="0"/>
      <w:numFmt w:val="bullet"/>
      <w:lvlText w:val="•"/>
      <w:lvlJc w:val="left"/>
      <w:pPr>
        <w:ind w:left="7556" w:hanging="34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jc w:val="center"/>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hanging="33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Lake Washington Technical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jim.stevens</dc:creator>
  <dc:title>Guidelines for Emergency Projects</dc:title>
  <dcterms:created xsi:type="dcterms:W3CDTF">2026-06-16T15:49:10Z</dcterms:created>
  <dcterms:modified xsi:type="dcterms:W3CDTF">2026-06-16T15:49:10Z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2006-09-12T00:00:00Z</vt:filetime>
  </property>
  <property fmtid="{D5CDD505-2E9C-101B-9397-08002B2CF9AE}" pid="3" name="Creator">
    <vt:lpwstr>Acrobat PDFMaker 7.0.7 for Word</vt:lpwstr>
  </property>
  <property fmtid="{D5CDD505-2E9C-101B-9397-08002B2CF9AE}" pid="4" name="LastSaved">
    <vt:filetime>2026-06-16T00:00:00Z</vt:filetime>
  </property>
  <property fmtid="{D5CDD505-2E9C-101B-9397-08002B2CF9AE}" pid="5" name="Producer">
    <vt:lpwstr>Acrobat Distiller 7.0.5 (Windows)</vt:lpwstr>
  </property>
  <property fmtid="{D5CDD505-2E9C-101B-9397-08002B2CF9AE}" pid="6" name="SourceModified">
    <vt:lpwstr>D:20060907173818</vt:lpwstr>
  </property>
</Properties>
</file>