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BB" w:rsidRDefault="004D07BB" w:rsidP="005D2860">
      <w:pPr>
        <w:pStyle w:val="Heading1"/>
        <w:jc w:val="center"/>
      </w:pPr>
    </w:p>
    <w:p w:rsidR="00565641" w:rsidRPr="000B0841" w:rsidRDefault="005D2860" w:rsidP="005D2860">
      <w:pPr>
        <w:pStyle w:val="Heading1"/>
        <w:jc w:val="center"/>
      </w:pPr>
      <w:r>
        <w:t xml:space="preserve">Program Approval Process – </w:t>
      </w:r>
      <w:r w:rsidR="004A59C4">
        <w:t>Supply/Demand Data</w:t>
      </w:r>
    </w:p>
    <w:p w:rsidR="00543B0F" w:rsidRPr="00543B0F" w:rsidRDefault="00543B0F" w:rsidP="00543B0F"/>
    <w:p w:rsidR="00543B0F" w:rsidRPr="00543B0F" w:rsidRDefault="00543B0F" w:rsidP="00543B0F">
      <w:pPr>
        <w:pStyle w:val="NoSpacing"/>
      </w:pPr>
      <w:r>
        <w:t xml:space="preserve">                  Rationale </w:t>
      </w:r>
      <w:r>
        <w:tab/>
      </w:r>
      <w:r>
        <w:tab/>
      </w:r>
      <w:r>
        <w:tab/>
      </w:r>
      <w:r w:rsidR="000B0841">
        <w:t xml:space="preserve">                      </w:t>
      </w:r>
      <w:r w:rsidR="00940406">
        <w:t xml:space="preserve">Recommendations   </w:t>
      </w:r>
      <w:r>
        <w:tab/>
      </w:r>
      <w:r w:rsidR="000B0841">
        <w:t xml:space="preserve">                                 </w:t>
      </w:r>
      <w:r w:rsidR="00940406">
        <w:t>Criteria</w:t>
      </w:r>
      <w:r w:rsidR="00940406">
        <w:tab/>
      </w:r>
      <w:r w:rsidR="00940406">
        <w:tab/>
        <w:t xml:space="preserve">       </w:t>
      </w:r>
      <w:r>
        <w:t>Programs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7"/>
        <w:gridCol w:w="5266"/>
        <w:gridCol w:w="2553"/>
        <w:gridCol w:w="2354"/>
      </w:tblGrid>
      <w:tr w:rsidR="009C17CE" w:rsidTr="000B0841">
        <w:tc>
          <w:tcPr>
            <w:tcW w:w="2808" w:type="dxa"/>
          </w:tcPr>
          <w:p w:rsidR="00543B0F" w:rsidRDefault="00543B0F" w:rsidP="00543B0F">
            <w:pPr>
              <w:pStyle w:val="NoSpacing"/>
            </w:pPr>
          </w:p>
          <w:p w:rsidR="00D4308C" w:rsidRDefault="00D4308C" w:rsidP="00D4308C">
            <w:pPr>
              <w:pStyle w:val="NoSpacing"/>
              <w:numPr>
                <w:ilvl w:val="0"/>
                <w:numId w:val="3"/>
              </w:numPr>
              <w:ind w:left="335" w:hanging="180"/>
            </w:pPr>
            <w:r>
              <w:t>Evidence of a supply/demand gap helps justify the need for the program.</w:t>
            </w:r>
          </w:p>
          <w:p w:rsidR="00D4308C" w:rsidRDefault="00D4308C" w:rsidP="00D4308C">
            <w:pPr>
              <w:pStyle w:val="NoSpacing"/>
              <w:ind w:left="335"/>
            </w:pPr>
            <w:bookmarkStart w:id="0" w:name="_GoBack"/>
            <w:bookmarkEnd w:id="0"/>
          </w:p>
          <w:p w:rsidR="004A59C4" w:rsidRDefault="004A59C4" w:rsidP="004A59C4">
            <w:pPr>
              <w:pStyle w:val="NoSpacing"/>
              <w:numPr>
                <w:ilvl w:val="0"/>
                <w:numId w:val="3"/>
              </w:numPr>
              <w:ind w:left="335" w:hanging="180"/>
            </w:pPr>
            <w:r>
              <w:t>Labor market data is required for Opportunity Grant and WorkFirst eligibility.</w:t>
            </w:r>
          </w:p>
          <w:p w:rsidR="004A59C4" w:rsidRDefault="004A59C4" w:rsidP="004A59C4">
            <w:pPr>
              <w:pStyle w:val="NoSpacing"/>
              <w:ind w:left="335"/>
            </w:pPr>
          </w:p>
          <w:p w:rsidR="004A59C4" w:rsidRDefault="004A59C4" w:rsidP="004A59C4">
            <w:pPr>
              <w:pStyle w:val="ListParagraph"/>
            </w:pPr>
          </w:p>
          <w:p w:rsidR="004A59C4" w:rsidRDefault="004A59C4" w:rsidP="004A59C4">
            <w:pPr>
              <w:pStyle w:val="NoSpacing"/>
              <w:ind w:left="335"/>
            </w:pPr>
          </w:p>
        </w:tc>
        <w:tc>
          <w:tcPr>
            <w:tcW w:w="5400" w:type="dxa"/>
          </w:tcPr>
          <w:p w:rsidR="00F144F9" w:rsidRDefault="00F144F9" w:rsidP="00F144F9">
            <w:pPr>
              <w:pStyle w:val="NoSpacing"/>
            </w:pPr>
          </w:p>
          <w:p w:rsidR="004A59C4" w:rsidRDefault="004A59C4" w:rsidP="00F144F9">
            <w:pPr>
              <w:pStyle w:val="NoSpacing"/>
            </w:pPr>
            <w:r>
              <w:t xml:space="preserve">Use the Applied Baccalaureate </w:t>
            </w:r>
            <w:r w:rsidR="009C17CE">
              <w:t>requirements</w:t>
            </w:r>
            <w:r>
              <w:t xml:space="preserve"> for </w:t>
            </w:r>
            <w:r w:rsidR="009C17CE">
              <w:t xml:space="preserve">evidence of </w:t>
            </w:r>
            <w:r>
              <w:t>supply/demand data.</w:t>
            </w:r>
          </w:p>
          <w:p w:rsidR="004A59C4" w:rsidRDefault="004A59C4" w:rsidP="00F144F9">
            <w:pPr>
              <w:pStyle w:val="NoSpacing"/>
            </w:pPr>
          </w:p>
          <w:p w:rsidR="004A59C4" w:rsidRDefault="004A59C4" w:rsidP="00F144F9">
            <w:pPr>
              <w:pStyle w:val="NoSpacing"/>
            </w:pPr>
            <w:r>
              <w:t>Application guidelines will provide li</w:t>
            </w:r>
            <w:r w:rsidR="00B42D0F">
              <w:t>nks to free labor market tools</w:t>
            </w:r>
            <w:r w:rsidR="009C17CE">
              <w:t xml:space="preserve"> and ESD regional economist contact links</w:t>
            </w:r>
            <w:r w:rsidR="00B42D0F">
              <w:t>.</w:t>
            </w:r>
          </w:p>
          <w:p w:rsidR="009C17CE" w:rsidRDefault="009C17CE" w:rsidP="00F144F9">
            <w:pPr>
              <w:pStyle w:val="NoSpacing"/>
            </w:pPr>
          </w:p>
          <w:p w:rsidR="009C17CE" w:rsidRDefault="009C17CE" w:rsidP="00F144F9">
            <w:pPr>
              <w:pStyle w:val="NoSpacing"/>
            </w:pPr>
            <w:r>
              <w:t>Guidelines will include examples.</w:t>
            </w:r>
          </w:p>
        </w:tc>
        <w:tc>
          <w:tcPr>
            <w:tcW w:w="2610" w:type="dxa"/>
          </w:tcPr>
          <w:p w:rsidR="00543B0F" w:rsidRDefault="00543B0F" w:rsidP="00543B0F">
            <w:pPr>
              <w:pStyle w:val="NoSpacing"/>
            </w:pPr>
          </w:p>
          <w:p w:rsidR="00E94C85" w:rsidRDefault="006761DB" w:rsidP="004A59C4">
            <w:pPr>
              <w:pStyle w:val="NoSpacing"/>
            </w:pPr>
            <w:r>
              <w:t xml:space="preserve"> </w:t>
            </w:r>
            <w:r w:rsidR="00B42D0F">
              <w:t>Same criteria as BAS approval process</w:t>
            </w:r>
          </w:p>
        </w:tc>
        <w:tc>
          <w:tcPr>
            <w:tcW w:w="2358" w:type="dxa"/>
          </w:tcPr>
          <w:p w:rsidR="00543B0F" w:rsidRDefault="00543B0F" w:rsidP="00543B0F">
            <w:pPr>
              <w:pStyle w:val="NoSpacing"/>
            </w:pPr>
          </w:p>
          <w:p w:rsidR="000B0841" w:rsidRDefault="000B0841" w:rsidP="00543B0F">
            <w:pPr>
              <w:pStyle w:val="NoSpacing"/>
            </w:pPr>
            <w:r>
              <w:t>Professional/Technical</w:t>
            </w:r>
          </w:p>
          <w:p w:rsidR="000B0841" w:rsidRDefault="000B0841" w:rsidP="00543B0F">
            <w:pPr>
              <w:pStyle w:val="NoSpacing"/>
            </w:pPr>
            <w:r>
              <w:t>I-BEST</w:t>
            </w:r>
          </w:p>
        </w:tc>
      </w:tr>
    </w:tbl>
    <w:p w:rsidR="00543B0F" w:rsidRPr="00543B0F" w:rsidRDefault="00543B0F" w:rsidP="00543B0F">
      <w:pPr>
        <w:pStyle w:val="NoSpacing"/>
      </w:pPr>
    </w:p>
    <w:sectPr w:rsidR="00543B0F" w:rsidRPr="00543B0F" w:rsidSect="00183C30">
      <w:pgSz w:w="15840" w:h="12240" w:orient="landscape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1AF7"/>
    <w:multiLevelType w:val="hybridMultilevel"/>
    <w:tmpl w:val="BE926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98"/>
    <w:multiLevelType w:val="hybridMultilevel"/>
    <w:tmpl w:val="7B9C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C0CD6"/>
    <w:multiLevelType w:val="hybridMultilevel"/>
    <w:tmpl w:val="47B2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068CB"/>
    <w:multiLevelType w:val="hybridMultilevel"/>
    <w:tmpl w:val="23DC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3399D"/>
    <w:multiLevelType w:val="hybridMultilevel"/>
    <w:tmpl w:val="0870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D21BB"/>
    <w:multiLevelType w:val="hybridMultilevel"/>
    <w:tmpl w:val="8118F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D6832"/>
    <w:multiLevelType w:val="hybridMultilevel"/>
    <w:tmpl w:val="3A7AB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70DC6"/>
    <w:multiLevelType w:val="hybridMultilevel"/>
    <w:tmpl w:val="DEDC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0F"/>
    <w:rsid w:val="0005545C"/>
    <w:rsid w:val="000B0841"/>
    <w:rsid w:val="00183C30"/>
    <w:rsid w:val="0033362E"/>
    <w:rsid w:val="003F7CA0"/>
    <w:rsid w:val="00471641"/>
    <w:rsid w:val="004A59C4"/>
    <w:rsid w:val="004D07BB"/>
    <w:rsid w:val="00543B0F"/>
    <w:rsid w:val="00565641"/>
    <w:rsid w:val="005D2860"/>
    <w:rsid w:val="006761DB"/>
    <w:rsid w:val="00765BD6"/>
    <w:rsid w:val="007A6786"/>
    <w:rsid w:val="00935C8C"/>
    <w:rsid w:val="00940406"/>
    <w:rsid w:val="009C17CE"/>
    <w:rsid w:val="00B20AC4"/>
    <w:rsid w:val="00B42D0F"/>
    <w:rsid w:val="00C2196C"/>
    <w:rsid w:val="00C42B48"/>
    <w:rsid w:val="00D4308C"/>
    <w:rsid w:val="00E94C85"/>
    <w:rsid w:val="00F144F9"/>
    <w:rsid w:val="00F4136E"/>
    <w:rsid w:val="00F83C97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F895"/>
  <w15:chartTrackingRefBased/>
  <w15:docId w15:val="{AC1D1940-1024-462D-977E-FFE0BD43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B0F"/>
  </w:style>
  <w:style w:type="paragraph" w:styleId="Heading1">
    <w:name w:val="heading 1"/>
    <w:basedOn w:val="Normal"/>
    <w:next w:val="Normal"/>
    <w:link w:val="Heading1Char"/>
    <w:uiPriority w:val="9"/>
    <w:qFormat/>
    <w:rsid w:val="00543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B0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43B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54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Goebel</dc:creator>
  <cp:keywords/>
  <dc:description/>
  <cp:lastModifiedBy>Kathy Goebel</cp:lastModifiedBy>
  <cp:revision>3</cp:revision>
  <dcterms:created xsi:type="dcterms:W3CDTF">2017-08-31T03:53:00Z</dcterms:created>
  <dcterms:modified xsi:type="dcterms:W3CDTF">2017-09-20T19:35:00Z</dcterms:modified>
</cp:coreProperties>
</file>