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FF59" w14:textId="19C725FF" w:rsidR="00CA2074" w:rsidRDefault="00CA2074" w:rsidP="00CA2074">
      <w:pPr>
        <w:pStyle w:val="Heading1"/>
      </w:pPr>
      <w:r w:rsidRPr="00F07722">
        <w:t>2024-2026 GUIDED PATHWAYS</w:t>
      </w:r>
      <w:r>
        <w:t xml:space="preserve"> i</w:t>
      </w:r>
      <w:r w:rsidRPr="00F07722">
        <w:t>MPLEMENTATION</w:t>
      </w:r>
      <w:r>
        <w:t xml:space="preserve"> </w:t>
      </w:r>
      <w:r w:rsidRPr="00F07722">
        <w:t>REPORT</w:t>
      </w:r>
    </w:p>
    <w:p w14:paraId="58F4C30F" w14:textId="77777777" w:rsidR="00CA2074" w:rsidRPr="00F07722" w:rsidRDefault="00CA2074" w:rsidP="00CA2074">
      <w:pPr>
        <w:pStyle w:val="Heading2"/>
      </w:pPr>
      <w:r w:rsidRPr="00F07722">
        <w:t>Introduction</w:t>
      </w:r>
    </w:p>
    <w:p w14:paraId="40EC0C76" w14:textId="77777777" w:rsidR="00CA2074" w:rsidRDefault="00CA2074" w:rsidP="00CA2074">
      <w:r w:rsidRPr="00F07722">
        <w:t>The 2024–2026 Guided Pathways Implementation Report provides Washington’s community and technical colleges</w:t>
      </w:r>
      <w:r>
        <w:t xml:space="preserve"> </w:t>
      </w:r>
      <w:r w:rsidRPr="00F07722">
        <w:t>with an opportunity to reflect on progress, document impact, and share evidence of transformation resulting from</w:t>
      </w:r>
      <w:r>
        <w:t xml:space="preserve"> </w:t>
      </w:r>
      <w:r w:rsidRPr="00F07722">
        <w:t>Guided Pathways implementation. This reporting cycle builds on prior work plans and self-assessments and</w:t>
      </w:r>
      <w:r>
        <w:t xml:space="preserve"> </w:t>
      </w:r>
      <w:r w:rsidRPr="00F07722">
        <w:t>supports statewide efforts to improve student clarity, momentum, completion, and equity.</w:t>
      </w:r>
    </w:p>
    <w:p w14:paraId="3AA6E7EE" w14:textId="77777777" w:rsidR="00CA2074" w:rsidRPr="00F07722" w:rsidRDefault="00CA2074" w:rsidP="00CA2074">
      <w:pPr>
        <w:spacing w:after="160" w:line="278" w:lineRule="auto"/>
      </w:pPr>
      <w:r w:rsidRPr="00F07722">
        <w:br/>
        <w:t>The report is designed to:</w:t>
      </w:r>
    </w:p>
    <w:p w14:paraId="301C5FDE" w14:textId="77777777" w:rsidR="00CA2074" w:rsidRPr="00F07722" w:rsidRDefault="00CA2074" w:rsidP="00CA2074">
      <w:pPr>
        <w:numPr>
          <w:ilvl w:val="0"/>
          <w:numId w:val="16"/>
        </w:numPr>
        <w:spacing w:before="0" w:after="160" w:line="278" w:lineRule="auto"/>
      </w:pPr>
      <w:proofErr w:type="gramStart"/>
      <w:r w:rsidRPr="00F07722">
        <w:t>Document</w:t>
      </w:r>
      <w:proofErr w:type="gramEnd"/>
      <w:r w:rsidRPr="00F07722">
        <w:t xml:space="preserve"> how Guided Pathways reforms are advancing equity in access, learning, and completion for historically underserved </w:t>
      </w:r>
      <w:proofErr w:type="gramStart"/>
      <w:r w:rsidRPr="00F07722">
        <w:t>students;</w:t>
      </w:r>
      <w:proofErr w:type="gramEnd"/>
    </w:p>
    <w:p w14:paraId="4B968949" w14:textId="77777777" w:rsidR="00CA2074" w:rsidRPr="00F07722" w:rsidRDefault="00CA2074" w:rsidP="00CA2074">
      <w:pPr>
        <w:numPr>
          <w:ilvl w:val="0"/>
          <w:numId w:val="17"/>
        </w:numPr>
        <w:spacing w:before="0" w:after="160" w:line="278" w:lineRule="auto"/>
      </w:pPr>
      <w:r w:rsidRPr="00F07722">
        <w:t>Demonstrate how Guided Pathways funding has been aligned with institutional priorities and student success outcomes; and</w:t>
      </w:r>
    </w:p>
    <w:p w14:paraId="691D93DA" w14:textId="77777777" w:rsidR="00CA2074" w:rsidRPr="00F07722" w:rsidRDefault="00CA2074" w:rsidP="00CA2074">
      <w:pPr>
        <w:numPr>
          <w:ilvl w:val="0"/>
          <w:numId w:val="18"/>
        </w:numPr>
        <w:spacing w:before="0" w:after="160" w:line="278" w:lineRule="auto"/>
      </w:pPr>
      <w:r w:rsidRPr="00F07722">
        <w:t>Elevate clear, compelling stories and data that communicate the value of this work to legislators and state partners.</w:t>
      </w:r>
    </w:p>
    <w:p w14:paraId="2EBE0656" w14:textId="03C9FEC3" w:rsidR="00CA2074" w:rsidRPr="00F07722" w:rsidRDefault="00CA2074" w:rsidP="00CA2074">
      <w:pPr>
        <w:spacing w:after="160" w:line="278" w:lineRule="auto"/>
      </w:pPr>
      <w:r w:rsidRPr="00F07722">
        <w:br/>
        <w:t>Information collected through this report will inform statewide professional development, technical assistance, and</w:t>
      </w:r>
      <w:r w:rsidRPr="00F07722">
        <w:br/>
        <w:t>future legislative reporting.</w:t>
      </w:r>
      <w:r>
        <w:t xml:space="preserve"> </w:t>
      </w:r>
      <w:r w:rsidRPr="00F07722">
        <w:t>Colleges are encouraged to provide focused, reflective, and evidence-informed responses. The intent is not to</w:t>
      </w:r>
      <w:r>
        <w:t xml:space="preserve"> </w:t>
      </w:r>
      <w:r w:rsidRPr="00F07722">
        <w:t>produce exhaustive documentation, but to capture actionable insights, meaningful outcomes, and lessons learned</w:t>
      </w:r>
      <w:r>
        <w:t xml:space="preserve"> </w:t>
      </w:r>
      <w:r w:rsidRPr="00F07722">
        <w:t>that can support continuous improvement across the system.</w:t>
      </w:r>
      <w:r w:rsidRPr="00F07722">
        <w:br/>
      </w:r>
      <w:r w:rsidRPr="00F07722">
        <w:br/>
      </w:r>
      <w:r w:rsidRPr="00F07722">
        <w:rPr>
          <w:b/>
          <w:bCs/>
        </w:rPr>
        <w:t>Completed reports are due June 26, 2026.</w:t>
      </w:r>
      <w:r>
        <w:rPr>
          <w:b/>
          <w:bCs/>
        </w:rPr>
        <w:t xml:space="preserve"> Contact </w:t>
      </w:r>
      <w:hyperlink r:id="rId8" w:history="1">
        <w:r w:rsidRPr="00CA2074">
          <w:rPr>
            <w:rStyle w:val="Hyperlink"/>
            <w:b/>
            <w:bCs/>
          </w:rPr>
          <w:t>Monica Wilson</w:t>
        </w:r>
      </w:hyperlink>
      <w:r>
        <w:rPr>
          <w:b/>
          <w:bCs/>
        </w:rPr>
        <w:t xml:space="preserve"> with any questions regarding the report.</w:t>
      </w:r>
      <w:r w:rsidRPr="00F07722">
        <w:br/>
      </w:r>
      <w:r w:rsidRPr="00F07722">
        <w:br/>
      </w:r>
      <w:r w:rsidRPr="00F07722">
        <w:rPr>
          <w:rStyle w:val="Heading3Char"/>
        </w:rPr>
        <w:t>Report Overview and Directions</w:t>
      </w:r>
    </w:p>
    <w:p w14:paraId="4B05D98C" w14:textId="77777777" w:rsidR="00CA2074" w:rsidRPr="00F07722" w:rsidRDefault="00CA2074" w:rsidP="00CA2074">
      <w:pPr>
        <w:numPr>
          <w:ilvl w:val="0"/>
          <w:numId w:val="19"/>
        </w:numPr>
        <w:spacing w:before="0" w:after="160" w:line="278" w:lineRule="auto"/>
      </w:pPr>
      <w:r w:rsidRPr="00F07722">
        <w:rPr>
          <w:b/>
          <w:bCs/>
        </w:rPr>
        <w:t>Section 1: Submission Information</w:t>
      </w:r>
      <w:r w:rsidRPr="00F07722">
        <w:t> - collects information about the college and the person submitting the report.</w:t>
      </w:r>
    </w:p>
    <w:p w14:paraId="3A77B490" w14:textId="77777777" w:rsidR="00CA2074" w:rsidRPr="00F07722" w:rsidRDefault="00CA2074" w:rsidP="00CA2074">
      <w:pPr>
        <w:numPr>
          <w:ilvl w:val="0"/>
          <w:numId w:val="20"/>
        </w:numPr>
        <w:spacing w:before="0" w:after="160" w:line="278" w:lineRule="auto"/>
      </w:pPr>
      <w:r w:rsidRPr="00F07722">
        <w:rPr>
          <w:b/>
          <w:bCs/>
        </w:rPr>
        <w:t>Section 2: Equity Impact </w:t>
      </w:r>
      <w:r w:rsidRPr="00F07722">
        <w:t>- captures how Guided Pathways implementation is advancing equity in access, learning, and completion—particularly for historically underserved students. Responses should focus on intentional design choices, evidence of impact, and institutional learning, rather than listing activities.</w:t>
      </w:r>
    </w:p>
    <w:p w14:paraId="1D56D6F3" w14:textId="77777777" w:rsidR="00CA2074" w:rsidRPr="00F07722" w:rsidRDefault="00CA2074" w:rsidP="00CA2074">
      <w:pPr>
        <w:numPr>
          <w:ilvl w:val="0"/>
          <w:numId w:val="21"/>
        </w:numPr>
        <w:spacing w:before="0" w:after="160" w:line="278" w:lineRule="auto"/>
      </w:pPr>
      <w:r w:rsidRPr="00F07722">
        <w:rPr>
          <w:b/>
          <w:bCs/>
        </w:rPr>
        <w:t>Section 3: Financial Overview</w:t>
      </w:r>
      <w:r w:rsidRPr="00F07722">
        <w:t xml:space="preserve"> - </w:t>
      </w:r>
      <w:proofErr w:type="gramStart"/>
      <w:r w:rsidRPr="00F07722">
        <w:t>documents</w:t>
      </w:r>
      <w:proofErr w:type="gramEnd"/>
      <w:r w:rsidRPr="00F07722">
        <w:t xml:space="preserve"> how Guided Pathways funding (WEIA) was used between 2024 and 2026 and how those investments supported implementation, equity, and student success outcomes. The focus is on alignment, impact, and sustainability, not detailed accounting.</w:t>
      </w:r>
    </w:p>
    <w:p w14:paraId="2780EB91" w14:textId="77777777" w:rsidR="00CA2074" w:rsidRPr="00F07722" w:rsidRDefault="00CA2074" w:rsidP="00CA2074">
      <w:pPr>
        <w:numPr>
          <w:ilvl w:val="0"/>
          <w:numId w:val="22"/>
        </w:numPr>
        <w:spacing w:before="0" w:after="160" w:line="278" w:lineRule="auto"/>
      </w:pPr>
      <w:r w:rsidRPr="00F07722">
        <w:rPr>
          <w:b/>
          <w:bCs/>
        </w:rPr>
        <w:t>Section 4: Legislative Spotlight</w:t>
      </w:r>
      <w:r w:rsidRPr="00F07722">
        <w:t> - supports systemwide storytelling by highlighting clear, compelling examples of Guided Pathways impact that are meaningful to legislators and state partners.</w:t>
      </w:r>
    </w:p>
    <w:p w14:paraId="17D9D180" w14:textId="435093BC" w:rsidR="00CA2074" w:rsidRPr="00F07722" w:rsidRDefault="00CA2074" w:rsidP="00CA2074">
      <w:pPr>
        <w:numPr>
          <w:ilvl w:val="0"/>
          <w:numId w:val="23"/>
        </w:numPr>
        <w:spacing w:before="0" w:after="160" w:line="278" w:lineRule="auto"/>
      </w:pPr>
      <w:r w:rsidRPr="00F07722">
        <w:rPr>
          <w:b/>
          <w:bCs/>
        </w:rPr>
        <w:t>Section 5: Executive Acknowledgement</w:t>
      </w:r>
      <w:r w:rsidRPr="00F07722">
        <w:t xml:space="preserve"> - upload an attestation from your college president/chancellor that they have reviewed </w:t>
      </w:r>
      <w:proofErr w:type="gramStart"/>
      <w:r w:rsidRPr="00F07722">
        <w:t>and</w:t>
      </w:r>
      <w:proofErr w:type="gramEnd"/>
      <w:r w:rsidRPr="00F07722">
        <w:t xml:space="preserve"> attest to the accuracy of your report.</w:t>
      </w:r>
    </w:p>
    <w:p w14:paraId="1A46DB57" w14:textId="77777777" w:rsidR="00CA2074" w:rsidRDefault="00CA2074" w:rsidP="00CA2074">
      <w:pPr>
        <w:pStyle w:val="Heading2"/>
      </w:pPr>
      <w:r>
        <w:lastRenderedPageBreak/>
        <w:t xml:space="preserve">Section 1: </w:t>
      </w:r>
      <w:r w:rsidRPr="00F07722">
        <w:t>Submission Information</w:t>
      </w:r>
    </w:p>
    <w:p w14:paraId="2B596928" w14:textId="77777777" w:rsidR="00CA2074" w:rsidRPr="00F07722" w:rsidRDefault="00CA2074" w:rsidP="00CA2074">
      <w:pPr>
        <w:pStyle w:val="ListParagraph"/>
        <w:numPr>
          <w:ilvl w:val="0"/>
          <w:numId w:val="24"/>
        </w:numPr>
        <w:spacing w:before="0" w:after="160" w:line="278" w:lineRule="auto"/>
      </w:pPr>
      <w:r w:rsidRPr="00F07722">
        <w:t>College or District Name:</w:t>
      </w:r>
    </w:p>
    <w:p w14:paraId="2023E120" w14:textId="77777777" w:rsidR="00CA2074" w:rsidRPr="00F07722" w:rsidRDefault="00CA2074" w:rsidP="00CA2074">
      <w:pPr>
        <w:pStyle w:val="ListParagraph"/>
        <w:numPr>
          <w:ilvl w:val="0"/>
          <w:numId w:val="24"/>
        </w:numPr>
        <w:spacing w:before="0" w:after="160" w:line="278" w:lineRule="auto"/>
      </w:pPr>
      <w:r w:rsidRPr="00F07722">
        <w:t>Please provide the name and role of the person submitting this report</w:t>
      </w:r>
      <w:r>
        <w:t>:</w:t>
      </w:r>
    </w:p>
    <w:p w14:paraId="1B8047F1" w14:textId="77777777" w:rsidR="00CA2074" w:rsidRPr="00F07722" w:rsidRDefault="00CA2074" w:rsidP="00CA2074">
      <w:pPr>
        <w:pStyle w:val="ListParagraph"/>
        <w:numPr>
          <w:ilvl w:val="0"/>
          <w:numId w:val="24"/>
        </w:numPr>
        <w:spacing w:before="0" w:after="160" w:line="278" w:lineRule="auto"/>
      </w:pPr>
      <w:r w:rsidRPr="00F07722">
        <w:t>Please provide the email address of the person submitting this report</w:t>
      </w:r>
      <w:r>
        <w:t>:</w:t>
      </w:r>
    </w:p>
    <w:p w14:paraId="2354AEB0" w14:textId="77777777" w:rsidR="00CA2074" w:rsidRPr="00F07722" w:rsidRDefault="00CA2074" w:rsidP="00CA2074">
      <w:pPr>
        <w:pStyle w:val="Heading2"/>
      </w:pPr>
      <w:r w:rsidRPr="00F07722">
        <w:t>Section 2</w:t>
      </w:r>
      <w:r>
        <w:t xml:space="preserve">: </w:t>
      </w:r>
      <w:r w:rsidRPr="00F07722">
        <w:t>Equity Impact</w:t>
      </w:r>
    </w:p>
    <w:p w14:paraId="02BE4A04" w14:textId="77777777" w:rsidR="00CA2074" w:rsidRDefault="00CA2074" w:rsidP="00CA2074">
      <w:r w:rsidRPr="00F07722">
        <w:rPr>
          <w:rStyle w:val="Heading3Char"/>
        </w:rPr>
        <w:t>Purpose</w:t>
      </w:r>
      <w:r w:rsidRPr="00F07722">
        <w:br/>
        <w:t>This section captures how Guided Pathways implementation is advancing equity in access, learning, and</w:t>
      </w:r>
      <w:r>
        <w:t xml:space="preserve"> </w:t>
      </w:r>
      <w:r w:rsidRPr="00F07722">
        <w:t>completion—particularly for historically underserved students. Responses should focus on intentional design</w:t>
      </w:r>
      <w:r>
        <w:t xml:space="preserve"> </w:t>
      </w:r>
      <w:r w:rsidRPr="00F07722">
        <w:t>choices, evidence of impact, and institutional learning, rather than listing activities.</w:t>
      </w:r>
      <w:r w:rsidRPr="00F07722">
        <w:br/>
      </w:r>
      <w:r w:rsidRPr="00F07722">
        <w:br/>
      </w:r>
      <w:r w:rsidRPr="00F07722">
        <w:rPr>
          <w:rStyle w:val="Heading3Char"/>
        </w:rPr>
        <w:t>Directions</w:t>
      </w:r>
      <w:r w:rsidRPr="00F07722">
        <w:br/>
        <w:t>Use data, examples, and brief narratives to describe how your Guided Pathways reforms are addressing equity gaps.</w:t>
      </w:r>
    </w:p>
    <w:p w14:paraId="592A3825" w14:textId="77777777" w:rsidR="00CA2074" w:rsidRDefault="00CA2074" w:rsidP="00CA2074">
      <w:r w:rsidRPr="00F07722">
        <w:br/>
        <w:t xml:space="preserve">Colleges are encouraged to reference disaggregated data and connect equity outcomes to specific </w:t>
      </w:r>
      <w:proofErr w:type="gramStart"/>
      <w:r w:rsidRPr="00F07722">
        <w:t>pathway</w:t>
      </w:r>
      <w:proofErr w:type="gramEnd"/>
      <w:r w:rsidRPr="00F07722">
        <w:t>,</w:t>
      </w:r>
      <w:r>
        <w:t xml:space="preserve"> </w:t>
      </w:r>
      <w:r w:rsidRPr="00F07722">
        <w:t>advising, curriculum, or support redesigns</w:t>
      </w:r>
    </w:p>
    <w:p w14:paraId="43B8C23A" w14:textId="77777777" w:rsidR="00CA2074" w:rsidRPr="00F07722" w:rsidRDefault="00CA2074" w:rsidP="00CA2074">
      <w:pPr>
        <w:spacing w:after="160" w:line="278" w:lineRule="auto"/>
      </w:pPr>
      <w:r w:rsidRPr="00F07722">
        <w:br/>
      </w:r>
      <w:r w:rsidRPr="00F07722">
        <w:rPr>
          <w:b/>
          <w:bCs/>
        </w:rPr>
        <w:t>File Uploads</w:t>
      </w:r>
      <w:r w:rsidRPr="00F07722">
        <w:br/>
        <w:t xml:space="preserve">To submit supporting documentation for this section, please upload </w:t>
      </w:r>
      <w:hyperlink r:id="rId9" w:history="1">
        <w:r w:rsidRPr="00F07722">
          <w:rPr>
            <w:rStyle w:val="Hyperlink"/>
          </w:rPr>
          <w:t>here</w:t>
        </w:r>
      </w:hyperlink>
      <w:r>
        <w:t>.</w:t>
      </w:r>
      <w:r w:rsidRPr="00F07722">
        <w:br/>
        <w:t>Please be sure to indicate your college or district name on each upload.</w:t>
      </w:r>
      <w:r w:rsidRPr="00F07722">
        <w:br/>
      </w:r>
    </w:p>
    <w:p w14:paraId="2200134C" w14:textId="77777777" w:rsidR="00CA2074" w:rsidRPr="00F07722" w:rsidRDefault="00CA2074" w:rsidP="00CA2074">
      <w:pPr>
        <w:pStyle w:val="ListParagraph"/>
        <w:numPr>
          <w:ilvl w:val="0"/>
          <w:numId w:val="25"/>
        </w:numPr>
        <w:spacing w:before="0" w:after="160" w:line="278" w:lineRule="auto"/>
        <w:rPr>
          <w:vanish/>
        </w:rPr>
      </w:pPr>
    </w:p>
    <w:p w14:paraId="77F1177C" w14:textId="77777777" w:rsidR="00CA2074" w:rsidRPr="00F07722" w:rsidRDefault="00CA2074" w:rsidP="00CA2074">
      <w:pPr>
        <w:pStyle w:val="ListParagraph"/>
        <w:numPr>
          <w:ilvl w:val="0"/>
          <w:numId w:val="25"/>
        </w:numPr>
        <w:spacing w:before="0" w:after="160" w:line="278" w:lineRule="auto"/>
        <w:rPr>
          <w:vanish/>
        </w:rPr>
      </w:pPr>
    </w:p>
    <w:p w14:paraId="771ED7D2" w14:textId="77777777" w:rsidR="00CA2074" w:rsidRPr="00F07722" w:rsidRDefault="00CA2074" w:rsidP="00CA2074">
      <w:pPr>
        <w:pStyle w:val="ListParagraph"/>
        <w:numPr>
          <w:ilvl w:val="0"/>
          <w:numId w:val="25"/>
        </w:numPr>
        <w:spacing w:before="0" w:after="160" w:line="278" w:lineRule="auto"/>
        <w:rPr>
          <w:vanish/>
        </w:rPr>
      </w:pPr>
    </w:p>
    <w:p w14:paraId="754A8327" w14:textId="77777777" w:rsidR="00CA2074" w:rsidRPr="00F07722" w:rsidRDefault="00CA2074" w:rsidP="00CA2074">
      <w:pPr>
        <w:pStyle w:val="ListParagraph"/>
        <w:numPr>
          <w:ilvl w:val="0"/>
          <w:numId w:val="24"/>
        </w:numPr>
        <w:spacing w:before="0" w:after="160" w:line="278" w:lineRule="auto"/>
      </w:pPr>
      <w:r w:rsidRPr="00F07722">
        <w:t>Equity Gaps and Strategies What equity gaps (e.g., race/ethnicity, income, first-generation status, part-time enrollment) has your college prioritized during the 2024–2026 cycle, and which Guided Pathways reforms were intentionally designed to address those gaps?</w:t>
      </w:r>
    </w:p>
    <w:p w14:paraId="469676B7" w14:textId="415E1801" w:rsidR="00CA2074" w:rsidRPr="00F07722" w:rsidRDefault="00CA2074" w:rsidP="00CA2074">
      <w:pPr>
        <w:pStyle w:val="ListParagraph"/>
        <w:numPr>
          <w:ilvl w:val="0"/>
          <w:numId w:val="24"/>
        </w:numPr>
        <w:spacing w:before="0" w:after="160" w:line="278" w:lineRule="auto"/>
      </w:pPr>
      <w:r w:rsidRPr="00F07722">
        <w:t xml:space="preserve">Evidence of Change What equity measures does your college track, and what changes or trends have you observed since implementing these reforms? (Where available, include disaggregated outcome data or early indicators.) </w:t>
      </w:r>
    </w:p>
    <w:p w14:paraId="15551496" w14:textId="77777777" w:rsidR="00CA2074" w:rsidRPr="00F07722" w:rsidRDefault="00CA2074" w:rsidP="00CA2074">
      <w:pPr>
        <w:pStyle w:val="ListParagraph"/>
        <w:numPr>
          <w:ilvl w:val="0"/>
          <w:numId w:val="24"/>
        </w:numPr>
        <w:spacing w:before="0" w:after="160" w:line="278" w:lineRule="auto"/>
      </w:pPr>
      <w:r w:rsidRPr="00F07722">
        <w:t xml:space="preserve">Equity Leadership and Capacity What partnerships, professional learning, or organizational structures (e.g., roles, committees, cross-functional teams) have strengthened your college’s capacity to lead equity-centered Guided Pathways work? </w:t>
      </w:r>
    </w:p>
    <w:p w14:paraId="7C038A9E" w14:textId="77777777" w:rsidR="00CA2074" w:rsidRPr="00F07722" w:rsidRDefault="00CA2074" w:rsidP="00CA2074">
      <w:pPr>
        <w:pStyle w:val="ListParagraph"/>
        <w:numPr>
          <w:ilvl w:val="0"/>
          <w:numId w:val="24"/>
        </w:numPr>
        <w:spacing w:before="0" w:after="160" w:line="278" w:lineRule="auto"/>
      </w:pPr>
      <w:r w:rsidRPr="00F07722">
        <w:t xml:space="preserve">Equity in Practice (Brief Spotlight) Share one short example (student story, data snapshot, faculty or staff reflection) that illustrates how Guided Pathways implementation has improved equity or student experience in a meaningful way. </w:t>
      </w:r>
    </w:p>
    <w:p w14:paraId="4F6014C0" w14:textId="77777777" w:rsidR="00CA2074" w:rsidRDefault="00CA2074">
      <w:pPr>
        <w:rPr>
          <w:rFonts w:ascii="Franklin Gothic Medium" w:hAnsi="Franklin Gothic Medium" w:cs="SourceSansPro-Light"/>
          <w:bCs/>
          <w:color w:val="003764"/>
          <w:sz w:val="40"/>
          <w:szCs w:val="21"/>
        </w:rPr>
      </w:pPr>
      <w:r>
        <w:br w:type="page"/>
      </w:r>
    </w:p>
    <w:p w14:paraId="2EE9BE38" w14:textId="773F384F" w:rsidR="00CA2074" w:rsidRPr="00F07722" w:rsidRDefault="00CA2074" w:rsidP="00CA2074">
      <w:pPr>
        <w:pStyle w:val="Heading2"/>
      </w:pPr>
      <w:r w:rsidRPr="00F07722">
        <w:lastRenderedPageBreak/>
        <w:t>Section 3</w:t>
      </w:r>
      <w:r>
        <w:t xml:space="preserve">: </w:t>
      </w:r>
      <w:r w:rsidRPr="00F07722">
        <w:t>Financial Overview - Use of Guided Pathways (WEIA) Funding (2024–2026) </w:t>
      </w:r>
      <w:r w:rsidRPr="00F07722">
        <w:br/>
      </w:r>
    </w:p>
    <w:p w14:paraId="583336B2" w14:textId="77777777" w:rsidR="00CA2074" w:rsidRPr="00F07722" w:rsidRDefault="00CA2074" w:rsidP="00CA2074">
      <w:pPr>
        <w:spacing w:after="160" w:line="278" w:lineRule="auto"/>
      </w:pPr>
      <w:r w:rsidRPr="00F07722">
        <w:rPr>
          <w:rStyle w:val="Heading3Char"/>
        </w:rPr>
        <w:t>Purpose</w:t>
      </w:r>
      <w:r w:rsidRPr="00F07722">
        <w:br/>
        <w:t>This section documents how Guided Pathways funding (WEIA) was used between 2024 and 2026 and how those</w:t>
      </w:r>
      <w:r>
        <w:t xml:space="preserve"> </w:t>
      </w:r>
      <w:r w:rsidRPr="00F07722">
        <w:t>investments supported implementation, equity, and student success outcomes. The focus is on alignment, impact,</w:t>
      </w:r>
      <w:r>
        <w:t xml:space="preserve"> </w:t>
      </w:r>
      <w:r w:rsidRPr="00F07722">
        <w:t>and sustainability, not detailed accounting.</w:t>
      </w:r>
      <w:r w:rsidRPr="00F07722">
        <w:br/>
      </w:r>
      <w:r w:rsidRPr="00F07722">
        <w:br/>
      </w:r>
      <w:r w:rsidRPr="00F07722">
        <w:rPr>
          <w:rStyle w:val="Heading3Char"/>
        </w:rPr>
        <w:t>Directions</w:t>
      </w:r>
      <w:r w:rsidRPr="00F07722">
        <w:rPr>
          <w:b/>
          <w:bCs/>
        </w:rPr>
        <w:br/>
      </w:r>
      <w:r w:rsidRPr="00F07722">
        <w:t>Assign percentages totaling 100% across the categories below. Provide brief examples to illustrate how funding</w:t>
      </w:r>
      <w:r>
        <w:t xml:space="preserve"> </w:t>
      </w:r>
      <w:r w:rsidRPr="00F07722">
        <w:t>supported Guided Pathways implementation and equity-centered reforms.</w:t>
      </w:r>
      <w:r w:rsidRPr="00F07722">
        <w:br/>
      </w:r>
      <w:r w:rsidRPr="00F07722">
        <w:br/>
      </w:r>
      <w:r w:rsidRPr="00F07722">
        <w:rPr>
          <w:rStyle w:val="Heading3Char"/>
        </w:rPr>
        <w:t>File Uploads</w:t>
      </w:r>
      <w:r w:rsidRPr="00F07722">
        <w:br/>
        <w:t xml:space="preserve">To submit supporting documentation for this section, please upload </w:t>
      </w:r>
      <w:hyperlink r:id="rId10" w:history="1">
        <w:r w:rsidRPr="00F07722">
          <w:rPr>
            <w:rStyle w:val="Hyperlink"/>
          </w:rPr>
          <w:t>here</w:t>
        </w:r>
      </w:hyperlink>
      <w:r>
        <w:t>.</w:t>
      </w:r>
      <w:r w:rsidRPr="00F07722">
        <w:br/>
        <w:t>Please be sure to indicate your college or district name on each upload.</w:t>
      </w:r>
      <w:r w:rsidRPr="00F07722">
        <w:br/>
      </w:r>
    </w:p>
    <w:p w14:paraId="3FC62806" w14:textId="77777777" w:rsidR="00CA2074" w:rsidRPr="00F07722" w:rsidRDefault="00CA2074" w:rsidP="00CA2074">
      <w:pPr>
        <w:pStyle w:val="ListParagraph"/>
        <w:numPr>
          <w:ilvl w:val="0"/>
          <w:numId w:val="26"/>
        </w:numPr>
        <w:spacing w:before="0" w:after="160" w:line="278" w:lineRule="auto"/>
        <w:rPr>
          <w:vanish/>
        </w:rPr>
      </w:pPr>
    </w:p>
    <w:p w14:paraId="2FFA5475" w14:textId="77777777" w:rsidR="00CA2074" w:rsidRPr="00F07722" w:rsidRDefault="00CA2074" w:rsidP="00CA2074">
      <w:pPr>
        <w:pStyle w:val="ListParagraph"/>
        <w:numPr>
          <w:ilvl w:val="0"/>
          <w:numId w:val="26"/>
        </w:numPr>
        <w:spacing w:before="0" w:after="160" w:line="278" w:lineRule="auto"/>
        <w:rPr>
          <w:vanish/>
        </w:rPr>
      </w:pPr>
    </w:p>
    <w:p w14:paraId="3186E405" w14:textId="77777777" w:rsidR="00CA2074" w:rsidRPr="00F07722" w:rsidRDefault="00CA2074" w:rsidP="00CA2074">
      <w:pPr>
        <w:pStyle w:val="ListParagraph"/>
        <w:numPr>
          <w:ilvl w:val="0"/>
          <w:numId w:val="26"/>
        </w:numPr>
        <w:spacing w:before="0" w:after="160" w:line="278" w:lineRule="auto"/>
        <w:rPr>
          <w:vanish/>
        </w:rPr>
      </w:pPr>
    </w:p>
    <w:p w14:paraId="1EE673A7" w14:textId="77777777" w:rsidR="00CA2074" w:rsidRPr="00F07722" w:rsidRDefault="00CA2074" w:rsidP="00CA2074">
      <w:pPr>
        <w:pStyle w:val="ListParagraph"/>
        <w:numPr>
          <w:ilvl w:val="0"/>
          <w:numId w:val="26"/>
        </w:numPr>
        <w:spacing w:before="0" w:after="160" w:line="278" w:lineRule="auto"/>
        <w:rPr>
          <w:vanish/>
        </w:rPr>
      </w:pPr>
    </w:p>
    <w:p w14:paraId="09EF8D5C" w14:textId="77777777" w:rsidR="00CA2074" w:rsidRPr="00F07722" w:rsidRDefault="00CA2074" w:rsidP="00CA2074">
      <w:pPr>
        <w:pStyle w:val="ListParagraph"/>
        <w:numPr>
          <w:ilvl w:val="0"/>
          <w:numId w:val="26"/>
        </w:numPr>
        <w:spacing w:before="0" w:after="160" w:line="278" w:lineRule="auto"/>
        <w:rPr>
          <w:vanish/>
        </w:rPr>
      </w:pPr>
    </w:p>
    <w:p w14:paraId="460EC508" w14:textId="77777777" w:rsidR="00CA2074" w:rsidRPr="00F07722" w:rsidRDefault="00CA2074" w:rsidP="00CA2074">
      <w:pPr>
        <w:pStyle w:val="ListParagraph"/>
        <w:numPr>
          <w:ilvl w:val="0"/>
          <w:numId w:val="26"/>
        </w:numPr>
        <w:spacing w:before="0" w:after="160" w:line="278" w:lineRule="auto"/>
        <w:rPr>
          <w:vanish/>
        </w:rPr>
      </w:pPr>
    </w:p>
    <w:p w14:paraId="3FA9B01A" w14:textId="77777777" w:rsidR="00CA2074" w:rsidRPr="00F07722" w:rsidRDefault="00CA2074" w:rsidP="00CA2074">
      <w:pPr>
        <w:pStyle w:val="ListParagraph"/>
        <w:numPr>
          <w:ilvl w:val="0"/>
          <w:numId w:val="26"/>
        </w:numPr>
        <w:spacing w:before="0" w:after="160" w:line="278" w:lineRule="auto"/>
        <w:rPr>
          <w:vanish/>
        </w:rPr>
      </w:pPr>
    </w:p>
    <w:p w14:paraId="6BD5BA5F" w14:textId="77777777" w:rsidR="00CA2074" w:rsidRPr="00F07722" w:rsidRDefault="00CA2074" w:rsidP="00CA2074">
      <w:pPr>
        <w:pStyle w:val="ListParagraph"/>
        <w:numPr>
          <w:ilvl w:val="0"/>
          <w:numId w:val="26"/>
        </w:numPr>
        <w:spacing w:before="0" w:after="160" w:line="278" w:lineRule="auto"/>
      </w:pPr>
      <w:r w:rsidRPr="00F07722">
        <w:t xml:space="preserve">What percentage of Guided Pathways funding has been allocated to Student Support Services (advising, navigation, counseling, coaching):  </w:t>
      </w:r>
    </w:p>
    <w:p w14:paraId="015BC20E" w14:textId="77777777" w:rsidR="00CA2074" w:rsidRPr="00F07722" w:rsidRDefault="00CA2074" w:rsidP="00CA2074">
      <w:pPr>
        <w:pStyle w:val="ListParagraph"/>
        <w:numPr>
          <w:ilvl w:val="0"/>
          <w:numId w:val="26"/>
        </w:numPr>
        <w:spacing w:before="0" w:after="160" w:line="278" w:lineRule="auto"/>
      </w:pPr>
      <w:r w:rsidRPr="00F07722">
        <w:t>What percentage of Guided Pathways funding has been allocated to Faculty Engagement (professional development, stipends, release time): </w:t>
      </w:r>
    </w:p>
    <w:p w14:paraId="38304A29" w14:textId="77777777" w:rsidR="00CA2074" w:rsidRPr="00F07722" w:rsidRDefault="00CA2074" w:rsidP="00CA2074">
      <w:pPr>
        <w:pStyle w:val="ListParagraph"/>
        <w:numPr>
          <w:ilvl w:val="0"/>
          <w:numId w:val="26"/>
        </w:numPr>
        <w:spacing w:before="0" w:after="160" w:line="278" w:lineRule="auto"/>
      </w:pPr>
      <w:r w:rsidRPr="00F07722">
        <w:t>What percentage of Guided Pathways funding has been allocated to the development of Meta Majors, Program Alignment, and Degree Mapping:</w:t>
      </w:r>
    </w:p>
    <w:p w14:paraId="2F99CDC7" w14:textId="77777777" w:rsidR="00CA2074" w:rsidRPr="00F07722" w:rsidRDefault="00CA2074" w:rsidP="00CA2074">
      <w:pPr>
        <w:pStyle w:val="ListParagraph"/>
        <w:numPr>
          <w:ilvl w:val="0"/>
          <w:numId w:val="26"/>
        </w:numPr>
        <w:spacing w:before="0" w:after="160" w:line="278" w:lineRule="auto"/>
      </w:pPr>
      <w:r w:rsidRPr="00F07722">
        <w:t xml:space="preserve">What percentage of Guided Pathways funding has been allocated to Structured Exploration (e.g., First Year Experience, career exploration, ethnographies of work): </w:t>
      </w:r>
    </w:p>
    <w:p w14:paraId="3A782A27" w14:textId="77777777" w:rsidR="00CA2074" w:rsidRPr="00F07722" w:rsidRDefault="00CA2074" w:rsidP="00CA2074">
      <w:pPr>
        <w:pStyle w:val="ListParagraph"/>
        <w:numPr>
          <w:ilvl w:val="0"/>
          <w:numId w:val="26"/>
        </w:numPr>
        <w:spacing w:before="0" w:after="160" w:line="278" w:lineRule="auto"/>
      </w:pPr>
      <w:r w:rsidRPr="00F07722">
        <w:t>What percentage of Guided Pathways funding has been allocated to Technology, Data Analytics, and Student Tracking:</w:t>
      </w:r>
    </w:p>
    <w:p w14:paraId="2EF5F25C" w14:textId="77777777" w:rsidR="00CA2074" w:rsidRPr="00F07722" w:rsidRDefault="00CA2074" w:rsidP="00CA2074">
      <w:pPr>
        <w:pStyle w:val="ListParagraph"/>
        <w:numPr>
          <w:ilvl w:val="0"/>
          <w:numId w:val="26"/>
        </w:numPr>
        <w:spacing w:before="0" w:after="160" w:line="278" w:lineRule="auto"/>
      </w:pPr>
      <w:r w:rsidRPr="00F07722">
        <w:t>What percentage of Guided Pathways funding has been allocated to another area, not listed above:</w:t>
      </w:r>
    </w:p>
    <w:p w14:paraId="2C5F853F" w14:textId="77777777" w:rsidR="00CA2074" w:rsidRPr="00F07722" w:rsidRDefault="00CA2074" w:rsidP="00CA2074">
      <w:pPr>
        <w:pStyle w:val="ListParagraph"/>
        <w:numPr>
          <w:ilvl w:val="0"/>
          <w:numId w:val="26"/>
        </w:numPr>
        <w:spacing w:before="0" w:after="160" w:line="278" w:lineRule="auto"/>
      </w:pPr>
      <w:r w:rsidRPr="00F07722">
        <w:t>Please provide examples of how these investments supported Guided Pathways implementation and equity goals.</w:t>
      </w:r>
    </w:p>
    <w:p w14:paraId="678782D9" w14:textId="77777777" w:rsidR="00CA2074" w:rsidRPr="00F07722" w:rsidRDefault="00CA2074" w:rsidP="00CA2074">
      <w:pPr>
        <w:pStyle w:val="ListParagraph"/>
        <w:numPr>
          <w:ilvl w:val="1"/>
          <w:numId w:val="26"/>
        </w:numPr>
        <w:spacing w:before="0" w:after="160" w:line="278" w:lineRule="auto"/>
      </w:pPr>
      <w:r w:rsidRPr="00F07722">
        <w:t>Results and Learning from Investments:</w:t>
      </w:r>
    </w:p>
    <w:p w14:paraId="54B3AB2D" w14:textId="77777777" w:rsidR="00CA2074" w:rsidRPr="00F07722" w:rsidRDefault="00CA2074" w:rsidP="00CA2074">
      <w:pPr>
        <w:numPr>
          <w:ilvl w:val="1"/>
          <w:numId w:val="26"/>
        </w:numPr>
        <w:spacing w:before="0" w:after="160" w:line="278" w:lineRule="auto"/>
      </w:pPr>
      <w:r w:rsidRPr="00F07722">
        <w:t xml:space="preserve">What results </w:t>
      </w:r>
      <w:proofErr w:type="gramStart"/>
      <w:r w:rsidRPr="00F07722">
        <w:t>is</w:t>
      </w:r>
      <w:proofErr w:type="gramEnd"/>
      <w:r w:rsidRPr="00F07722">
        <w:t xml:space="preserve"> your college seeing because of these investments? </w:t>
      </w:r>
    </w:p>
    <w:p w14:paraId="0BBAD037" w14:textId="77777777" w:rsidR="00CA2074" w:rsidRPr="00F07722" w:rsidRDefault="00CA2074" w:rsidP="00CA2074">
      <w:pPr>
        <w:numPr>
          <w:ilvl w:val="1"/>
          <w:numId w:val="26"/>
        </w:numPr>
        <w:spacing w:before="0" w:after="160" w:line="278" w:lineRule="auto"/>
      </w:pPr>
      <w:r w:rsidRPr="00F07722">
        <w:t>What data or evidence has informed your understanding of impact? </w:t>
      </w:r>
    </w:p>
    <w:p w14:paraId="18D292EB" w14:textId="77777777" w:rsidR="00CA2074" w:rsidRPr="00F07722" w:rsidRDefault="00CA2074" w:rsidP="00CA2074">
      <w:pPr>
        <w:numPr>
          <w:ilvl w:val="1"/>
          <w:numId w:val="26"/>
        </w:numPr>
        <w:spacing w:before="0" w:after="160" w:line="278" w:lineRule="auto"/>
      </w:pPr>
      <w:r w:rsidRPr="00F07722">
        <w:t>Which investments have been most effective in advancing equity and student success? </w:t>
      </w:r>
    </w:p>
    <w:p w14:paraId="615AF90B" w14:textId="77777777" w:rsidR="00CA2074" w:rsidRPr="00F07722" w:rsidRDefault="00CA2074" w:rsidP="00CA2074">
      <w:pPr>
        <w:numPr>
          <w:ilvl w:val="1"/>
          <w:numId w:val="26"/>
        </w:numPr>
        <w:spacing w:before="0" w:after="160" w:line="278" w:lineRule="auto"/>
      </w:pPr>
      <w:r w:rsidRPr="00F07722">
        <w:t>What key lessons have informed funding decisions or sustainability planning?</w:t>
      </w:r>
    </w:p>
    <w:p w14:paraId="565A4F25" w14:textId="77777777" w:rsidR="00CA2074" w:rsidRDefault="00CA2074">
      <w:pPr>
        <w:rPr>
          <w:rFonts w:ascii="Franklin Gothic Medium" w:hAnsi="Franklin Gothic Medium" w:cs="SourceSansPro-Light"/>
          <w:bCs/>
          <w:color w:val="003764"/>
          <w:sz w:val="40"/>
          <w:szCs w:val="21"/>
        </w:rPr>
      </w:pPr>
      <w:r>
        <w:br w:type="page"/>
      </w:r>
    </w:p>
    <w:p w14:paraId="7A10F342" w14:textId="3408F2E0" w:rsidR="00CA2074" w:rsidRPr="00F07722" w:rsidRDefault="00CA2074" w:rsidP="00CA2074">
      <w:pPr>
        <w:pStyle w:val="Heading2"/>
      </w:pPr>
      <w:r w:rsidRPr="00F07722">
        <w:t>Section 4</w:t>
      </w:r>
      <w:r>
        <w:t xml:space="preserve">: </w:t>
      </w:r>
      <w:r w:rsidRPr="00F07722">
        <w:t>Legislative Spotlight</w:t>
      </w:r>
    </w:p>
    <w:p w14:paraId="77512A20" w14:textId="77777777" w:rsidR="00CA2074" w:rsidRPr="00F07722" w:rsidRDefault="00CA2074" w:rsidP="00CA2074">
      <w:pPr>
        <w:spacing w:after="160" w:line="278" w:lineRule="auto"/>
      </w:pPr>
      <w:r w:rsidRPr="00F07722">
        <w:rPr>
          <w:rStyle w:val="Heading3Char"/>
        </w:rPr>
        <w:t>Purpose</w:t>
      </w:r>
      <w:r w:rsidRPr="00F07722">
        <w:br/>
        <w:t>This section supports systemwide storytelling by highlighting clear, compelling examples of Guided Pathways impact</w:t>
      </w:r>
      <w:r>
        <w:t xml:space="preserve"> </w:t>
      </w:r>
      <w:r w:rsidRPr="00F07722">
        <w:t>that are meaningful to legislators and state partners.</w:t>
      </w:r>
      <w:r w:rsidRPr="00F07722">
        <w:br/>
      </w:r>
      <w:r w:rsidRPr="00F07722">
        <w:br/>
      </w:r>
      <w:r w:rsidRPr="00F07722">
        <w:rPr>
          <w:rStyle w:val="Heading3Char"/>
        </w:rPr>
        <w:t>Directions</w:t>
      </w:r>
      <w:r w:rsidRPr="00F07722">
        <w:br/>
        <w:t>Focus on one to three high-value highlights that demonstrate transformation, equity impact, or return on investment.</w:t>
      </w:r>
      <w:r>
        <w:t xml:space="preserve"> </w:t>
      </w:r>
      <w:r w:rsidRPr="00F07722">
        <w:t>Responses should be concise and accessible to non-technical audiences.</w:t>
      </w:r>
      <w:r w:rsidRPr="00F07722">
        <w:br/>
      </w:r>
      <w:r w:rsidRPr="00F07722">
        <w:br/>
      </w:r>
      <w:r w:rsidRPr="00F07722">
        <w:rPr>
          <w:rStyle w:val="Heading3Char"/>
        </w:rPr>
        <w:t>File Uploads</w:t>
      </w:r>
      <w:r w:rsidRPr="00F07722">
        <w:br/>
        <w:t xml:space="preserve">To submit supporting documentation for this section, please upload </w:t>
      </w:r>
      <w:hyperlink r:id="rId11" w:history="1">
        <w:r w:rsidRPr="00F07722">
          <w:rPr>
            <w:rStyle w:val="Hyperlink"/>
          </w:rPr>
          <w:t>here</w:t>
        </w:r>
      </w:hyperlink>
      <w:r>
        <w:t xml:space="preserve">. </w:t>
      </w:r>
      <w:r w:rsidRPr="00F07722">
        <w:br/>
        <w:t>Please be sure to indicate your college or district name on each upload.</w:t>
      </w:r>
      <w:r w:rsidRPr="00F07722">
        <w:br/>
      </w:r>
    </w:p>
    <w:p w14:paraId="7FCA1744" w14:textId="77777777" w:rsidR="00CA2074" w:rsidRPr="00F07722" w:rsidRDefault="00CA2074" w:rsidP="00CA2074">
      <w:pPr>
        <w:pStyle w:val="ListParagraph"/>
        <w:numPr>
          <w:ilvl w:val="0"/>
          <w:numId w:val="27"/>
        </w:numPr>
        <w:spacing w:before="0" w:after="160" w:line="278" w:lineRule="auto"/>
        <w:rPr>
          <w:vanish/>
        </w:rPr>
      </w:pPr>
    </w:p>
    <w:p w14:paraId="06EB7F79" w14:textId="77777777" w:rsidR="00CA2074" w:rsidRPr="00F07722" w:rsidRDefault="00CA2074" w:rsidP="00CA2074">
      <w:pPr>
        <w:pStyle w:val="ListParagraph"/>
        <w:numPr>
          <w:ilvl w:val="0"/>
          <w:numId w:val="27"/>
        </w:numPr>
        <w:spacing w:before="0" w:after="160" w:line="278" w:lineRule="auto"/>
        <w:rPr>
          <w:vanish/>
        </w:rPr>
      </w:pPr>
    </w:p>
    <w:p w14:paraId="1385EA80" w14:textId="77777777" w:rsidR="00CA2074" w:rsidRPr="00F07722" w:rsidRDefault="00CA2074" w:rsidP="00CA2074">
      <w:pPr>
        <w:pStyle w:val="ListParagraph"/>
        <w:numPr>
          <w:ilvl w:val="0"/>
          <w:numId w:val="27"/>
        </w:numPr>
        <w:spacing w:before="0" w:after="160" w:line="278" w:lineRule="auto"/>
        <w:rPr>
          <w:vanish/>
        </w:rPr>
      </w:pPr>
    </w:p>
    <w:p w14:paraId="1381E40E" w14:textId="77777777" w:rsidR="00CA2074" w:rsidRPr="00F07722" w:rsidRDefault="00CA2074" w:rsidP="00CA2074">
      <w:pPr>
        <w:pStyle w:val="ListParagraph"/>
        <w:numPr>
          <w:ilvl w:val="0"/>
          <w:numId w:val="27"/>
        </w:numPr>
        <w:spacing w:before="0" w:after="160" w:line="278" w:lineRule="auto"/>
        <w:rPr>
          <w:vanish/>
        </w:rPr>
      </w:pPr>
    </w:p>
    <w:p w14:paraId="79169F5C" w14:textId="77777777" w:rsidR="00CA2074" w:rsidRPr="00F07722" w:rsidRDefault="00CA2074" w:rsidP="00CA2074">
      <w:pPr>
        <w:pStyle w:val="ListParagraph"/>
        <w:numPr>
          <w:ilvl w:val="0"/>
          <w:numId w:val="27"/>
        </w:numPr>
        <w:spacing w:before="0" w:after="160" w:line="278" w:lineRule="auto"/>
        <w:rPr>
          <w:vanish/>
        </w:rPr>
      </w:pPr>
    </w:p>
    <w:p w14:paraId="73EC880D" w14:textId="77777777" w:rsidR="00CA2074" w:rsidRPr="00F07722" w:rsidRDefault="00CA2074" w:rsidP="00CA2074">
      <w:pPr>
        <w:pStyle w:val="ListParagraph"/>
        <w:numPr>
          <w:ilvl w:val="0"/>
          <w:numId w:val="27"/>
        </w:numPr>
        <w:spacing w:before="0" w:after="160" w:line="278" w:lineRule="auto"/>
        <w:rPr>
          <w:vanish/>
        </w:rPr>
      </w:pPr>
    </w:p>
    <w:p w14:paraId="542C4FD6" w14:textId="77777777" w:rsidR="00CA2074" w:rsidRPr="00F07722" w:rsidRDefault="00CA2074" w:rsidP="00CA2074">
      <w:pPr>
        <w:pStyle w:val="ListParagraph"/>
        <w:numPr>
          <w:ilvl w:val="0"/>
          <w:numId w:val="27"/>
        </w:numPr>
        <w:spacing w:before="0" w:after="160" w:line="278" w:lineRule="auto"/>
        <w:rPr>
          <w:vanish/>
        </w:rPr>
      </w:pPr>
    </w:p>
    <w:p w14:paraId="42FF9AFC" w14:textId="77777777" w:rsidR="00CA2074" w:rsidRPr="00F07722" w:rsidRDefault="00CA2074" w:rsidP="00CA2074">
      <w:pPr>
        <w:pStyle w:val="ListParagraph"/>
        <w:numPr>
          <w:ilvl w:val="0"/>
          <w:numId w:val="27"/>
        </w:numPr>
        <w:spacing w:before="0" w:after="160" w:line="278" w:lineRule="auto"/>
        <w:rPr>
          <w:vanish/>
        </w:rPr>
      </w:pPr>
    </w:p>
    <w:p w14:paraId="62E99202" w14:textId="77777777" w:rsidR="00CA2074" w:rsidRPr="00F07722" w:rsidRDefault="00CA2074" w:rsidP="00CA2074">
      <w:pPr>
        <w:pStyle w:val="ListParagraph"/>
        <w:numPr>
          <w:ilvl w:val="0"/>
          <w:numId w:val="27"/>
        </w:numPr>
        <w:spacing w:before="0" w:after="160" w:line="278" w:lineRule="auto"/>
        <w:rPr>
          <w:vanish/>
        </w:rPr>
      </w:pPr>
    </w:p>
    <w:p w14:paraId="3593361C" w14:textId="77777777" w:rsidR="00CA2074" w:rsidRPr="00F07722" w:rsidRDefault="00CA2074" w:rsidP="00CA2074">
      <w:pPr>
        <w:pStyle w:val="ListParagraph"/>
        <w:numPr>
          <w:ilvl w:val="0"/>
          <w:numId w:val="27"/>
        </w:numPr>
        <w:spacing w:before="0" w:after="160" w:line="278" w:lineRule="auto"/>
        <w:rPr>
          <w:vanish/>
        </w:rPr>
      </w:pPr>
    </w:p>
    <w:p w14:paraId="6B8FB2C6" w14:textId="77777777" w:rsidR="00CA2074" w:rsidRPr="00F07722" w:rsidRDefault="00CA2074" w:rsidP="00CA2074">
      <w:pPr>
        <w:pStyle w:val="ListParagraph"/>
        <w:numPr>
          <w:ilvl w:val="0"/>
          <w:numId w:val="27"/>
        </w:numPr>
        <w:spacing w:before="0" w:after="160" w:line="278" w:lineRule="auto"/>
        <w:rPr>
          <w:vanish/>
        </w:rPr>
      </w:pPr>
    </w:p>
    <w:p w14:paraId="02CA57A2" w14:textId="77777777" w:rsidR="00CA2074" w:rsidRPr="00F07722" w:rsidRDefault="00CA2074" w:rsidP="00CA2074">
      <w:pPr>
        <w:pStyle w:val="ListParagraph"/>
        <w:numPr>
          <w:ilvl w:val="0"/>
          <w:numId w:val="27"/>
        </w:numPr>
        <w:spacing w:before="0" w:after="160" w:line="278" w:lineRule="auto"/>
        <w:rPr>
          <w:vanish/>
        </w:rPr>
      </w:pPr>
    </w:p>
    <w:p w14:paraId="2790A583" w14:textId="77777777" w:rsidR="00CA2074" w:rsidRPr="00F07722" w:rsidRDefault="00CA2074" w:rsidP="00CA2074">
      <w:pPr>
        <w:pStyle w:val="ListParagraph"/>
        <w:numPr>
          <w:ilvl w:val="0"/>
          <w:numId w:val="27"/>
        </w:numPr>
        <w:spacing w:before="0" w:after="160" w:line="278" w:lineRule="auto"/>
        <w:rPr>
          <w:vanish/>
        </w:rPr>
      </w:pPr>
    </w:p>
    <w:p w14:paraId="732A6D41" w14:textId="77777777" w:rsidR="00CA2074" w:rsidRPr="00F07722" w:rsidRDefault="00CA2074" w:rsidP="00CA2074">
      <w:pPr>
        <w:pStyle w:val="ListParagraph"/>
        <w:numPr>
          <w:ilvl w:val="0"/>
          <w:numId w:val="27"/>
        </w:numPr>
        <w:spacing w:before="0" w:after="160" w:line="278" w:lineRule="auto"/>
        <w:rPr>
          <w:vanish/>
        </w:rPr>
      </w:pPr>
    </w:p>
    <w:p w14:paraId="3DAE3F37" w14:textId="77777777" w:rsidR="00CA2074" w:rsidRPr="00F07722" w:rsidRDefault="00CA2074" w:rsidP="00CA2074">
      <w:pPr>
        <w:pStyle w:val="ListParagraph"/>
        <w:numPr>
          <w:ilvl w:val="0"/>
          <w:numId w:val="27"/>
        </w:numPr>
        <w:spacing w:before="0" w:after="160" w:line="278" w:lineRule="auto"/>
        <w:rPr>
          <w:vanish/>
        </w:rPr>
      </w:pPr>
    </w:p>
    <w:p w14:paraId="60BBEA55" w14:textId="77777777" w:rsidR="00CA2074" w:rsidRPr="00F07722" w:rsidRDefault="00CA2074" w:rsidP="00CA2074">
      <w:pPr>
        <w:pStyle w:val="ListParagraph"/>
        <w:numPr>
          <w:ilvl w:val="0"/>
          <w:numId w:val="27"/>
        </w:numPr>
        <w:spacing w:before="0" w:after="160" w:line="278" w:lineRule="auto"/>
      </w:pPr>
      <w:r w:rsidRPr="00F07722">
        <w:t>What is one example that best illustrates how Guided Pathways has transformed student experience, outcomes, or institutional practice at your college?</w:t>
      </w:r>
    </w:p>
    <w:p w14:paraId="2419B86A" w14:textId="77777777" w:rsidR="00CA2074" w:rsidRPr="00F07722" w:rsidRDefault="00CA2074" w:rsidP="00CA2074">
      <w:pPr>
        <w:pStyle w:val="ListParagraph"/>
        <w:numPr>
          <w:ilvl w:val="0"/>
          <w:numId w:val="27"/>
        </w:numPr>
        <w:spacing w:before="0" w:after="160" w:line="278" w:lineRule="auto"/>
      </w:pPr>
      <w:r w:rsidRPr="00F07722">
        <w:t xml:space="preserve">How has this work contributed to improved outcomes or reduced equity gaps? (Include data points if possible) Required to answer. </w:t>
      </w:r>
    </w:p>
    <w:p w14:paraId="09C485D0" w14:textId="77777777" w:rsidR="00CA2074" w:rsidRPr="00F07722" w:rsidRDefault="00CA2074" w:rsidP="00CA2074">
      <w:pPr>
        <w:pStyle w:val="ListParagraph"/>
        <w:numPr>
          <w:ilvl w:val="0"/>
          <w:numId w:val="27"/>
        </w:numPr>
        <w:spacing w:before="0" w:after="160" w:line="278" w:lineRule="auto"/>
      </w:pPr>
      <w:r w:rsidRPr="00F07722">
        <w:t xml:space="preserve">What should legislators understand about the value of this work—for your college, your community, and the statewide system? </w:t>
      </w:r>
    </w:p>
    <w:p w14:paraId="534E4518" w14:textId="77777777" w:rsidR="00CA2074" w:rsidRPr="00F07722" w:rsidRDefault="00CA2074" w:rsidP="00CA2074">
      <w:pPr>
        <w:pStyle w:val="ListParagraph"/>
        <w:numPr>
          <w:ilvl w:val="0"/>
          <w:numId w:val="27"/>
        </w:numPr>
        <w:spacing w:before="0" w:after="160" w:line="278" w:lineRule="auto"/>
      </w:pPr>
      <w:r w:rsidRPr="00F07722">
        <w:t>What continued legislative support, investment, or policy alignment would help sustain or expand this progress?</w:t>
      </w:r>
    </w:p>
    <w:p w14:paraId="7CBD7CF6" w14:textId="77777777" w:rsidR="00CA2074" w:rsidRPr="00F07722" w:rsidRDefault="00CA2074" w:rsidP="00CA2074">
      <w:pPr>
        <w:pStyle w:val="Heading2"/>
      </w:pPr>
      <w:r w:rsidRPr="00F07722">
        <w:t>Section 5</w:t>
      </w:r>
      <w:r>
        <w:t xml:space="preserve">: </w:t>
      </w:r>
      <w:r w:rsidRPr="00F07722">
        <w:t>Executive Acknowledgement</w:t>
      </w:r>
    </w:p>
    <w:p w14:paraId="0C6FE201" w14:textId="77777777" w:rsidR="00CA2074" w:rsidRPr="00F07722" w:rsidRDefault="00CA2074" w:rsidP="00CA2074">
      <w:pPr>
        <w:spacing w:after="160" w:line="278" w:lineRule="auto"/>
      </w:pPr>
      <w:r w:rsidRPr="00F07722">
        <w:t>A signed statement from the College President and/or Chancellor is required affirming that they have reviewed this report and certify that the information submitted accurately reflects the college’s Guided Pathways implementation efforts. </w:t>
      </w:r>
      <w:r w:rsidRPr="00F07722">
        <w:br/>
      </w:r>
      <w:r w:rsidRPr="00F07722">
        <w:br/>
        <w:t xml:space="preserve">Download the attestation for signature </w:t>
      </w:r>
      <w:hyperlink r:id="rId12" w:history="1">
        <w:r w:rsidRPr="00F07722">
          <w:rPr>
            <w:rStyle w:val="Hyperlink"/>
          </w:rPr>
          <w:t>here</w:t>
        </w:r>
      </w:hyperlink>
      <w:r>
        <w:t>.</w:t>
      </w:r>
      <w:r w:rsidRPr="00F07722">
        <w:br/>
      </w:r>
      <w:r w:rsidRPr="00F07722">
        <w:br/>
        <w:t xml:space="preserve">Please upload the signed verification document </w:t>
      </w:r>
      <w:hyperlink r:id="rId13" w:history="1">
        <w:r w:rsidRPr="00F07722">
          <w:rPr>
            <w:rStyle w:val="Hyperlink"/>
          </w:rPr>
          <w:t>here</w:t>
        </w:r>
      </w:hyperlink>
      <w:r w:rsidRPr="00F07722">
        <w:t>:</w:t>
      </w:r>
      <w:r w:rsidRPr="00F07722">
        <w:br/>
      </w:r>
    </w:p>
    <w:p w14:paraId="3B3E04EC" w14:textId="77777777" w:rsidR="00CA2074" w:rsidRPr="00F07722" w:rsidRDefault="00CA2074" w:rsidP="00CA2074">
      <w:pPr>
        <w:pStyle w:val="ListParagraph"/>
        <w:numPr>
          <w:ilvl w:val="0"/>
          <w:numId w:val="27"/>
        </w:numPr>
        <w:spacing w:before="0" w:after="160" w:line="278" w:lineRule="auto"/>
      </w:pPr>
      <w:r w:rsidRPr="00F07722">
        <w:t xml:space="preserve">Did you successfully upload an attestation signed by your president and/or chancellor? </w:t>
      </w:r>
    </w:p>
    <w:p w14:paraId="101463A2" w14:textId="4C715C76" w:rsidR="000B5EB7" w:rsidRPr="00CA2074" w:rsidRDefault="000B5EB7" w:rsidP="00CA2074"/>
    <w:sectPr w:rsidR="000B5EB7" w:rsidRPr="00CA2074" w:rsidSect="00CA2074">
      <w:headerReference w:type="even" r:id="rId14"/>
      <w:footerReference w:type="default" r:id="rId15"/>
      <w:headerReference w:type="first" r:id="rId16"/>
      <w:footerReference w:type="first" r:id="rId17"/>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2114" w14:textId="77777777" w:rsidR="00CA2074" w:rsidRDefault="00CA2074" w:rsidP="00400DC5">
      <w:pPr>
        <w:spacing w:after="0" w:line="240" w:lineRule="auto"/>
      </w:pPr>
      <w:r>
        <w:separator/>
      </w:r>
    </w:p>
  </w:endnote>
  <w:endnote w:type="continuationSeparator" w:id="0">
    <w:p w14:paraId="545E6CB2" w14:textId="77777777" w:rsidR="00CA2074" w:rsidRDefault="00CA2074" w:rsidP="0040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charset w:val="00"/>
    <w:family w:val="auto"/>
    <w:pitch w:val="variable"/>
    <w:sig w:usb0="20000007" w:usb1="00000001" w:usb2="00000000" w:usb3="00000000" w:csb0="00000193" w:csb1="00000000"/>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7F2A" w14:textId="77777777" w:rsidR="00400DC5" w:rsidRDefault="00400DC5" w:rsidP="00400DC5">
    <w:pPr>
      <w:tabs>
        <w:tab w:val="left" w:pos="3150"/>
      </w:tabs>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6236" w14:textId="0607814F" w:rsidR="00B65566" w:rsidRPr="008C4C50" w:rsidRDefault="00B65566" w:rsidP="00127A83">
    <w:pPr>
      <w:pStyle w:val="Footer"/>
      <w:tabs>
        <w:tab w:val="clear" w:pos="954"/>
        <w:tab w:val="clear" w:pos="1728"/>
        <w:tab w:val="clear" w:pos="2511"/>
        <w:tab w:val="clear" w:pos="3276"/>
        <w:tab w:val="clear" w:pos="4032"/>
        <w:tab w:val="clear" w:pos="4977"/>
        <w:tab w:val="clear" w:pos="5931"/>
        <w:tab w:val="clear" w:pos="6606"/>
        <w:tab w:val="clear" w:pos="7281"/>
        <w:tab w:val="clear" w:pos="85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186B" w14:textId="77777777" w:rsidR="00CA2074" w:rsidRDefault="00CA2074" w:rsidP="00400DC5">
      <w:pPr>
        <w:spacing w:after="0" w:line="240" w:lineRule="auto"/>
      </w:pPr>
      <w:r>
        <w:separator/>
      </w:r>
    </w:p>
  </w:footnote>
  <w:footnote w:type="continuationSeparator" w:id="0">
    <w:p w14:paraId="66BC9D1D" w14:textId="77777777" w:rsidR="00CA2074" w:rsidRDefault="00CA2074" w:rsidP="00400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8288" w14:textId="77777777" w:rsidR="00400DC5" w:rsidRDefault="00385250">
    <w:r>
      <w:rPr>
        <w:noProof/>
      </w:rPr>
      <w:pict w14:anchorId="20A945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931063" o:spid="_x0000_s1032" type="#_x0000_t75" style="position:absolute;margin-left:0;margin-top:0;width:467.7pt;height:434.5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64BA" w14:textId="77777777" w:rsidR="00400DC5" w:rsidRDefault="005F4A83" w:rsidP="00D01767">
    <w:r>
      <w:rPr>
        <w:noProof/>
      </w:rPr>
      <w:drawing>
        <wp:anchor distT="0" distB="0" distL="114300" distR="114300" simplePos="0" relativeHeight="251660288" behindDoc="0" locked="0" layoutInCell="1" allowOverlap="1" wp14:anchorId="18D0A5C6" wp14:editId="46580B33">
          <wp:simplePos x="0" y="0"/>
          <wp:positionH relativeFrom="column">
            <wp:posOffset>-234950</wp:posOffset>
          </wp:positionH>
          <wp:positionV relativeFrom="page">
            <wp:posOffset>107950</wp:posOffset>
          </wp:positionV>
          <wp:extent cx="2779395" cy="992505"/>
          <wp:effectExtent l="0" t="0" r="1905" b="0"/>
          <wp:wrapNone/>
          <wp:docPr id="1800559292" name="Picture 1800559292" descr="SBCTC logo" title="SBC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BCTC color logo.png"/>
                  <pic:cNvPicPr/>
                </pic:nvPicPr>
                <pic:blipFill>
                  <a:blip r:embed="rId1">
                    <a:extLst>
                      <a:ext uri="{28A0092B-C50C-407E-A947-70E740481C1C}">
                        <a14:useLocalDpi xmlns:a14="http://schemas.microsoft.com/office/drawing/2010/main" val="0"/>
                      </a:ext>
                    </a:extLst>
                  </a:blip>
                  <a:stretch>
                    <a:fillRect/>
                  </a:stretch>
                </pic:blipFill>
                <pic:spPr>
                  <a:xfrm>
                    <a:off x="0" y="0"/>
                    <a:ext cx="2779395" cy="992505"/>
                  </a:xfrm>
                  <a:prstGeom prst="rect">
                    <a:avLst/>
                  </a:prstGeom>
                </pic:spPr>
              </pic:pic>
            </a:graphicData>
          </a:graphic>
        </wp:anchor>
      </w:drawing>
    </w:r>
  </w:p>
  <w:p w14:paraId="36DE11AE" w14:textId="77777777" w:rsidR="00D01767" w:rsidRDefault="00385250" w:rsidP="00D01767">
    <w:r>
      <w:rPr>
        <w:noProof/>
      </w:rPr>
      <w:pict w14:anchorId="64CD3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5931062" o:spid="_x0000_s1031" type="#_x0000_t75" alt="Background image of logo compass" style="position:absolute;margin-left:38.75pt;margin-top:153.55pt;width:467.7pt;height:434.5pt;z-index:-251658240;mso-position-horizontal-relative:margin;mso-position-vertical-relative:margin" o:allowincell="f">
          <v:imagedata r:id="rId2"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5411"/>
    <w:multiLevelType w:val="multilevel"/>
    <w:tmpl w:val="A108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5A84"/>
    <w:multiLevelType w:val="multilevel"/>
    <w:tmpl w:val="8EC49874"/>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A61C63"/>
    <w:multiLevelType w:val="multilevel"/>
    <w:tmpl w:val="772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F7E53"/>
    <w:multiLevelType w:val="multilevel"/>
    <w:tmpl w:val="202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96555"/>
    <w:multiLevelType w:val="multilevel"/>
    <w:tmpl w:val="6400E194"/>
    <w:numStyleLink w:val="Style2"/>
  </w:abstractNum>
  <w:abstractNum w:abstractNumId="5" w15:restartNumberingAfterBreak="0">
    <w:nsid w:val="18D66F9D"/>
    <w:multiLevelType w:val="hybridMultilevel"/>
    <w:tmpl w:val="3DDC7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D5E8A"/>
    <w:multiLevelType w:val="multilevel"/>
    <w:tmpl w:val="EE62B988"/>
    <w:styleLink w:val="Style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130352"/>
    <w:multiLevelType w:val="hybridMultilevel"/>
    <w:tmpl w:val="044AE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C4283A"/>
    <w:multiLevelType w:val="multilevel"/>
    <w:tmpl w:val="FC92F0CA"/>
    <w:lvl w:ilvl="0">
      <w:start w:val="1"/>
      <w:numFmt w:val="bullet"/>
      <w:pStyle w:val="Bullets"/>
      <w:lvlText w:val=""/>
      <w:lvlJc w:val="left"/>
      <w:pPr>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Symbol" w:hAnsi="Symbol" w:hint="default"/>
      </w:rPr>
    </w:lvl>
    <w:lvl w:ilvl="6">
      <w:start w:val="1"/>
      <w:numFmt w:val="bullet"/>
      <w:lvlText w:val=""/>
      <w:lvlJc w:val="left"/>
      <w:pPr>
        <w:ind w:left="2880" w:hanging="360"/>
      </w:pPr>
      <w:rPr>
        <w:rFonts w:ascii="Symbol" w:hAnsi="Symbol"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 w15:restartNumberingAfterBreak="0">
    <w:nsid w:val="26BE7AD5"/>
    <w:multiLevelType w:val="multilevel"/>
    <w:tmpl w:val="6400E194"/>
    <w:styleLink w:val="Style2"/>
    <w:lvl w:ilvl="0">
      <w:start w:val="1"/>
      <w:numFmt w:val="decimal"/>
      <w:pStyle w:val="Numberedlist"/>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4808C3"/>
    <w:multiLevelType w:val="multilevel"/>
    <w:tmpl w:val="8B42D4EA"/>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pStyle w:val="Heading6"/>
      <w:lvlText w:val=""/>
      <w:lvlJc w:val="left"/>
      <w:pPr>
        <w:ind w:left="1152" w:hanging="432"/>
      </w:pPr>
      <w:rPr>
        <w:rFonts w:hint="default"/>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11" w15:restartNumberingAfterBreak="0">
    <w:nsid w:val="34BF421D"/>
    <w:multiLevelType w:val="multilevel"/>
    <w:tmpl w:val="411E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F5980"/>
    <w:multiLevelType w:val="multilevel"/>
    <w:tmpl w:val="8E9E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52ED2"/>
    <w:multiLevelType w:val="multilevel"/>
    <w:tmpl w:val="EE62B98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D14357"/>
    <w:multiLevelType w:val="multilevel"/>
    <w:tmpl w:val="611A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500F1"/>
    <w:multiLevelType w:val="hybridMultilevel"/>
    <w:tmpl w:val="7ACA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E0760D"/>
    <w:multiLevelType w:val="multilevel"/>
    <w:tmpl w:val="76FC1148"/>
    <w:styleLink w:val="Bulletlist"/>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6F6157F"/>
    <w:multiLevelType w:val="hybridMultilevel"/>
    <w:tmpl w:val="A88EC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4227B"/>
    <w:multiLevelType w:val="multilevel"/>
    <w:tmpl w:val="76FC1148"/>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16D515A"/>
    <w:multiLevelType w:val="multilevel"/>
    <w:tmpl w:val="85D6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A1FFA"/>
    <w:multiLevelType w:val="multilevel"/>
    <w:tmpl w:val="373A35E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CF734A"/>
    <w:multiLevelType w:val="multilevel"/>
    <w:tmpl w:val="76E2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458550">
    <w:abstractNumId w:val="1"/>
  </w:num>
  <w:num w:numId="2" w16cid:durableId="730889669">
    <w:abstractNumId w:val="18"/>
  </w:num>
  <w:num w:numId="3" w16cid:durableId="522860350">
    <w:abstractNumId w:val="10"/>
  </w:num>
  <w:num w:numId="4" w16cid:durableId="575820378">
    <w:abstractNumId w:val="13"/>
  </w:num>
  <w:num w:numId="5" w16cid:durableId="1563566590">
    <w:abstractNumId w:val="20"/>
  </w:num>
  <w:num w:numId="6" w16cid:durableId="1733692379">
    <w:abstractNumId w:val="16"/>
  </w:num>
  <w:num w:numId="7" w16cid:durableId="134876616">
    <w:abstractNumId w:val="9"/>
  </w:num>
  <w:num w:numId="8" w16cid:durableId="2056927163">
    <w:abstractNumId w:val="8"/>
  </w:num>
  <w:num w:numId="9" w16cid:durableId="1015302260">
    <w:abstractNumId w:val="10"/>
  </w:num>
  <w:num w:numId="10" w16cid:durableId="77871072">
    <w:abstractNumId w:val="10"/>
  </w:num>
  <w:num w:numId="11" w16cid:durableId="1068067666">
    <w:abstractNumId w:val="10"/>
  </w:num>
  <w:num w:numId="12" w16cid:durableId="1063482363">
    <w:abstractNumId w:val="10"/>
  </w:num>
  <w:num w:numId="13" w16cid:durableId="798231539">
    <w:abstractNumId w:val="6"/>
  </w:num>
  <w:num w:numId="14" w16cid:durableId="310403452">
    <w:abstractNumId w:val="9"/>
  </w:num>
  <w:num w:numId="15" w16cid:durableId="255789213">
    <w:abstractNumId w:val="4"/>
  </w:num>
  <w:num w:numId="16" w16cid:durableId="1677683037">
    <w:abstractNumId w:val="0"/>
  </w:num>
  <w:num w:numId="17" w16cid:durableId="1430538525">
    <w:abstractNumId w:val="19"/>
  </w:num>
  <w:num w:numId="18" w16cid:durableId="1616909032">
    <w:abstractNumId w:val="11"/>
  </w:num>
  <w:num w:numId="19" w16cid:durableId="505483414">
    <w:abstractNumId w:val="2"/>
  </w:num>
  <w:num w:numId="20" w16cid:durableId="1452244621">
    <w:abstractNumId w:val="21"/>
  </w:num>
  <w:num w:numId="21" w16cid:durableId="599028169">
    <w:abstractNumId w:val="12"/>
  </w:num>
  <w:num w:numId="22" w16cid:durableId="1536308508">
    <w:abstractNumId w:val="3"/>
  </w:num>
  <w:num w:numId="23" w16cid:durableId="241111868">
    <w:abstractNumId w:val="14"/>
  </w:num>
  <w:num w:numId="24" w16cid:durableId="1415399326">
    <w:abstractNumId w:val="17"/>
  </w:num>
  <w:num w:numId="25" w16cid:durableId="252587552">
    <w:abstractNumId w:val="15"/>
  </w:num>
  <w:num w:numId="26" w16cid:durableId="380062031">
    <w:abstractNumId w:val="5"/>
  </w:num>
  <w:num w:numId="27" w16cid:durableId="66227332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14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09E"/>
    <w:rsid w:val="00040813"/>
    <w:rsid w:val="00057335"/>
    <w:rsid w:val="000B5EB7"/>
    <w:rsid w:val="00127A83"/>
    <w:rsid w:val="001423C7"/>
    <w:rsid w:val="001D3329"/>
    <w:rsid w:val="001D35A0"/>
    <w:rsid w:val="002016E4"/>
    <w:rsid w:val="00236478"/>
    <w:rsid w:val="0024560F"/>
    <w:rsid w:val="00257A99"/>
    <w:rsid w:val="002640B7"/>
    <w:rsid w:val="002A3117"/>
    <w:rsid w:val="00385250"/>
    <w:rsid w:val="003B52C7"/>
    <w:rsid w:val="003B6885"/>
    <w:rsid w:val="00400DC5"/>
    <w:rsid w:val="004055EF"/>
    <w:rsid w:val="004463CD"/>
    <w:rsid w:val="005613D1"/>
    <w:rsid w:val="005F4A83"/>
    <w:rsid w:val="00634221"/>
    <w:rsid w:val="00635EA4"/>
    <w:rsid w:val="00650B4D"/>
    <w:rsid w:val="00727973"/>
    <w:rsid w:val="007E2310"/>
    <w:rsid w:val="0084709E"/>
    <w:rsid w:val="0088713F"/>
    <w:rsid w:val="008C4C50"/>
    <w:rsid w:val="00965531"/>
    <w:rsid w:val="00973C99"/>
    <w:rsid w:val="009767D5"/>
    <w:rsid w:val="009970B4"/>
    <w:rsid w:val="009D7AAE"/>
    <w:rsid w:val="00A34E90"/>
    <w:rsid w:val="00A40B2C"/>
    <w:rsid w:val="00AA0B1F"/>
    <w:rsid w:val="00AD0199"/>
    <w:rsid w:val="00B4184A"/>
    <w:rsid w:val="00B65566"/>
    <w:rsid w:val="00BA4CE6"/>
    <w:rsid w:val="00BA7380"/>
    <w:rsid w:val="00BC1117"/>
    <w:rsid w:val="00BC533E"/>
    <w:rsid w:val="00C32A04"/>
    <w:rsid w:val="00C51802"/>
    <w:rsid w:val="00C90C8B"/>
    <w:rsid w:val="00CA2074"/>
    <w:rsid w:val="00CA5139"/>
    <w:rsid w:val="00CF2A97"/>
    <w:rsid w:val="00D01767"/>
    <w:rsid w:val="00DD41E2"/>
    <w:rsid w:val="00E01D47"/>
    <w:rsid w:val="00E0385D"/>
    <w:rsid w:val="00E07CD4"/>
    <w:rsid w:val="00E33507"/>
    <w:rsid w:val="00E47690"/>
    <w:rsid w:val="00E94E88"/>
    <w:rsid w:val="00EE564E"/>
    <w:rsid w:val="00F4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D6AF"/>
  <w15:chartTrackingRefBased/>
  <w15:docId w15:val="{DEC5BF04-9EB4-4E18-B42E-D6D5D63A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sz w:val="22"/>
        <w:szCs w:val="22"/>
        <w:lang w:val="en-US" w:eastAsia="en-US" w:bidi="ar-SA"/>
      </w:rPr>
    </w:rPrDefault>
    <w:pPrDefault>
      <w:pPr>
        <w:spacing w:before="60" w:after="120"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text"/>
    <w:qFormat/>
    <w:rsid w:val="00BA4CE6"/>
  </w:style>
  <w:style w:type="paragraph" w:styleId="Heading1">
    <w:name w:val="heading 1"/>
    <w:basedOn w:val="Normal"/>
    <w:next w:val="Body"/>
    <w:link w:val="Heading1Char"/>
    <w:autoRedefine/>
    <w:qFormat/>
    <w:rsid w:val="00CA2074"/>
    <w:pPr>
      <w:widowControl w:val="0"/>
      <w:suppressAutoHyphens/>
      <w:autoSpaceDE w:val="0"/>
      <w:autoSpaceDN w:val="0"/>
      <w:adjustRightInd w:val="0"/>
      <w:spacing w:before="180" w:after="240" w:line="240" w:lineRule="auto"/>
      <w:jc w:val="center"/>
      <w:textAlignment w:val="center"/>
      <w:outlineLvl w:val="0"/>
    </w:pPr>
    <w:rPr>
      <w:rFonts w:ascii="Franklin Gothic Medium" w:hAnsi="Franklin Gothic Medium" w:cs="SourceSansPro-Bold"/>
      <w:b/>
      <w:bCs/>
      <w:caps/>
      <w:color w:val="173963"/>
      <w:sz w:val="44"/>
      <w:szCs w:val="40"/>
    </w:rPr>
  </w:style>
  <w:style w:type="paragraph" w:styleId="Heading2">
    <w:name w:val="heading 2"/>
    <w:basedOn w:val="Normal"/>
    <w:next w:val="Body"/>
    <w:link w:val="Heading2Char"/>
    <w:qFormat/>
    <w:rsid w:val="00E07CD4"/>
    <w:pPr>
      <w:widowControl w:val="0"/>
      <w:suppressAutoHyphens/>
      <w:autoSpaceDE w:val="0"/>
      <w:autoSpaceDN w:val="0"/>
      <w:adjustRightInd w:val="0"/>
      <w:spacing w:before="180" w:after="60" w:line="320" w:lineRule="atLeast"/>
      <w:textAlignment w:val="center"/>
      <w:outlineLvl w:val="1"/>
    </w:pPr>
    <w:rPr>
      <w:rFonts w:ascii="Franklin Gothic Medium" w:hAnsi="Franklin Gothic Medium" w:cs="SourceSansPro-Light"/>
      <w:bCs/>
      <w:color w:val="003764"/>
      <w:sz w:val="40"/>
      <w:szCs w:val="21"/>
    </w:rPr>
  </w:style>
  <w:style w:type="paragraph" w:styleId="Heading3">
    <w:name w:val="heading 3"/>
    <w:basedOn w:val="Heading2"/>
    <w:next w:val="Body"/>
    <w:link w:val="Heading3Char"/>
    <w:qFormat/>
    <w:rsid w:val="00E07CD4"/>
    <w:pPr>
      <w:outlineLvl w:val="2"/>
    </w:pPr>
    <w:rPr>
      <w:color w:val="0071CE"/>
      <w:sz w:val="36"/>
    </w:rPr>
  </w:style>
  <w:style w:type="paragraph" w:styleId="Heading4">
    <w:name w:val="heading 4"/>
    <w:basedOn w:val="Heading3"/>
    <w:next w:val="Body"/>
    <w:link w:val="Heading4Char"/>
    <w:qFormat/>
    <w:rsid w:val="00E07CD4"/>
    <w:pPr>
      <w:keepNext/>
      <w:keepLines/>
      <w:spacing w:after="0"/>
      <w:outlineLvl w:val="3"/>
    </w:pPr>
    <w:rPr>
      <w:rFonts w:cstheme="majorBidi"/>
      <w:iCs/>
      <w:sz w:val="32"/>
    </w:rPr>
  </w:style>
  <w:style w:type="paragraph" w:styleId="Heading5">
    <w:name w:val="heading 5"/>
    <w:basedOn w:val="Heading4"/>
    <w:next w:val="Normal"/>
    <w:link w:val="Heading5Char"/>
    <w:qFormat/>
    <w:rsid w:val="00E07CD4"/>
    <w:pPr>
      <w:outlineLvl w:val="4"/>
    </w:pPr>
    <w:rPr>
      <w:rFonts w:eastAsiaTheme="majorEastAsia"/>
      <w:sz w:val="28"/>
    </w:rPr>
  </w:style>
  <w:style w:type="paragraph" w:styleId="Heading6">
    <w:name w:val="heading 6"/>
    <w:basedOn w:val="Normal"/>
    <w:next w:val="Normal"/>
    <w:link w:val="Heading6Char"/>
    <w:uiPriority w:val="9"/>
    <w:semiHidden/>
    <w:rsid w:val="00E07CD4"/>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rsid w:val="00E07CD4"/>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rsid w:val="00E07CD4"/>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E07CD4"/>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E07CD4"/>
    <w:pPr>
      <w:autoSpaceDE w:val="0"/>
      <w:autoSpaceDN w:val="0"/>
      <w:adjustRightInd w:val="0"/>
      <w:spacing w:after="0"/>
      <w:textAlignment w:val="center"/>
    </w:pPr>
    <w:rPr>
      <w:rFonts w:cs="Franklin Gothic Book"/>
      <w:color w:val="000000"/>
      <w:sz w:val="20"/>
      <w:szCs w:val="20"/>
    </w:rPr>
  </w:style>
  <w:style w:type="paragraph" w:customStyle="1" w:styleId="NoParagraphStyle">
    <w:name w:val="[No Paragraph Style]"/>
    <w:rsid w:val="00E07CD4"/>
    <w:pPr>
      <w:widowControl w:val="0"/>
      <w:autoSpaceDE w:val="0"/>
      <w:autoSpaceDN w:val="0"/>
      <w:adjustRightInd w:val="0"/>
      <w:textAlignment w:val="center"/>
    </w:pPr>
    <w:rPr>
      <w:rFonts w:cs="MinionPro-Regular"/>
      <w:color w:val="000000"/>
      <w:szCs w:val="24"/>
    </w:rPr>
  </w:style>
  <w:style w:type="character" w:customStyle="1" w:styleId="Heading2Char">
    <w:name w:val="Heading 2 Char"/>
    <w:basedOn w:val="DefaultParagraphFont"/>
    <w:link w:val="Heading2"/>
    <w:rsid w:val="00E07CD4"/>
    <w:rPr>
      <w:rFonts w:ascii="Franklin Gothic Medium" w:hAnsi="Franklin Gothic Medium" w:cs="SourceSansPro-Light"/>
      <w:bCs/>
      <w:color w:val="003764"/>
      <w:sz w:val="40"/>
      <w:szCs w:val="21"/>
    </w:rPr>
  </w:style>
  <w:style w:type="paragraph" w:styleId="BalloonText">
    <w:name w:val="Balloon Text"/>
    <w:basedOn w:val="Normal"/>
    <w:link w:val="BalloonTextChar"/>
    <w:uiPriority w:val="99"/>
    <w:semiHidden/>
    <w:unhideWhenUsed/>
    <w:rsid w:val="00E07CD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CD4"/>
    <w:rPr>
      <w:rFonts w:ascii="Segoe UI" w:hAnsi="Segoe UI" w:cs="Segoe UI"/>
      <w:sz w:val="18"/>
      <w:szCs w:val="18"/>
    </w:rPr>
  </w:style>
  <w:style w:type="paragraph" w:customStyle="1" w:styleId="Body">
    <w:name w:val="Body"/>
    <w:basedOn w:val="Normal"/>
    <w:link w:val="BodyChar"/>
    <w:qFormat/>
    <w:rsid w:val="00E07CD4"/>
    <w:pPr>
      <w:widowControl w:val="0"/>
      <w:tabs>
        <w:tab w:val="left" w:pos="0"/>
      </w:tabs>
      <w:suppressAutoHyphens/>
      <w:autoSpaceDE w:val="0"/>
      <w:autoSpaceDN w:val="0"/>
      <w:adjustRightInd w:val="0"/>
      <w:spacing w:after="180"/>
    </w:pPr>
  </w:style>
  <w:style w:type="character" w:customStyle="1" w:styleId="BodyChar">
    <w:name w:val="Body Char"/>
    <w:basedOn w:val="DefaultParagraphFont"/>
    <w:link w:val="Body"/>
    <w:locked/>
    <w:rsid w:val="00E07CD4"/>
    <w:rPr>
      <w:rFonts w:ascii="Franklin Gothic Book" w:hAnsi="Franklin Gothic Book"/>
      <w:sz w:val="22"/>
      <w:szCs w:val="22"/>
    </w:rPr>
  </w:style>
  <w:style w:type="paragraph" w:customStyle="1" w:styleId="BodyCopy3">
    <w:name w:val="Body Copy 3"/>
    <w:basedOn w:val="Normal"/>
    <w:link w:val="BodyCopy3Char"/>
    <w:semiHidden/>
    <w:rsid w:val="00E07CD4"/>
  </w:style>
  <w:style w:type="character" w:customStyle="1" w:styleId="BodyCopy3Char">
    <w:name w:val="Body Copy 3 Char"/>
    <w:basedOn w:val="DefaultParagraphFont"/>
    <w:link w:val="BodyCopy3"/>
    <w:semiHidden/>
    <w:rsid w:val="00E07CD4"/>
    <w:rPr>
      <w:rFonts w:ascii="Franklin Gothic Book" w:hAnsi="Franklin Gothic Book"/>
      <w:sz w:val="22"/>
      <w:szCs w:val="22"/>
    </w:rPr>
  </w:style>
  <w:style w:type="paragraph" w:customStyle="1" w:styleId="Bold">
    <w:name w:val="Bold"/>
    <w:basedOn w:val="Body"/>
    <w:link w:val="BoldChar"/>
    <w:qFormat/>
    <w:rsid w:val="00E07CD4"/>
    <w:rPr>
      <w:b/>
    </w:rPr>
  </w:style>
  <w:style w:type="character" w:customStyle="1" w:styleId="BoldChar">
    <w:name w:val="Bold Char"/>
    <w:basedOn w:val="BodyChar"/>
    <w:link w:val="Bold"/>
    <w:rsid w:val="00E07CD4"/>
    <w:rPr>
      <w:rFonts w:ascii="Franklin Gothic Book" w:hAnsi="Franklin Gothic Book"/>
      <w:b/>
      <w:sz w:val="22"/>
      <w:szCs w:val="22"/>
    </w:rPr>
  </w:style>
  <w:style w:type="character" w:styleId="BookTitle">
    <w:name w:val="Book Title"/>
    <w:basedOn w:val="DefaultParagraphFont"/>
    <w:uiPriority w:val="33"/>
    <w:qFormat/>
    <w:rsid w:val="00E07CD4"/>
    <w:rPr>
      <w:b/>
      <w:bCs/>
      <w:i/>
      <w:iCs/>
      <w:spacing w:val="5"/>
    </w:rPr>
  </w:style>
  <w:style w:type="numbering" w:customStyle="1" w:styleId="Bulletlist">
    <w:name w:val="Bullet list"/>
    <w:uiPriority w:val="99"/>
    <w:rsid w:val="00E07CD4"/>
    <w:pPr>
      <w:numPr>
        <w:numId w:val="6"/>
      </w:numPr>
    </w:pPr>
  </w:style>
  <w:style w:type="character" w:customStyle="1" w:styleId="Heading1Char">
    <w:name w:val="Heading 1 Char"/>
    <w:basedOn w:val="DefaultParagraphFont"/>
    <w:link w:val="Heading1"/>
    <w:rsid w:val="00CA2074"/>
    <w:rPr>
      <w:rFonts w:ascii="Franklin Gothic Medium" w:hAnsi="Franklin Gothic Medium" w:cs="SourceSansPro-Bold"/>
      <w:b/>
      <w:bCs/>
      <w:caps/>
      <w:color w:val="173963"/>
      <w:sz w:val="44"/>
      <w:szCs w:val="40"/>
    </w:rPr>
  </w:style>
  <w:style w:type="paragraph" w:customStyle="1" w:styleId="Numberedlist">
    <w:name w:val="Numbered list"/>
    <w:basedOn w:val="Body"/>
    <w:next w:val="Body"/>
    <w:link w:val="NumberedlistChar"/>
    <w:qFormat/>
    <w:rsid w:val="001D3329"/>
    <w:pPr>
      <w:numPr>
        <w:numId w:val="15"/>
      </w:numPr>
    </w:pPr>
  </w:style>
  <w:style w:type="character" w:customStyle="1" w:styleId="NumberedlistChar">
    <w:name w:val="Numbered list Char"/>
    <w:basedOn w:val="BodyChar"/>
    <w:link w:val="Numberedlist"/>
    <w:rsid w:val="001D3329"/>
    <w:rPr>
      <w:rFonts w:ascii="Franklin Gothic Book" w:hAnsi="Franklin Gothic Book"/>
      <w:sz w:val="22"/>
      <w:szCs w:val="22"/>
    </w:rPr>
  </w:style>
  <w:style w:type="character" w:customStyle="1" w:styleId="Heading3Char">
    <w:name w:val="Heading 3 Char"/>
    <w:basedOn w:val="DefaultParagraphFont"/>
    <w:link w:val="Heading3"/>
    <w:uiPriority w:val="9"/>
    <w:rsid w:val="00E07CD4"/>
    <w:rPr>
      <w:rFonts w:ascii="Franklin Gothic Medium" w:hAnsi="Franklin Gothic Medium" w:cs="SourceSansPro-Light"/>
      <w:bCs/>
      <w:color w:val="0071CE"/>
      <w:sz w:val="36"/>
      <w:szCs w:val="21"/>
    </w:rPr>
  </w:style>
  <w:style w:type="character" w:customStyle="1" w:styleId="Heading4Char">
    <w:name w:val="Heading 4 Char"/>
    <w:basedOn w:val="DefaultParagraphFont"/>
    <w:link w:val="Heading4"/>
    <w:rsid w:val="00E07CD4"/>
    <w:rPr>
      <w:rFonts w:ascii="Franklin Gothic Medium" w:hAnsi="Franklin Gothic Medium" w:cstheme="majorBidi"/>
      <w:bCs/>
      <w:iCs/>
      <w:color w:val="0071CE"/>
      <w:sz w:val="32"/>
      <w:szCs w:val="21"/>
    </w:rPr>
  </w:style>
  <w:style w:type="character" w:customStyle="1" w:styleId="Heading5Char">
    <w:name w:val="Heading 5 Char"/>
    <w:basedOn w:val="DefaultParagraphFont"/>
    <w:link w:val="Heading5"/>
    <w:rsid w:val="00E07CD4"/>
    <w:rPr>
      <w:rFonts w:ascii="Franklin Gothic Medium" w:eastAsiaTheme="majorEastAsia" w:hAnsi="Franklin Gothic Medium" w:cstheme="majorBidi"/>
      <w:bCs/>
      <w:iCs/>
      <w:color w:val="0071CE"/>
      <w:sz w:val="28"/>
      <w:szCs w:val="21"/>
    </w:rPr>
  </w:style>
  <w:style w:type="character" w:customStyle="1" w:styleId="Heading6Char">
    <w:name w:val="Heading 6 Char"/>
    <w:basedOn w:val="DefaultParagraphFont"/>
    <w:link w:val="Heading6"/>
    <w:uiPriority w:val="9"/>
    <w:semiHidden/>
    <w:rsid w:val="00E07CD4"/>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semiHidden/>
    <w:rsid w:val="00E07CD4"/>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E07C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7CD4"/>
    <w:rPr>
      <w:rFonts w:asciiTheme="majorHAnsi" w:eastAsiaTheme="majorEastAsia" w:hAnsiTheme="majorHAnsi" w:cstheme="majorBidi"/>
      <w:i/>
      <w:iCs/>
      <w:color w:val="272727" w:themeColor="text1" w:themeTint="D8"/>
      <w:sz w:val="21"/>
      <w:szCs w:val="21"/>
    </w:rPr>
  </w:style>
  <w:style w:type="paragraph" w:customStyle="1" w:styleId="Bullets">
    <w:name w:val="Bullets"/>
    <w:basedOn w:val="Numberedlist"/>
    <w:link w:val="BulletsChar"/>
    <w:qFormat/>
    <w:rsid w:val="001D3329"/>
    <w:pPr>
      <w:numPr>
        <w:numId w:val="8"/>
      </w:numPr>
    </w:pPr>
  </w:style>
  <w:style w:type="character" w:customStyle="1" w:styleId="BulletsChar">
    <w:name w:val="Bullets Char"/>
    <w:basedOn w:val="DefaultParagraphFont"/>
    <w:link w:val="Bullets"/>
    <w:rsid w:val="001D3329"/>
    <w:rPr>
      <w:rFonts w:ascii="Franklin Gothic Book" w:hAnsi="Franklin Gothic Book"/>
      <w:sz w:val="22"/>
      <w:szCs w:val="22"/>
    </w:rPr>
  </w:style>
  <w:style w:type="character" w:styleId="CommentReference">
    <w:name w:val="annotation reference"/>
    <w:basedOn w:val="DefaultParagraphFont"/>
    <w:uiPriority w:val="99"/>
    <w:semiHidden/>
    <w:unhideWhenUsed/>
    <w:rsid w:val="00E07CD4"/>
    <w:rPr>
      <w:sz w:val="16"/>
      <w:szCs w:val="16"/>
    </w:rPr>
  </w:style>
  <w:style w:type="paragraph" w:styleId="CommentText">
    <w:name w:val="annotation text"/>
    <w:basedOn w:val="Normal"/>
    <w:link w:val="CommentTextChar"/>
    <w:uiPriority w:val="99"/>
    <w:semiHidden/>
    <w:unhideWhenUsed/>
    <w:rsid w:val="00E07CD4"/>
  </w:style>
  <w:style w:type="character" w:customStyle="1" w:styleId="CommentTextChar">
    <w:name w:val="Comment Text Char"/>
    <w:basedOn w:val="DefaultParagraphFont"/>
    <w:link w:val="CommentText"/>
    <w:uiPriority w:val="99"/>
    <w:semiHidden/>
    <w:rsid w:val="00E07CD4"/>
    <w:rPr>
      <w:rFonts w:ascii="Franklin Gothic Book" w:hAnsi="Franklin Gothic Book"/>
      <w:sz w:val="22"/>
      <w:szCs w:val="22"/>
    </w:rPr>
  </w:style>
  <w:style w:type="paragraph" w:styleId="CommentSubject">
    <w:name w:val="annotation subject"/>
    <w:basedOn w:val="CommentText"/>
    <w:next w:val="CommentText"/>
    <w:link w:val="CommentSubjectChar"/>
    <w:uiPriority w:val="99"/>
    <w:semiHidden/>
    <w:unhideWhenUsed/>
    <w:rsid w:val="00E07CD4"/>
    <w:rPr>
      <w:b/>
      <w:bCs/>
    </w:rPr>
  </w:style>
  <w:style w:type="character" w:customStyle="1" w:styleId="CommentSubjectChar">
    <w:name w:val="Comment Subject Char"/>
    <w:basedOn w:val="CommentTextChar"/>
    <w:link w:val="CommentSubject"/>
    <w:uiPriority w:val="99"/>
    <w:semiHidden/>
    <w:rsid w:val="00E07CD4"/>
    <w:rPr>
      <w:rFonts w:ascii="Franklin Gothic Book" w:hAnsi="Franklin Gothic Book"/>
      <w:b/>
      <w:bCs/>
      <w:sz w:val="22"/>
      <w:szCs w:val="22"/>
    </w:rPr>
  </w:style>
  <w:style w:type="paragraph" w:customStyle="1" w:styleId="ContactBody">
    <w:name w:val="Contact Body"/>
    <w:basedOn w:val="BasicParagraph"/>
    <w:link w:val="ContactBodyChar"/>
    <w:uiPriority w:val="1"/>
    <w:qFormat/>
    <w:rsid w:val="00E07CD4"/>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uiPriority w:val="1"/>
    <w:rsid w:val="00E07CD4"/>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rsid w:val="00E07CD4"/>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rsid w:val="00E07CD4"/>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uiPriority w:val="1"/>
    <w:qFormat/>
    <w:rsid w:val="00E07CD4"/>
    <w:rPr>
      <w:bCs w:val="0"/>
      <w:color w:val="0071CE"/>
      <w:sz w:val="22"/>
    </w:rPr>
  </w:style>
  <w:style w:type="character" w:customStyle="1" w:styleId="ContactHeaderChar">
    <w:name w:val="Contact Header Char"/>
    <w:basedOn w:val="DefaultParagraphFont"/>
    <w:link w:val="ContactHeader"/>
    <w:uiPriority w:val="1"/>
    <w:rsid w:val="00E07CD4"/>
    <w:rPr>
      <w:rFonts w:ascii="Franklin Gothic Medium" w:hAnsi="Franklin Gothic Medium" w:cs="SourceSansPro-Light"/>
      <w:color w:val="0071CE"/>
      <w:sz w:val="22"/>
      <w:szCs w:val="21"/>
    </w:rPr>
  </w:style>
  <w:style w:type="character" w:customStyle="1" w:styleId="Contactname-BOLD">
    <w:name w:val="Contact name - BOLD"/>
    <w:uiPriority w:val="99"/>
    <w:rsid w:val="00E07CD4"/>
    <w:rPr>
      <w:rFonts w:ascii="Franklin Gothic Medium" w:hAnsi="Franklin Gothic Medium"/>
    </w:rPr>
  </w:style>
  <w:style w:type="paragraph" w:customStyle="1" w:styleId="Coverpagecontactinformation">
    <w:name w:val="Cover page contact information"/>
    <w:basedOn w:val="Body"/>
    <w:next w:val="Body"/>
    <w:semiHidden/>
    <w:rsid w:val="00E07CD4"/>
    <w:pPr>
      <w:jc w:val="center"/>
    </w:pPr>
    <w:rPr>
      <w:sz w:val="24"/>
    </w:rPr>
  </w:style>
  <w:style w:type="paragraph" w:customStyle="1" w:styleId="CoverpageyearH1">
    <w:name w:val="Cover page year H1"/>
    <w:basedOn w:val="Body"/>
    <w:next w:val="Body"/>
    <w:link w:val="CoverpageyearH1Char"/>
    <w:uiPriority w:val="2"/>
    <w:rsid w:val="00E07CD4"/>
    <w:pPr>
      <w:spacing w:after="3600"/>
      <w:jc w:val="right"/>
    </w:pPr>
    <w:rPr>
      <w:rFonts w:ascii="Franklin Gothic Medium" w:hAnsi="Franklin Gothic Medium" w:cs="SourceSansPro-Light"/>
      <w:b/>
      <w:i/>
      <w:caps/>
      <w:color w:val="0071CE"/>
      <w:sz w:val="44"/>
      <w:szCs w:val="44"/>
    </w:rPr>
  </w:style>
  <w:style w:type="character" w:customStyle="1" w:styleId="CoverpageyearH1Char">
    <w:name w:val="Cover page year H1 Char"/>
    <w:basedOn w:val="Heading2Char"/>
    <w:link w:val="CoverpageyearH1"/>
    <w:uiPriority w:val="2"/>
    <w:rsid w:val="00E07CD4"/>
    <w:rPr>
      <w:rFonts w:ascii="Franklin Gothic Medium" w:hAnsi="Franklin Gothic Medium" w:cs="SourceSansPro-Light"/>
      <w:b/>
      <w:bCs w:val="0"/>
      <w:i/>
      <w:caps/>
      <w:color w:val="0071CE"/>
      <w:sz w:val="44"/>
      <w:szCs w:val="44"/>
    </w:rPr>
  </w:style>
  <w:style w:type="paragraph" w:customStyle="1" w:styleId="Date-Rightaligned">
    <w:name w:val="Date - Right aligned"/>
    <w:basedOn w:val="Normal"/>
    <w:uiPriority w:val="99"/>
    <w:qFormat/>
    <w:rsid w:val="00E07CD4"/>
    <w:pPr>
      <w:widowControl w:val="0"/>
      <w:autoSpaceDE w:val="0"/>
      <w:autoSpaceDN w:val="0"/>
      <w:adjustRightInd w:val="0"/>
      <w:spacing w:after="0" w:line="288" w:lineRule="auto"/>
      <w:jc w:val="right"/>
      <w:textAlignment w:val="center"/>
    </w:pPr>
    <w:rPr>
      <w:rFonts w:ascii="Franklin Gothic Medium" w:hAnsi="Franklin Gothic Medium" w:cs="SourceSansPro-Bold"/>
      <w:bCs/>
      <w:caps/>
      <w:color w:val="6D6E71"/>
      <w:sz w:val="18"/>
      <w:szCs w:val="18"/>
    </w:rPr>
  </w:style>
  <w:style w:type="paragraph" w:customStyle="1" w:styleId="Date-RightAligned0">
    <w:name w:val="Date-Right Aligned"/>
    <w:basedOn w:val="Normal"/>
    <w:uiPriority w:val="1"/>
    <w:qFormat/>
    <w:rsid w:val="00E07CD4"/>
    <w:pPr>
      <w:spacing w:after="0" w:line="288" w:lineRule="auto"/>
      <w:jc w:val="right"/>
    </w:pPr>
    <w:rPr>
      <w:color w:val="6D6E71"/>
      <w:sz w:val="18"/>
    </w:rPr>
  </w:style>
  <w:style w:type="character" w:styleId="Emphasis">
    <w:name w:val="Emphasis"/>
    <w:basedOn w:val="DefaultParagraphFont"/>
    <w:uiPriority w:val="20"/>
    <w:qFormat/>
    <w:rsid w:val="00E07CD4"/>
    <w:rPr>
      <w:i/>
      <w:iCs/>
    </w:rPr>
  </w:style>
  <w:style w:type="paragraph" w:customStyle="1" w:styleId="FeaturedQuote">
    <w:name w:val="Featured Quote"/>
    <w:basedOn w:val="Normal"/>
    <w:link w:val="FeaturedQuoteChar"/>
    <w:uiPriority w:val="1"/>
    <w:qFormat/>
    <w:rsid w:val="00040813"/>
    <w:pPr>
      <w:suppressAutoHyphens/>
      <w:ind w:left="1440" w:right="1440"/>
      <w:jc w:val="center"/>
    </w:pPr>
    <w:rPr>
      <w:rFonts w:ascii="Franklin Gothic Medium" w:hAnsi="Franklin Gothic Medium"/>
      <w:i/>
      <w:color w:val="003764"/>
    </w:rPr>
  </w:style>
  <w:style w:type="character" w:customStyle="1" w:styleId="FeaturedQuoteChar">
    <w:name w:val="Featured Quote Char"/>
    <w:basedOn w:val="DefaultParagraphFont"/>
    <w:link w:val="FeaturedQuote"/>
    <w:uiPriority w:val="1"/>
    <w:rsid w:val="00040813"/>
    <w:rPr>
      <w:rFonts w:ascii="Franklin Gothic Medium" w:hAnsi="Franklin Gothic Medium"/>
      <w:i/>
      <w:color w:val="003764"/>
      <w:sz w:val="22"/>
      <w:szCs w:val="22"/>
    </w:rPr>
  </w:style>
  <w:style w:type="paragraph" w:styleId="Footer">
    <w:name w:val="footer"/>
    <w:basedOn w:val="Normal"/>
    <w:link w:val="FooterChar"/>
    <w:autoRedefine/>
    <w:uiPriority w:val="1"/>
    <w:qFormat/>
    <w:rsid w:val="00127A83"/>
    <w:pPr>
      <w:tabs>
        <w:tab w:val="center" w:pos="954"/>
        <w:tab w:val="center" w:pos="1728"/>
        <w:tab w:val="center" w:pos="2511"/>
        <w:tab w:val="center" w:pos="3276"/>
        <w:tab w:val="center" w:pos="4032"/>
        <w:tab w:val="center" w:pos="4977"/>
        <w:tab w:val="center" w:pos="5931"/>
        <w:tab w:val="center" w:pos="6606"/>
        <w:tab w:val="center" w:pos="7281"/>
        <w:tab w:val="center" w:pos="8550"/>
      </w:tabs>
      <w:spacing w:before="120" w:after="0" w:line="240" w:lineRule="atLeast"/>
      <w:jc w:val="center"/>
    </w:pPr>
    <w:rPr>
      <w:color w:val="003764"/>
      <w:sz w:val="18"/>
      <w:szCs w:val="18"/>
    </w:rPr>
  </w:style>
  <w:style w:type="character" w:customStyle="1" w:styleId="FooterChar">
    <w:name w:val="Footer Char"/>
    <w:basedOn w:val="DefaultParagraphFont"/>
    <w:link w:val="Footer"/>
    <w:uiPriority w:val="1"/>
    <w:rsid w:val="00127A83"/>
    <w:rPr>
      <w:color w:val="003764"/>
      <w:sz w:val="18"/>
      <w:szCs w:val="18"/>
    </w:rPr>
  </w:style>
  <w:style w:type="table" w:styleId="GridTable1Light">
    <w:name w:val="Grid Table 1 Light"/>
    <w:basedOn w:val="TableNormal"/>
    <w:uiPriority w:val="46"/>
    <w:rsid w:val="00E07CD4"/>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07CD4"/>
    <w:pPr>
      <w:spacing w:before="0"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E07CD4"/>
    <w:pPr>
      <w:spacing w:before="0"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07CD4"/>
    <w:pPr>
      <w:spacing w:before="0"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07CD4"/>
    <w:pPr>
      <w:spacing w:before="0"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07CD4"/>
    <w:pPr>
      <w:spacing w:before="0"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07CD4"/>
    <w:pPr>
      <w:spacing w:before="0"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07CD4"/>
    <w:pPr>
      <w:spacing w:before="0"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E07CD4"/>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E07CD4"/>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E07CD4"/>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07CD4"/>
    <w:pPr>
      <w:spacing w:before="0"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07CD4"/>
    <w:pPr>
      <w:spacing w:before="0"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07CD4"/>
    <w:pPr>
      <w:spacing w:before="0"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07CD4"/>
    <w:pPr>
      <w:spacing w:before="0"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07CD4"/>
    <w:pPr>
      <w:spacing w:before="0"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07CD4"/>
    <w:pPr>
      <w:spacing w:before="0"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rsid w:val="00E07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D4"/>
    <w:rPr>
      <w:rFonts w:ascii="Franklin Gothic Book" w:hAnsi="Franklin Gothic Book"/>
      <w:sz w:val="22"/>
      <w:szCs w:val="22"/>
    </w:rPr>
  </w:style>
  <w:style w:type="paragraph" w:customStyle="1" w:styleId="Header4-Contactinfo">
    <w:name w:val="Header 4 - Contact info"/>
    <w:basedOn w:val="NoParagraphStyle"/>
    <w:uiPriority w:val="99"/>
    <w:rsid w:val="00E07CD4"/>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rsid w:val="00E07CD4"/>
    <w:rPr>
      <w:rFonts w:ascii="Franklin Gothic Book" w:hAnsi="Franklin Gothic Book"/>
      <w:color w:val="0563C1" w:themeColor="hyperlink"/>
      <w:u w:val="single"/>
    </w:rPr>
  </w:style>
  <w:style w:type="character" w:styleId="IntenseEmphasis">
    <w:name w:val="Intense Emphasis"/>
    <w:basedOn w:val="DefaultParagraphFont"/>
    <w:uiPriority w:val="21"/>
    <w:rsid w:val="00E07CD4"/>
    <w:rPr>
      <w:rFonts w:ascii="Franklin Gothic Book" w:hAnsi="Franklin Gothic Book"/>
      <w:i/>
      <w:iCs/>
      <w:color w:val="5B9BD5" w:themeColor="accent1"/>
    </w:rPr>
  </w:style>
  <w:style w:type="paragraph" w:styleId="IntenseQuote">
    <w:name w:val="Intense Quote"/>
    <w:basedOn w:val="Normal"/>
    <w:next w:val="Normal"/>
    <w:link w:val="IntenseQuoteChar"/>
    <w:uiPriority w:val="30"/>
    <w:rsid w:val="00E07CD4"/>
    <w:pPr>
      <w:pBdr>
        <w:top w:val="single" w:sz="4" w:space="10" w:color="5B9BD5" w:themeColor="accent1"/>
        <w:bottom w:val="single" w:sz="4" w:space="10" w:color="5B9BD5" w:themeColor="accent1"/>
      </w:pBdr>
      <w:spacing w:before="360" w:after="360" w:line="259"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7CD4"/>
    <w:rPr>
      <w:rFonts w:ascii="Franklin Gothic Book" w:hAnsi="Franklin Gothic Book"/>
      <w:i/>
      <w:iCs/>
      <w:color w:val="5B9BD5" w:themeColor="accent1"/>
      <w:sz w:val="22"/>
      <w:szCs w:val="22"/>
    </w:rPr>
  </w:style>
  <w:style w:type="character" w:styleId="IntenseReference">
    <w:name w:val="Intense Reference"/>
    <w:basedOn w:val="DefaultParagraphFont"/>
    <w:uiPriority w:val="32"/>
    <w:rsid w:val="00E07CD4"/>
    <w:rPr>
      <w:rFonts w:ascii="Franklin Gothic Book" w:hAnsi="Franklin Gothic Book"/>
      <w:b/>
      <w:bCs/>
      <w:smallCaps/>
      <w:color w:val="5B9BD5" w:themeColor="accent1"/>
      <w:spacing w:val="5"/>
      <w:sz w:val="20"/>
    </w:rPr>
  </w:style>
  <w:style w:type="character" w:customStyle="1" w:styleId="ItalEmphasis">
    <w:name w:val="Ital Emphasis"/>
    <w:uiPriority w:val="99"/>
    <w:rsid w:val="00E07CD4"/>
    <w:rPr>
      <w:rFonts w:ascii="Franklin Gothic Book" w:hAnsi="Franklin Gothic Book"/>
      <w:i/>
      <w:iCs/>
    </w:rPr>
  </w:style>
  <w:style w:type="paragraph" w:customStyle="1" w:styleId="ItalicEmphasis">
    <w:name w:val="Italic Emphasis"/>
    <w:basedOn w:val="Normal"/>
    <w:link w:val="ItalicEmphasisChar"/>
    <w:semiHidden/>
    <w:rsid w:val="00E07CD4"/>
    <w:pPr>
      <w:widowControl w:val="0"/>
      <w:suppressAutoHyphens/>
      <w:autoSpaceDE w:val="0"/>
      <w:autoSpaceDN w:val="0"/>
      <w:adjustRightInd w:val="0"/>
      <w:spacing w:before="120" w:after="0"/>
      <w:textAlignment w:val="center"/>
    </w:pPr>
    <w:rPr>
      <w:rFonts w:cs="SourceSansPro-Light"/>
      <w:b/>
      <w:i/>
      <w:color w:val="000000"/>
      <w:sz w:val="20"/>
      <w:szCs w:val="21"/>
    </w:rPr>
  </w:style>
  <w:style w:type="character" w:customStyle="1" w:styleId="ItalicEmphasisChar">
    <w:name w:val="Italic Emphasis Char"/>
    <w:basedOn w:val="DefaultParagraphFont"/>
    <w:link w:val="ItalicEmphasis"/>
    <w:semiHidden/>
    <w:rsid w:val="00E07CD4"/>
    <w:rPr>
      <w:rFonts w:ascii="Franklin Gothic Book" w:hAnsi="Franklin Gothic Book" w:cs="SourceSansPro-Light"/>
      <w:b/>
      <w:i/>
      <w:color w:val="000000"/>
      <w:szCs w:val="21"/>
    </w:rPr>
  </w:style>
  <w:style w:type="paragraph" w:customStyle="1" w:styleId="Italics">
    <w:name w:val="Italics"/>
    <w:basedOn w:val="Body"/>
    <w:link w:val="ItalicsChar"/>
    <w:qFormat/>
    <w:rsid w:val="00E07CD4"/>
    <w:rPr>
      <w:i/>
    </w:rPr>
  </w:style>
  <w:style w:type="character" w:customStyle="1" w:styleId="ItalicsChar">
    <w:name w:val="Italics Char"/>
    <w:basedOn w:val="BodyChar"/>
    <w:link w:val="Italics"/>
    <w:rsid w:val="00E07CD4"/>
    <w:rPr>
      <w:rFonts w:ascii="Franklin Gothic Book" w:hAnsi="Franklin Gothic Book"/>
      <w:i/>
      <w:sz w:val="22"/>
      <w:szCs w:val="22"/>
    </w:rPr>
  </w:style>
  <w:style w:type="paragraph" w:styleId="ListParagraph">
    <w:name w:val="List Paragraph"/>
    <w:basedOn w:val="Normal"/>
    <w:uiPriority w:val="34"/>
    <w:qFormat/>
    <w:rsid w:val="00E07CD4"/>
    <w:pPr>
      <w:ind w:left="720"/>
      <w:contextualSpacing/>
    </w:pPr>
    <w:rPr>
      <w:rFonts w:cs="Times New Roman"/>
      <w:szCs w:val="24"/>
    </w:rPr>
  </w:style>
  <w:style w:type="table" w:styleId="ListTable1Light">
    <w:name w:val="List Table 1 Light"/>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07CD4"/>
    <w:pPr>
      <w:spacing w:before="0"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07CD4"/>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E07CD4"/>
    <w:pPr>
      <w:spacing w:before="0"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ocationSubhead">
    <w:name w:val="Location Subhead"/>
    <w:basedOn w:val="Normal"/>
    <w:link w:val="LocationSubheadChar"/>
    <w:uiPriority w:val="2"/>
    <w:semiHidden/>
    <w:rsid w:val="00E07CD4"/>
    <w:pPr>
      <w:spacing w:after="160"/>
    </w:pPr>
    <w:rPr>
      <w:b/>
      <w:color w:val="0071CE"/>
      <w:sz w:val="28"/>
      <w:szCs w:val="28"/>
    </w:rPr>
  </w:style>
  <w:style w:type="character" w:customStyle="1" w:styleId="LocationSubheadChar">
    <w:name w:val="Location Subhead Char"/>
    <w:basedOn w:val="DefaultParagraphFont"/>
    <w:link w:val="LocationSubhead"/>
    <w:uiPriority w:val="2"/>
    <w:semiHidden/>
    <w:rsid w:val="00E07CD4"/>
    <w:rPr>
      <w:rFonts w:ascii="Franklin Gothic Book" w:hAnsi="Franklin Gothic Book"/>
      <w:b/>
      <w:color w:val="0071CE"/>
      <w:sz w:val="28"/>
      <w:szCs w:val="28"/>
    </w:rPr>
  </w:style>
  <w:style w:type="table" w:styleId="MediumShading1">
    <w:name w:val="Medium Shading 1"/>
    <w:basedOn w:val="TableNormal"/>
    <w:uiPriority w:val="63"/>
    <w:rsid w:val="00E07CD4"/>
    <w:pPr>
      <w:spacing w:before="0" w:after="200" w:line="276"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E07CD4"/>
    <w:pPr>
      <w:spacing w:before="0" w:after="0" w:line="240" w:lineRule="auto"/>
    </w:pPr>
    <w:rPr>
      <w:rFonts w:cs="Times New Roman"/>
      <w:szCs w:val="24"/>
    </w:rPr>
  </w:style>
  <w:style w:type="paragraph" w:styleId="NormalWeb">
    <w:name w:val="Normal (Web)"/>
    <w:basedOn w:val="Normal"/>
    <w:uiPriority w:val="99"/>
    <w:semiHidden/>
    <w:unhideWhenUsed/>
    <w:rsid w:val="00E07CD4"/>
    <w:pPr>
      <w:spacing w:before="100" w:beforeAutospacing="1" w:after="100" w:afterAutospacing="1"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E07CD4"/>
  </w:style>
  <w:style w:type="table" w:styleId="PlainTable1">
    <w:name w:val="Plain Table 1"/>
    <w:basedOn w:val="TableNormal"/>
    <w:uiPriority w:val="41"/>
    <w:rsid w:val="00E07CD4"/>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1">
    <w:name w:val="Table Grid 1"/>
    <w:basedOn w:val="TableNormal"/>
    <w:uiPriority w:val="99"/>
    <w:semiHidden/>
    <w:unhideWhenUsed/>
    <w:rsid w:val="00E07CD4"/>
    <w:pPr>
      <w:spacing w:before="40" w:after="4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11">
    <w:name w:val="Plain Table 11"/>
    <w:aliases w:val="Centered justified table"/>
    <w:basedOn w:val="TableGrid1"/>
    <w:uiPriority w:val="41"/>
    <w:rsid w:val="00E07CD4"/>
    <w:pPr>
      <w:spacing w:after="0"/>
      <w:jc w:val="center"/>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3" w:type="dxa"/>
        <w:left w:w="115" w:type="dxa"/>
        <w:bottom w:w="43" w:type="dxa"/>
        <w:right w:w="115" w:type="dxa"/>
      </w:tblCellMar>
    </w:tblPr>
    <w:tcPr>
      <w:vAlign w:val="center"/>
    </w:tcPr>
    <w:tblStylePr w:type="firstRow">
      <w:rPr>
        <w:b/>
        <w:bCs/>
      </w:rPr>
    </w:tblStylePr>
    <w:tblStylePr w:type="lastRow">
      <w:rPr>
        <w:b/>
        <w:bCs/>
        <w:i/>
        <w:iCs/>
      </w:rPr>
      <w:tblPr/>
      <w:tcPr>
        <w:tcBorders>
          <w:top w:val="double" w:sz="4" w:space="0" w:color="BFBFBF" w:themeColor="background1" w:themeShade="BF"/>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07CD4"/>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aliases w:val="Left Justified"/>
    <w:basedOn w:val="TableNormal"/>
    <w:uiPriority w:val="42"/>
    <w:rsid w:val="00E07CD4"/>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43" w:type="dxa"/>
        <w:left w:w="115" w:type="dxa"/>
        <w:bottom w:w="43" w:type="dxa"/>
        <w:right w:w="115" w:type="dxa"/>
      </w:tblCellMar>
    </w:tblPr>
    <w:trPr>
      <w:cantSplit/>
      <w:tblHeader/>
    </w:tr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07CD4"/>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07CD4"/>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07CD4"/>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E07CD4"/>
    <w:pPr>
      <w:spacing w:before="200" w:after="160" w:line="259"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E07CD4"/>
    <w:rPr>
      <w:rFonts w:ascii="Franklin Gothic Book" w:hAnsi="Franklin Gothic Book"/>
      <w:i/>
      <w:iCs/>
      <w:color w:val="404040" w:themeColor="text1" w:themeTint="BF"/>
      <w:sz w:val="22"/>
      <w:szCs w:val="22"/>
    </w:rPr>
  </w:style>
  <w:style w:type="character" w:styleId="Strong">
    <w:name w:val="Strong"/>
    <w:uiPriority w:val="22"/>
    <w:rsid w:val="00E07CD4"/>
    <w:rPr>
      <w:rFonts w:ascii="Franklin Gothic Book" w:hAnsi="Franklin Gothic Book"/>
      <w:b/>
      <w:sz w:val="20"/>
      <w:szCs w:val="21"/>
    </w:rPr>
  </w:style>
  <w:style w:type="numbering" w:customStyle="1" w:styleId="Style1">
    <w:name w:val="Style1"/>
    <w:uiPriority w:val="99"/>
    <w:rsid w:val="00E07CD4"/>
    <w:pPr>
      <w:numPr>
        <w:numId w:val="13"/>
      </w:numPr>
    </w:pPr>
  </w:style>
  <w:style w:type="numbering" w:customStyle="1" w:styleId="Style2">
    <w:name w:val="Style2"/>
    <w:uiPriority w:val="99"/>
    <w:rsid w:val="00E07CD4"/>
    <w:pPr>
      <w:numPr>
        <w:numId w:val="7"/>
      </w:numPr>
    </w:pPr>
  </w:style>
  <w:style w:type="paragraph" w:customStyle="1" w:styleId="Subpageheading">
    <w:name w:val="Subpage heading"/>
    <w:basedOn w:val="Header"/>
    <w:link w:val="SubpageheadingChar"/>
    <w:qFormat/>
    <w:rsid w:val="00E07CD4"/>
    <w:pPr>
      <w:tabs>
        <w:tab w:val="clear" w:pos="4680"/>
        <w:tab w:val="clear" w:pos="9360"/>
      </w:tabs>
      <w:jc w:val="right"/>
    </w:pPr>
    <w:rPr>
      <w:rFonts w:ascii="Franklin Gothic Medium" w:hAnsi="Franklin Gothic Medium"/>
      <w:caps/>
      <w:color w:val="5B9BD5" w:themeColor="accent1"/>
      <w:sz w:val="24"/>
      <w:szCs w:val="24"/>
    </w:rPr>
  </w:style>
  <w:style w:type="character" w:customStyle="1" w:styleId="SubpageheadingChar">
    <w:name w:val="Subpage heading Char"/>
    <w:basedOn w:val="HeaderChar"/>
    <w:link w:val="Subpageheading"/>
    <w:rsid w:val="00E07CD4"/>
    <w:rPr>
      <w:rFonts w:ascii="Franklin Gothic Medium" w:hAnsi="Franklin Gothic Medium"/>
      <w:caps/>
      <w:color w:val="5B9BD5" w:themeColor="accent1"/>
      <w:sz w:val="24"/>
      <w:szCs w:val="24"/>
    </w:rPr>
  </w:style>
  <w:style w:type="paragraph" w:styleId="Subtitle">
    <w:name w:val="Subtitle"/>
    <w:basedOn w:val="Normal"/>
    <w:next w:val="Normal"/>
    <w:link w:val="SubtitleChar"/>
    <w:uiPriority w:val="11"/>
    <w:rsid w:val="00E07CD4"/>
    <w:pPr>
      <w:numPr>
        <w:ilvl w:val="1"/>
      </w:numPr>
      <w:spacing w:after="160"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7CD4"/>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rsid w:val="00E07CD4"/>
    <w:rPr>
      <w:rFonts w:ascii="Franklin Gothic Book" w:hAnsi="Franklin Gothic Book"/>
      <w:i/>
      <w:iCs/>
      <w:color w:val="404040" w:themeColor="text1" w:themeTint="BF"/>
    </w:rPr>
  </w:style>
  <w:style w:type="character" w:styleId="SubtleReference">
    <w:name w:val="Subtle Reference"/>
    <w:basedOn w:val="DefaultParagraphFont"/>
    <w:uiPriority w:val="31"/>
    <w:rsid w:val="00E07CD4"/>
    <w:rPr>
      <w:rFonts w:ascii="Franklin Gothic Book" w:hAnsi="Franklin Gothic Book"/>
      <w:smallCaps/>
      <w:color w:val="5A5A5A" w:themeColor="text1" w:themeTint="A5"/>
    </w:rPr>
  </w:style>
  <w:style w:type="table" w:styleId="TableGrid">
    <w:name w:val="Table Grid"/>
    <w:basedOn w:val="TableNormal"/>
    <w:uiPriority w:val="59"/>
    <w:rsid w:val="00E07CD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07CD4"/>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2">
    <w:name w:val="Table Heading 2"/>
    <w:next w:val="Body"/>
    <w:link w:val="TableHeading2Char"/>
    <w:uiPriority w:val="1"/>
    <w:semiHidden/>
    <w:rsid w:val="00E07CD4"/>
    <w:pPr>
      <w:spacing w:before="40" w:after="40" w:line="240" w:lineRule="auto"/>
    </w:pPr>
    <w:rPr>
      <w:rFonts w:ascii="Franklin Gothic Medium" w:hAnsi="Franklin Gothic Medium" w:cs="SourceSansPro-Light"/>
      <w:b/>
      <w:bCs/>
      <w:color w:val="0071CE"/>
      <w:sz w:val="44"/>
      <w:szCs w:val="21"/>
    </w:rPr>
  </w:style>
  <w:style w:type="character" w:customStyle="1" w:styleId="TableHeading2Char">
    <w:name w:val="Table Heading 2 Char"/>
    <w:basedOn w:val="Heading2Char"/>
    <w:link w:val="TableHeading2"/>
    <w:uiPriority w:val="1"/>
    <w:semiHidden/>
    <w:rsid w:val="00E07CD4"/>
    <w:rPr>
      <w:rFonts w:ascii="Franklin Gothic Medium" w:hAnsi="Franklin Gothic Medium" w:cs="SourceSansPro-Light"/>
      <w:b/>
      <w:bCs/>
      <w:color w:val="0071CE"/>
      <w:sz w:val="44"/>
      <w:szCs w:val="21"/>
    </w:rPr>
  </w:style>
  <w:style w:type="paragraph" w:styleId="Title">
    <w:name w:val="Title"/>
    <w:basedOn w:val="Heading1"/>
    <w:next w:val="Normal"/>
    <w:link w:val="TitleChar"/>
    <w:rsid w:val="00E07CD4"/>
    <w:pPr>
      <w:outlineLvl w:val="9"/>
    </w:pPr>
  </w:style>
  <w:style w:type="character" w:customStyle="1" w:styleId="TitleChar">
    <w:name w:val="Title Char"/>
    <w:basedOn w:val="DefaultParagraphFont"/>
    <w:link w:val="Title"/>
    <w:rsid w:val="00E07CD4"/>
    <w:rPr>
      <w:rFonts w:ascii="Franklin Gothic Medium" w:hAnsi="Franklin Gothic Medium" w:cs="SourceSansPro-Bold"/>
      <w:b/>
      <w:bCs/>
      <w:caps/>
      <w:color w:val="173963"/>
      <w:sz w:val="44"/>
      <w:szCs w:val="40"/>
    </w:rPr>
  </w:style>
  <w:style w:type="paragraph" w:styleId="TOC1">
    <w:name w:val="toc 1"/>
    <w:basedOn w:val="Normal"/>
    <w:next w:val="Normal"/>
    <w:autoRedefine/>
    <w:uiPriority w:val="39"/>
    <w:semiHidden/>
    <w:rsid w:val="00E07CD4"/>
    <w:pPr>
      <w:tabs>
        <w:tab w:val="right" w:leader="dot" w:pos="9170"/>
      </w:tabs>
      <w:spacing w:after="100"/>
    </w:pPr>
  </w:style>
  <w:style w:type="paragraph" w:styleId="TOC2">
    <w:name w:val="toc 2"/>
    <w:basedOn w:val="Normal"/>
    <w:next w:val="Normal"/>
    <w:autoRedefine/>
    <w:uiPriority w:val="39"/>
    <w:semiHidden/>
    <w:rsid w:val="00E07CD4"/>
    <w:pPr>
      <w:tabs>
        <w:tab w:val="right" w:leader="dot" w:pos="9170"/>
      </w:tabs>
      <w:spacing w:after="100"/>
      <w:ind w:left="200"/>
    </w:pPr>
  </w:style>
  <w:style w:type="paragraph" w:styleId="TOC3">
    <w:name w:val="toc 3"/>
    <w:basedOn w:val="Normal"/>
    <w:next w:val="Normal"/>
    <w:autoRedefine/>
    <w:uiPriority w:val="39"/>
    <w:semiHidden/>
    <w:rsid w:val="00E07CD4"/>
    <w:pPr>
      <w:spacing w:after="100"/>
      <w:ind w:left="400"/>
    </w:pPr>
  </w:style>
  <w:style w:type="paragraph" w:styleId="TOC4">
    <w:name w:val="toc 4"/>
    <w:basedOn w:val="Normal"/>
    <w:next w:val="Normal"/>
    <w:autoRedefine/>
    <w:uiPriority w:val="39"/>
    <w:semiHidden/>
    <w:rsid w:val="00E07CD4"/>
    <w:pPr>
      <w:spacing w:after="100"/>
      <w:ind w:left="600"/>
    </w:pPr>
  </w:style>
  <w:style w:type="paragraph" w:styleId="TOCHeading">
    <w:name w:val="TOC Heading"/>
    <w:next w:val="Normal"/>
    <w:autoRedefine/>
    <w:uiPriority w:val="39"/>
    <w:semiHidden/>
    <w:qFormat/>
    <w:rsid w:val="00E07CD4"/>
    <w:pPr>
      <w:keepNext/>
      <w:keepLines/>
      <w:spacing w:before="240" w:after="-1" w:line="22" w:lineRule="auto"/>
    </w:pPr>
    <w:rPr>
      <w:rFonts w:ascii="Franklin Gothic Medium" w:eastAsiaTheme="majorEastAsia" w:hAnsi="Franklin Gothic Medium" w:cstheme="majorBidi"/>
      <w:b/>
      <w:caps/>
      <w:color w:val="173963"/>
      <w:sz w:val="44"/>
      <w:szCs w:val="32"/>
    </w:rPr>
  </w:style>
  <w:style w:type="character" w:customStyle="1" w:styleId="UnresolvedMention1">
    <w:name w:val="Unresolved Mention1"/>
    <w:basedOn w:val="DefaultParagraphFont"/>
    <w:uiPriority w:val="99"/>
    <w:semiHidden/>
    <w:unhideWhenUsed/>
    <w:rsid w:val="00E07CD4"/>
    <w:rPr>
      <w:color w:val="808080"/>
      <w:shd w:val="clear" w:color="auto" w:fill="E6E6E6"/>
    </w:rPr>
  </w:style>
  <w:style w:type="character" w:styleId="UnresolvedMention">
    <w:name w:val="Unresolved Mention"/>
    <w:basedOn w:val="DefaultParagraphFont"/>
    <w:uiPriority w:val="99"/>
    <w:semiHidden/>
    <w:unhideWhenUsed/>
    <w:rsid w:val="00CA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ilson@sbctc.edu" TargetMode="External"/><Relationship Id="rId13" Type="http://schemas.openxmlformats.org/officeDocument/2006/relationships/hyperlink" Target="https://sbctcedu-my.sharepoint.com/:f:/g/personal/mwilson_sbctc_edu/IgAS0ExRHa8lTYUoiaPLUboHAbdvQBejufzNFAvM0b6qvx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bctcedu-my.sharepoint.com/:b:/g/personal/mwilson_sbctc_edu/IQClgOTWCbSCS7Bw4oD6HdHmAR6rntYIJCtmhTuIAZqpVfE?e=vMSv6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bctcedu-my.sharepoint.com/:f:/g/personal/mwilson_sbctc_edu/IgAS0ExRHa8lTYUoiaPLUboHAbdvQBejufzNFAvM0b6qvx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bctcedu-my.sharepoint.com/:f:/g/personal/mwilson_sbctc_edu/IgAS0ExRHa8lTYUoiaPLUboHAbdvQBejufzNFAvM0b6qvx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bctcedu-my.sharepoint.com/:f:/g/personal/mwilson_sbctc_edu/IgAS0ExRHa8lTYUoiaPLUboHAbdvQBejufzNFAvM0b6qvx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BFAB0-9424-46E3-99E5-9C595C5B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1096</Words>
  <Characters>6890</Characters>
  <Application>Microsoft Office Word</Application>
  <DocSecurity>0</DocSecurity>
  <Lines>135</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Wilson</dc:creator>
  <cp:keywords/>
  <dc:description/>
  <cp:lastModifiedBy>Monica Wilson</cp:lastModifiedBy>
  <cp:revision>3</cp:revision>
  <cp:lastPrinted>2018-01-03T19:38:00Z</cp:lastPrinted>
  <dcterms:created xsi:type="dcterms:W3CDTF">2026-02-19T18:39:00Z</dcterms:created>
  <dcterms:modified xsi:type="dcterms:W3CDTF">2026-02-19T19:27:00Z</dcterms:modified>
</cp:coreProperties>
</file>