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284E" w14:textId="2FD5CE7A" w:rsidR="00AC052F" w:rsidRDefault="00177769">
      <w:pPr>
        <w:spacing w:before="220"/>
        <w:ind w:right="117"/>
        <w:jc w:val="right"/>
        <w:rPr>
          <w:rFonts w:ascii="Calibri Light"/>
          <w:sz w:val="32"/>
        </w:rPr>
      </w:pPr>
      <w:r>
        <w:rPr>
          <w:noProof/>
        </w:rPr>
        <mc:AlternateContent>
          <mc:Choice Requires="wps">
            <w:drawing>
              <wp:anchor distT="0" distB="0" distL="0" distR="0" simplePos="0" relativeHeight="15729152" behindDoc="0" locked="0" layoutInCell="1" allowOverlap="1" wp14:anchorId="5CEF09F9" wp14:editId="595E7A62">
                <wp:simplePos x="0" y="0"/>
                <wp:positionH relativeFrom="page">
                  <wp:posOffset>456565</wp:posOffset>
                </wp:positionH>
                <wp:positionV relativeFrom="paragraph">
                  <wp:posOffset>-2197</wp:posOffset>
                </wp:positionV>
                <wp:extent cx="4497070" cy="2565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7070" cy="256540"/>
                        </a:xfrm>
                        <a:custGeom>
                          <a:avLst/>
                          <a:gdLst/>
                          <a:ahLst/>
                          <a:cxnLst/>
                          <a:rect l="l" t="t" r="r" b="b"/>
                          <a:pathLst>
                            <a:path w="4497070" h="256540">
                              <a:moveTo>
                                <a:pt x="4497070" y="0"/>
                              </a:moveTo>
                              <a:lnTo>
                                <a:pt x="0" y="0"/>
                              </a:lnTo>
                              <a:lnTo>
                                <a:pt x="0" y="256451"/>
                              </a:lnTo>
                              <a:lnTo>
                                <a:pt x="4497070" y="256451"/>
                              </a:lnTo>
                              <a:lnTo>
                                <a:pt x="449707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6B58AE0" id="Graphic 1" o:spid="_x0000_s1026" style="position:absolute;margin-left:35.95pt;margin-top:-.15pt;width:354.1pt;height:20.2pt;z-index:15729152;visibility:visible;mso-wrap-style:square;mso-wrap-distance-left:0;mso-wrap-distance-top:0;mso-wrap-distance-right:0;mso-wrap-distance-bottom:0;mso-position-horizontal:absolute;mso-position-horizontal-relative:page;mso-position-vertical:absolute;mso-position-vertical-relative:text;v-text-anchor:top" coordsize="4497070,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" path="m4497070,l,,,256451r4497070,l4497070,xe" fillcolor="#4471c4" stroked="f">
                <v:path arrowok="t"/>
                <w10:wrap anchorx="page"/>
              </v:shape>
            </w:pict>
          </mc:Fallback>
        </mc:AlternateContent>
      </w:r>
      <w:r>
        <w:rPr>
          <w:rFonts w:ascii="Calibri Light"/>
          <w:color w:val="1F3863"/>
          <w:sz w:val="32"/>
        </w:rPr>
        <w:t>202</w:t>
      </w:r>
      <w:r w:rsidR="00683660">
        <w:rPr>
          <w:rFonts w:ascii="Calibri Light"/>
          <w:color w:val="1F3863"/>
          <w:sz w:val="32"/>
        </w:rPr>
        <w:t>5</w:t>
      </w:r>
      <w:r>
        <w:rPr>
          <w:rFonts w:ascii="Calibri Light"/>
          <w:color w:val="1F3863"/>
          <w:sz w:val="32"/>
        </w:rPr>
        <w:t>-202</w:t>
      </w:r>
      <w:r w:rsidR="00683660">
        <w:rPr>
          <w:rFonts w:ascii="Calibri Light"/>
          <w:color w:val="1F3863"/>
          <w:sz w:val="32"/>
        </w:rPr>
        <w:t>6</w:t>
      </w:r>
      <w:r>
        <w:rPr>
          <w:rFonts w:ascii="Calibri Light"/>
          <w:color w:val="1F3863"/>
          <w:spacing w:val="-10"/>
          <w:sz w:val="32"/>
        </w:rPr>
        <w:t xml:space="preserve"> </w:t>
      </w:r>
      <w:r>
        <w:rPr>
          <w:rFonts w:ascii="Calibri Light"/>
          <w:color w:val="1F3863"/>
          <w:sz w:val="32"/>
        </w:rPr>
        <w:t>Guided</w:t>
      </w:r>
      <w:r>
        <w:rPr>
          <w:rFonts w:ascii="Calibri Light"/>
          <w:color w:val="1F3863"/>
          <w:spacing w:val="-11"/>
          <w:sz w:val="32"/>
        </w:rPr>
        <w:t xml:space="preserve"> </w:t>
      </w:r>
      <w:r>
        <w:rPr>
          <w:rFonts w:ascii="Calibri Light"/>
          <w:color w:val="1F3863"/>
          <w:sz w:val="32"/>
        </w:rPr>
        <w:t>Pathways</w:t>
      </w:r>
      <w:r>
        <w:rPr>
          <w:rFonts w:ascii="Calibri Light"/>
          <w:color w:val="1F3863"/>
          <w:spacing w:val="-12"/>
          <w:sz w:val="32"/>
        </w:rPr>
        <w:t xml:space="preserve"> </w:t>
      </w:r>
      <w:r>
        <w:rPr>
          <w:rFonts w:ascii="Calibri Light"/>
          <w:color w:val="1F3863"/>
          <w:sz w:val="32"/>
        </w:rPr>
        <w:t>Advisory</w:t>
      </w:r>
      <w:r>
        <w:rPr>
          <w:rFonts w:ascii="Calibri Light"/>
          <w:color w:val="1F3863"/>
          <w:spacing w:val="-10"/>
          <w:sz w:val="32"/>
        </w:rPr>
        <w:t xml:space="preserve"> </w:t>
      </w:r>
      <w:r>
        <w:rPr>
          <w:rFonts w:ascii="Calibri Light"/>
          <w:color w:val="1F3863"/>
          <w:spacing w:val="-2"/>
          <w:sz w:val="32"/>
        </w:rPr>
        <w:t>Council</w:t>
      </w:r>
      <w:r w:rsidR="00683660">
        <w:rPr>
          <w:rFonts w:ascii="Calibri Light"/>
          <w:color w:val="1F3863"/>
          <w:spacing w:val="-2"/>
          <w:sz w:val="32"/>
        </w:rPr>
        <w:t xml:space="preserve"> </w:t>
      </w:r>
    </w:p>
    <w:p w14:paraId="7AB3364A" w14:textId="14BBE886" w:rsidR="00AC052F" w:rsidRDefault="00177769">
      <w:pPr>
        <w:pStyle w:val="Title"/>
        <w:rPr>
          <w:u w:val="none"/>
        </w:rPr>
      </w:pPr>
      <w:hyperlink r:id="rId5">
        <w:r>
          <w:rPr>
            <w:color w:val="0000FF"/>
            <w:spacing w:val="-20"/>
            <w:u w:color="0000FF"/>
          </w:rPr>
          <w:t>Guided</w:t>
        </w:r>
        <w:r>
          <w:rPr>
            <w:color w:val="0000FF"/>
            <w:spacing w:val="-23"/>
            <w:u w:color="0000FF"/>
          </w:rPr>
          <w:t xml:space="preserve"> </w:t>
        </w:r>
        <w:r>
          <w:rPr>
            <w:color w:val="0000FF"/>
            <w:spacing w:val="-20"/>
            <w:u w:color="0000FF"/>
          </w:rPr>
          <w:t>Pathways</w:t>
        </w:r>
        <w:r>
          <w:rPr>
            <w:color w:val="0000FF"/>
            <w:spacing w:val="-17"/>
            <w:u w:color="0000FF"/>
          </w:rPr>
          <w:t xml:space="preserve"> </w:t>
        </w:r>
        <w:r>
          <w:rPr>
            <w:color w:val="0000FF"/>
            <w:spacing w:val="-20"/>
            <w:u w:color="0000FF"/>
          </w:rPr>
          <w:t>Advisory</w:t>
        </w:r>
        <w:r>
          <w:rPr>
            <w:color w:val="0000FF"/>
            <w:spacing w:val="-18"/>
            <w:u w:color="0000FF"/>
          </w:rPr>
          <w:t xml:space="preserve"> </w:t>
        </w:r>
        <w:r>
          <w:rPr>
            <w:color w:val="0000FF"/>
            <w:spacing w:val="-20"/>
            <w:u w:color="0000FF"/>
          </w:rPr>
          <w:t>Council</w:t>
        </w:r>
      </w:hyperlink>
    </w:p>
    <w:p w14:paraId="48369BC2" w14:textId="07D4242A" w:rsidR="00AC052F" w:rsidRDefault="00683660">
      <w:pPr>
        <w:pStyle w:val="BodyText"/>
        <w:spacing w:before="57"/>
        <w:ind w:left="0" w:firstLine="0"/>
        <w:rPr>
          <w:rFonts w:ascii="Calibri Light"/>
          <w:i/>
          <w:sz w:val="20"/>
        </w:rPr>
      </w:pPr>
      <w:r>
        <w:rPr>
          <w:noProof/>
        </w:rPr>
        <mc:AlternateContent>
          <mc:Choice Requires="wps">
            <w:drawing>
              <wp:anchor distT="0" distB="0" distL="0" distR="0" simplePos="0" relativeHeight="15729664" behindDoc="0" locked="0" layoutInCell="1" allowOverlap="1" wp14:anchorId="1889F525" wp14:editId="763BD4D6">
                <wp:simplePos x="0" y="0"/>
                <wp:positionH relativeFrom="page">
                  <wp:posOffset>5092065</wp:posOffset>
                </wp:positionH>
                <wp:positionV relativeFrom="paragraph">
                  <wp:posOffset>116971</wp:posOffset>
                </wp:positionV>
                <wp:extent cx="10463916" cy="7078718"/>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63916" cy="7078718"/>
                        </a:xfrm>
                        <a:prstGeom prst="rect">
                          <a:avLst/>
                        </a:prstGeom>
                      </wps:spPr>
                      <wps:txbx>
                        <w:txbxContent>
                          <w:tbl>
                            <w:tblPr>
                              <w:tblStyle w:val="TableGrid"/>
                              <w:tblW w:w="0" w:type="auto"/>
                              <w:tblLayout w:type="fixed"/>
                              <w:tblLook w:val="01E0" w:firstRow="1" w:lastRow="1" w:firstColumn="1" w:lastColumn="1" w:noHBand="0" w:noVBand="0"/>
                            </w:tblPr>
                            <w:tblGrid>
                              <w:gridCol w:w="4973"/>
                              <w:gridCol w:w="3240"/>
                              <w:gridCol w:w="4292"/>
                              <w:gridCol w:w="3718"/>
                            </w:tblGrid>
                            <w:tr w:rsidR="00AC052F" w14:paraId="4BA60325" w14:textId="77777777" w:rsidTr="008603D1">
                              <w:trPr>
                                <w:trHeight w:val="678"/>
                              </w:trPr>
                              <w:tc>
                                <w:tcPr>
                                  <w:tcW w:w="16223" w:type="dxa"/>
                                  <w:gridSpan w:val="4"/>
                                </w:tcPr>
                                <w:p w14:paraId="4B77BD4D" w14:textId="77777777" w:rsidR="00AC052F" w:rsidRDefault="00177769">
                                  <w:pPr>
                                    <w:pStyle w:val="TableParagraph"/>
                                    <w:spacing w:before="240" w:line="418" w:lineRule="exact"/>
                                    <w:ind w:left="11"/>
                                    <w:jc w:val="center"/>
                                    <w:rPr>
                                      <w:rFonts w:ascii="Calibri Light"/>
                                      <w:sz w:val="36"/>
                                    </w:rPr>
                                  </w:pPr>
                                  <w:bookmarkStart w:id="0" w:name="Guided_Pathways_Advisory_Council_Members"/>
                                  <w:bookmarkEnd w:id="0"/>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Advisory</w:t>
                                  </w:r>
                                  <w:r>
                                    <w:rPr>
                                      <w:rFonts w:ascii="Calibri Light"/>
                                      <w:color w:val="2E5395"/>
                                      <w:spacing w:val="-1"/>
                                      <w:sz w:val="36"/>
                                    </w:rPr>
                                    <w:t xml:space="preserve"> </w:t>
                                  </w:r>
                                  <w:r>
                                    <w:rPr>
                                      <w:rFonts w:ascii="Calibri Light"/>
                                      <w:color w:val="2E5395"/>
                                      <w:sz w:val="36"/>
                                    </w:rPr>
                                    <w:t>Council</w:t>
                                  </w:r>
                                  <w:r>
                                    <w:rPr>
                                      <w:rFonts w:ascii="Calibri Light"/>
                                      <w:color w:val="2E5395"/>
                                      <w:spacing w:val="-1"/>
                                      <w:sz w:val="36"/>
                                    </w:rPr>
                                    <w:t xml:space="preserve"> </w:t>
                                  </w:r>
                                  <w:r>
                                    <w:rPr>
                                      <w:rFonts w:ascii="Calibri Light"/>
                                      <w:color w:val="2E5395"/>
                                      <w:spacing w:val="-2"/>
                                      <w:sz w:val="36"/>
                                    </w:rPr>
                                    <w:t>Members</w:t>
                                  </w:r>
                                </w:p>
                              </w:tc>
                            </w:tr>
                            <w:tr w:rsidR="00AC052F" w14:paraId="6156DAA2" w14:textId="77777777" w:rsidTr="008603D1">
                              <w:trPr>
                                <w:trHeight w:val="299"/>
                              </w:trPr>
                              <w:tc>
                                <w:tcPr>
                                  <w:tcW w:w="4973" w:type="dxa"/>
                                </w:tcPr>
                                <w:p w14:paraId="3AD389EB" w14:textId="77777777" w:rsidR="00AC052F" w:rsidRPr="00137FFE" w:rsidRDefault="00177769">
                                  <w:pPr>
                                    <w:pStyle w:val="TableParagraph"/>
                                    <w:spacing w:before="3"/>
                                    <w:rPr>
                                      <w:rFonts w:asciiTheme="minorHAnsi" w:hAnsiTheme="minorHAnsi" w:cstheme="minorHAnsi"/>
                                      <w:b/>
                                      <w:sz w:val="24"/>
                                      <w:szCs w:val="24"/>
                                    </w:rPr>
                                  </w:pPr>
                                  <w:r w:rsidRPr="00137FFE">
                                    <w:rPr>
                                      <w:rFonts w:asciiTheme="minorHAnsi" w:hAnsiTheme="minorHAnsi" w:cstheme="minorHAnsi"/>
                                      <w:b/>
                                      <w:spacing w:val="-4"/>
                                      <w:sz w:val="24"/>
                                      <w:szCs w:val="24"/>
                                    </w:rPr>
                                    <w:t>Role</w:t>
                                  </w:r>
                                </w:p>
                              </w:tc>
                              <w:tc>
                                <w:tcPr>
                                  <w:tcW w:w="3240" w:type="dxa"/>
                                </w:tcPr>
                                <w:p w14:paraId="605ED04A" w14:textId="77777777" w:rsidR="00AC052F" w:rsidRPr="00137FFE" w:rsidRDefault="00177769">
                                  <w:pPr>
                                    <w:pStyle w:val="TableParagraph"/>
                                    <w:spacing w:before="3"/>
                                    <w:ind w:left="105"/>
                                    <w:rPr>
                                      <w:rFonts w:asciiTheme="minorHAnsi" w:hAnsiTheme="minorHAnsi" w:cstheme="minorHAnsi"/>
                                      <w:sz w:val="24"/>
                                      <w:szCs w:val="24"/>
                                    </w:rPr>
                                  </w:pPr>
                                  <w:r w:rsidRPr="00137FFE">
                                    <w:rPr>
                                      <w:rFonts w:asciiTheme="minorHAnsi" w:hAnsiTheme="minorHAnsi" w:cstheme="minorHAnsi"/>
                                      <w:spacing w:val="-4"/>
                                      <w:sz w:val="24"/>
                                      <w:szCs w:val="24"/>
                                    </w:rPr>
                                    <w:t>Name</w:t>
                                  </w:r>
                                </w:p>
                              </w:tc>
                              <w:tc>
                                <w:tcPr>
                                  <w:tcW w:w="4292" w:type="dxa"/>
                                </w:tcPr>
                                <w:p w14:paraId="30699182" w14:textId="77777777" w:rsidR="00AC052F" w:rsidRPr="00137FFE" w:rsidRDefault="00177769">
                                  <w:pPr>
                                    <w:pStyle w:val="TableParagraph"/>
                                    <w:spacing w:before="3"/>
                                    <w:rPr>
                                      <w:rFonts w:asciiTheme="minorHAnsi" w:hAnsiTheme="minorHAnsi" w:cstheme="minorHAnsi"/>
                                      <w:sz w:val="24"/>
                                      <w:szCs w:val="24"/>
                                    </w:rPr>
                                  </w:pPr>
                                  <w:r w:rsidRPr="00137FFE">
                                    <w:rPr>
                                      <w:rFonts w:asciiTheme="minorHAnsi" w:hAnsiTheme="minorHAnsi" w:cstheme="minorHAnsi"/>
                                      <w:spacing w:val="-2"/>
                                      <w:sz w:val="24"/>
                                      <w:szCs w:val="24"/>
                                    </w:rPr>
                                    <w:t>Institution</w:t>
                                  </w:r>
                                </w:p>
                              </w:tc>
                              <w:tc>
                                <w:tcPr>
                                  <w:tcW w:w="3718" w:type="dxa"/>
                                </w:tcPr>
                                <w:p w14:paraId="5CFFEDE9" w14:textId="77777777" w:rsidR="00AC052F" w:rsidRPr="00137FFE" w:rsidRDefault="00177769">
                                  <w:pPr>
                                    <w:pStyle w:val="TableParagraph"/>
                                    <w:spacing w:before="3"/>
                                    <w:ind w:left="105"/>
                                    <w:rPr>
                                      <w:rFonts w:asciiTheme="minorHAnsi" w:hAnsiTheme="minorHAnsi" w:cstheme="minorHAnsi"/>
                                      <w:sz w:val="24"/>
                                      <w:szCs w:val="24"/>
                                    </w:rPr>
                                  </w:pPr>
                                  <w:r w:rsidRPr="00137FFE">
                                    <w:rPr>
                                      <w:rFonts w:asciiTheme="minorHAnsi" w:hAnsiTheme="minorHAnsi" w:cstheme="minorHAnsi"/>
                                      <w:spacing w:val="-2"/>
                                      <w:sz w:val="24"/>
                                      <w:szCs w:val="24"/>
                                    </w:rPr>
                                    <w:t>Email</w:t>
                                  </w:r>
                                </w:p>
                              </w:tc>
                            </w:tr>
                            <w:tr w:rsidR="00722F8A" w14:paraId="1567F3AD" w14:textId="77777777" w:rsidTr="008603D1">
                              <w:trPr>
                                <w:trHeight w:val="299"/>
                              </w:trPr>
                              <w:tc>
                                <w:tcPr>
                                  <w:tcW w:w="4973" w:type="dxa"/>
                                </w:tcPr>
                                <w:p w14:paraId="3CEAA174" w14:textId="0367EA45"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Chair</w:t>
                                  </w:r>
                                </w:p>
                              </w:tc>
                              <w:tc>
                                <w:tcPr>
                                  <w:tcW w:w="3240" w:type="dxa"/>
                                </w:tcPr>
                                <w:p w14:paraId="1040A281" w14:textId="44930B1E"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Joyce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Loveday</w:t>
                                  </w:r>
                                </w:p>
                              </w:tc>
                              <w:tc>
                                <w:tcPr>
                                  <w:tcW w:w="4292" w:type="dxa"/>
                                </w:tcPr>
                                <w:p w14:paraId="1AA6EDA8" w14:textId="581E64A0"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Clover</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Park</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Technical</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College</w:t>
                                  </w:r>
                                </w:p>
                              </w:tc>
                              <w:tc>
                                <w:tcPr>
                                  <w:tcW w:w="3718" w:type="dxa"/>
                                </w:tcPr>
                                <w:p w14:paraId="10F801C1" w14:textId="21072917"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6" w:history="1">
                                    <w:r w:rsidRPr="00137FFE">
                                      <w:rPr>
                                        <w:rStyle w:val="Hyperlink"/>
                                        <w:rFonts w:asciiTheme="minorHAnsi" w:hAnsiTheme="minorHAnsi" w:cstheme="minorHAnsi"/>
                                        <w:spacing w:val="-2"/>
                                        <w:sz w:val="24"/>
                                        <w:szCs w:val="24"/>
                                      </w:rPr>
                                      <w:t>joyce.loveday@cptc.edu</w:t>
                                    </w:r>
                                  </w:hyperlink>
                                </w:p>
                              </w:tc>
                            </w:tr>
                            <w:tr w:rsidR="00722F8A" w14:paraId="59E7E35E" w14:textId="77777777" w:rsidTr="008603D1">
                              <w:trPr>
                                <w:trHeight w:val="299"/>
                              </w:trPr>
                              <w:tc>
                                <w:tcPr>
                                  <w:tcW w:w="4973" w:type="dxa"/>
                                </w:tcPr>
                                <w:p w14:paraId="5D9DC35B"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Chair</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4"/>
                                      <w:sz w:val="24"/>
                                      <w:szCs w:val="24"/>
                                    </w:rPr>
                                    <w:t>Elect</w:t>
                                  </w:r>
                                </w:p>
                              </w:tc>
                              <w:tc>
                                <w:tcPr>
                                  <w:tcW w:w="3240" w:type="dxa"/>
                                </w:tcPr>
                                <w:p w14:paraId="085C5B65" w14:textId="4E185A7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Bob Mohrbacher</w:t>
                                  </w:r>
                                </w:p>
                              </w:tc>
                              <w:tc>
                                <w:tcPr>
                                  <w:tcW w:w="4292" w:type="dxa"/>
                                </w:tcPr>
                                <w:p w14:paraId="5A2AE34B" w14:textId="236D69B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Centralia College</w:t>
                                  </w:r>
                                </w:p>
                              </w:tc>
                              <w:tc>
                                <w:tcPr>
                                  <w:tcW w:w="3718" w:type="dxa"/>
                                </w:tcPr>
                                <w:p w14:paraId="3A5E9787" w14:textId="2FB05A44"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bob.mohrbacher@centralia.edu</w:t>
                                  </w:r>
                                </w:p>
                              </w:tc>
                            </w:tr>
                            <w:tr w:rsidR="00722F8A" w14:paraId="6A9C4178" w14:textId="77777777" w:rsidTr="008603D1">
                              <w:trPr>
                                <w:trHeight w:val="299"/>
                              </w:trPr>
                              <w:tc>
                                <w:tcPr>
                                  <w:tcW w:w="4973" w:type="dxa"/>
                                </w:tcPr>
                                <w:p w14:paraId="4959256B" w14:textId="7AD861BE"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Education</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Committee</w:t>
                                  </w:r>
                                </w:p>
                              </w:tc>
                              <w:tc>
                                <w:tcPr>
                                  <w:tcW w:w="3240" w:type="dxa"/>
                                </w:tcPr>
                                <w:p w14:paraId="7BFD54FB" w14:textId="5A2A9EC6"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Lin Zhou</w:t>
                                  </w:r>
                                </w:p>
                              </w:tc>
                              <w:tc>
                                <w:tcPr>
                                  <w:tcW w:w="4292" w:type="dxa"/>
                                </w:tcPr>
                                <w:p w14:paraId="40B21C97" w14:textId="3019E95F"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Bates Technical College</w:t>
                                  </w:r>
                                </w:p>
                              </w:tc>
                              <w:tc>
                                <w:tcPr>
                                  <w:tcW w:w="3718" w:type="dxa"/>
                                </w:tcPr>
                                <w:p w14:paraId="0BFFACFE" w14:textId="6D1ABA60"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lzhou@batestech.edu</w:t>
                                  </w:r>
                                </w:p>
                              </w:tc>
                            </w:tr>
                            <w:tr w:rsidR="00722F8A" w14:paraId="6483FC9A" w14:textId="77777777" w:rsidTr="008603D1">
                              <w:trPr>
                                <w:trHeight w:val="299"/>
                              </w:trPr>
                              <w:tc>
                                <w:tcPr>
                                  <w:tcW w:w="4973" w:type="dxa"/>
                                </w:tcPr>
                                <w:p w14:paraId="07889773" w14:textId="356CDF0D"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 Education Services Committee</w:t>
                                  </w:r>
                                </w:p>
                              </w:tc>
                              <w:tc>
                                <w:tcPr>
                                  <w:tcW w:w="3240" w:type="dxa"/>
                                </w:tcPr>
                                <w:p w14:paraId="1E26DE1D" w14:textId="60F9402F"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Rosie Rimando-Chareunsap</w:t>
                                  </w:r>
                                </w:p>
                              </w:tc>
                              <w:tc>
                                <w:tcPr>
                                  <w:tcW w:w="4292" w:type="dxa"/>
                                </w:tcPr>
                                <w:p w14:paraId="5423AF03" w14:textId="52620198"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Seattle College District</w:t>
                                  </w:r>
                                </w:p>
                              </w:tc>
                              <w:tc>
                                <w:tcPr>
                                  <w:tcW w:w="3718" w:type="dxa"/>
                                </w:tcPr>
                                <w:p w14:paraId="77FDF3EE" w14:textId="14E3F345"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rosie.rimando@seattlecolleges.edu</w:t>
                                  </w:r>
                                </w:p>
                              </w:tc>
                            </w:tr>
                            <w:tr w:rsidR="00722F8A" w14:paraId="786A592D" w14:textId="77777777" w:rsidTr="008603D1">
                              <w:trPr>
                                <w:trHeight w:val="299"/>
                              </w:trPr>
                              <w:tc>
                                <w:tcPr>
                                  <w:tcW w:w="4973" w:type="dxa"/>
                                </w:tcPr>
                                <w:p w14:paraId="78C3CAC9"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Equity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Committee</w:t>
                                  </w:r>
                                </w:p>
                              </w:tc>
                              <w:tc>
                                <w:tcPr>
                                  <w:tcW w:w="3240" w:type="dxa"/>
                                </w:tcPr>
                                <w:p w14:paraId="0A476953" w14:textId="216EA95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Chris Villa</w:t>
                                  </w:r>
                                </w:p>
                              </w:tc>
                              <w:tc>
                                <w:tcPr>
                                  <w:tcW w:w="4292" w:type="dxa"/>
                                </w:tcPr>
                                <w:p w14:paraId="70A042A2" w14:textId="443C1B19"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Skagit Valley College</w:t>
                                  </w:r>
                                </w:p>
                              </w:tc>
                              <w:tc>
                                <w:tcPr>
                                  <w:tcW w:w="3718" w:type="dxa"/>
                                </w:tcPr>
                                <w:p w14:paraId="4F292481" w14:textId="05448E2D"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Chris.villa@skagit.edu</w:t>
                                  </w:r>
                                </w:p>
                              </w:tc>
                            </w:tr>
                            <w:tr w:rsidR="00722F8A" w14:paraId="497EEE0F" w14:textId="77777777" w:rsidTr="008603D1">
                              <w:trPr>
                                <w:trHeight w:val="302"/>
                              </w:trPr>
                              <w:tc>
                                <w:tcPr>
                                  <w:tcW w:w="4973" w:type="dxa"/>
                                </w:tcPr>
                                <w:p w14:paraId="22EC1E44" w14:textId="77777777" w:rsidR="00722F8A" w:rsidRPr="00137FFE" w:rsidRDefault="00722F8A" w:rsidP="00722F8A">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2"/>
                                      <w:sz w:val="24"/>
                                      <w:szCs w:val="24"/>
                                    </w:rPr>
                                    <w:t xml:space="preserve"> Committee</w:t>
                                  </w:r>
                                </w:p>
                              </w:tc>
                              <w:tc>
                                <w:tcPr>
                                  <w:tcW w:w="3240" w:type="dxa"/>
                                </w:tcPr>
                                <w:p w14:paraId="5751E78D" w14:textId="41C602D9"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Jim Lemerond</w:t>
                                  </w:r>
                                </w:p>
                              </w:tc>
                              <w:tc>
                                <w:tcPr>
                                  <w:tcW w:w="4292" w:type="dxa"/>
                                </w:tcPr>
                                <w:p w14:paraId="7C2CE5AF" w14:textId="6D9E33A7"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Bellingham Technical College</w:t>
                                  </w:r>
                                </w:p>
                              </w:tc>
                              <w:tc>
                                <w:tcPr>
                                  <w:tcW w:w="3718" w:type="dxa"/>
                                </w:tcPr>
                                <w:p w14:paraId="61746621" w14:textId="1CB97B7E"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jlemerond@btc.edu</w:t>
                                  </w:r>
                                </w:p>
                              </w:tc>
                            </w:tr>
                            <w:tr w:rsidR="00722F8A" w14:paraId="3E642B9E" w14:textId="77777777" w:rsidTr="008603D1">
                              <w:trPr>
                                <w:trHeight w:val="299"/>
                              </w:trPr>
                              <w:tc>
                                <w:tcPr>
                                  <w:tcW w:w="4973" w:type="dxa"/>
                                </w:tcPr>
                                <w:p w14:paraId="7A750EA7"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Diversity</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Equity</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Officer’s</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77C00471"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Iesha</w:t>
                                  </w:r>
                                  <w:r w:rsidRPr="00137FFE">
                                    <w:rPr>
                                      <w:rFonts w:asciiTheme="minorHAnsi" w:hAnsiTheme="minorHAnsi" w:cstheme="minorHAnsi"/>
                                      <w:spacing w:val="-2"/>
                                      <w:sz w:val="24"/>
                                      <w:szCs w:val="24"/>
                                    </w:rPr>
                                    <w:t xml:space="preserve"> Valencia</w:t>
                                  </w:r>
                                </w:p>
                              </w:tc>
                              <w:tc>
                                <w:tcPr>
                                  <w:tcW w:w="4292" w:type="dxa"/>
                                </w:tcPr>
                                <w:p w14:paraId="1C7752EC"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Clover</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Park</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Technical</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College</w:t>
                                  </w:r>
                                </w:p>
                              </w:tc>
                              <w:tc>
                                <w:tcPr>
                                  <w:tcW w:w="3718" w:type="dxa"/>
                                </w:tcPr>
                                <w:p w14:paraId="28B4E28E" w14:textId="5D99D959"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7" w:history="1">
                                    <w:r w:rsidRPr="00137FFE">
                                      <w:rPr>
                                        <w:rStyle w:val="Hyperlink"/>
                                        <w:rFonts w:asciiTheme="minorHAnsi" w:hAnsiTheme="minorHAnsi" w:cstheme="minorHAnsi"/>
                                        <w:spacing w:val="-2"/>
                                        <w:sz w:val="24"/>
                                        <w:szCs w:val="24"/>
                                      </w:rPr>
                                      <w:t>Iesha.Valencia@cptc.edu</w:t>
                                    </w:r>
                                  </w:hyperlink>
                                </w:p>
                              </w:tc>
                            </w:tr>
                            <w:tr w:rsidR="00722F8A" w14:paraId="2097DFA8" w14:textId="77777777" w:rsidTr="008603D1">
                              <w:trPr>
                                <w:trHeight w:val="299"/>
                              </w:trPr>
                              <w:tc>
                                <w:tcPr>
                                  <w:tcW w:w="4973" w:type="dxa"/>
                                </w:tcPr>
                                <w:p w14:paraId="23EA118F"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Instruction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65B06786" w14:textId="06481744"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Michael Lee </w:t>
                                  </w:r>
                                </w:p>
                              </w:tc>
                              <w:tc>
                                <w:tcPr>
                                  <w:tcW w:w="4292" w:type="dxa"/>
                                </w:tcPr>
                                <w:p w14:paraId="3B8071F2" w14:textId="70FA7864"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Columbia Basin College </w:t>
                                  </w:r>
                                </w:p>
                              </w:tc>
                              <w:tc>
                                <w:tcPr>
                                  <w:tcW w:w="3718" w:type="dxa"/>
                                </w:tcPr>
                                <w:p w14:paraId="49A02AD4" w14:textId="6828DED5"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8" w:history="1">
                                    <w:r w:rsidRPr="00137FFE">
                                      <w:rPr>
                                        <w:rStyle w:val="Hyperlink"/>
                                        <w:rFonts w:asciiTheme="minorHAnsi" w:hAnsiTheme="minorHAnsi" w:cstheme="minorHAnsi"/>
                                        <w:spacing w:val="-2"/>
                                        <w:sz w:val="24"/>
                                        <w:szCs w:val="24"/>
                                      </w:rPr>
                                      <w:t>mlee@columbiabasin.edu</w:t>
                                    </w:r>
                                  </w:hyperlink>
                                  <w:r w:rsidRPr="00137FFE">
                                    <w:rPr>
                                      <w:rStyle w:val="Hyperlink"/>
                                      <w:rFonts w:asciiTheme="minorHAnsi" w:hAnsiTheme="minorHAnsi" w:cstheme="minorHAnsi"/>
                                      <w:spacing w:val="-2"/>
                                      <w:sz w:val="24"/>
                                      <w:szCs w:val="24"/>
                                    </w:rPr>
                                    <w:t xml:space="preserve"> </w:t>
                                  </w:r>
                                </w:p>
                              </w:tc>
                            </w:tr>
                            <w:tr w:rsidR="00722F8A" w14:paraId="6AD42F23" w14:textId="77777777" w:rsidTr="008603D1">
                              <w:trPr>
                                <w:trHeight w:val="299"/>
                              </w:trPr>
                              <w:tc>
                                <w:tcPr>
                                  <w:tcW w:w="4973" w:type="dxa"/>
                                </w:tcPr>
                                <w:p w14:paraId="7D6C054C"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Instruction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34142993" w14:textId="62B55135" w:rsidR="00722F8A" w:rsidRPr="00137FFE" w:rsidRDefault="00722F8A" w:rsidP="00722F8A">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Jamie Fitzgerald </w:t>
                                  </w:r>
                                </w:p>
                              </w:tc>
                              <w:tc>
                                <w:tcPr>
                                  <w:tcW w:w="4292" w:type="dxa"/>
                                </w:tcPr>
                                <w:p w14:paraId="048BB4B6" w14:textId="4685656C"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Green River College </w:t>
                                  </w:r>
                                </w:p>
                              </w:tc>
                              <w:tc>
                                <w:tcPr>
                                  <w:tcW w:w="3718" w:type="dxa"/>
                                </w:tcPr>
                                <w:p w14:paraId="7EA06874" w14:textId="35461258"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9" w:history="1">
                                    <w:r w:rsidRPr="00137FFE">
                                      <w:rPr>
                                        <w:rStyle w:val="Hyperlink"/>
                                        <w:rFonts w:asciiTheme="minorHAnsi" w:hAnsiTheme="minorHAnsi" w:cstheme="minorHAnsi"/>
                                        <w:spacing w:val="-2"/>
                                        <w:sz w:val="24"/>
                                        <w:szCs w:val="24"/>
                                      </w:rPr>
                                      <w:t>jfitzgerald@greenriver.edu</w:t>
                                    </w:r>
                                  </w:hyperlink>
                                  <w:r w:rsidRPr="00137FFE">
                                    <w:rPr>
                                      <w:rStyle w:val="Hyperlink"/>
                                      <w:rFonts w:asciiTheme="minorHAnsi" w:hAnsiTheme="minorHAnsi" w:cstheme="minorHAnsi"/>
                                      <w:spacing w:val="-2"/>
                                      <w:sz w:val="24"/>
                                      <w:szCs w:val="24"/>
                                    </w:rPr>
                                    <w:t xml:space="preserve"> </w:t>
                                  </w:r>
                                </w:p>
                              </w:tc>
                            </w:tr>
                            <w:tr w:rsidR="00722F8A" w14:paraId="562DAA22" w14:textId="77777777" w:rsidTr="008603D1">
                              <w:trPr>
                                <w:trHeight w:val="302"/>
                              </w:trPr>
                              <w:tc>
                                <w:tcPr>
                                  <w:tcW w:w="4973" w:type="dxa"/>
                                </w:tcPr>
                                <w:p w14:paraId="69213B70" w14:textId="77777777" w:rsidR="00722F8A" w:rsidRPr="00137FFE" w:rsidRDefault="00722F8A" w:rsidP="00722F8A">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Student</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2"/>
                                      <w:sz w:val="24"/>
                                      <w:szCs w:val="24"/>
                                    </w:rPr>
                                    <w:t xml:space="preserve"> Commission</w:t>
                                  </w:r>
                                </w:p>
                              </w:tc>
                              <w:tc>
                                <w:tcPr>
                                  <w:tcW w:w="3240" w:type="dxa"/>
                                </w:tcPr>
                                <w:p w14:paraId="3AF21CEB" w14:textId="29D0C8D7"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Brandon Dyer</w:t>
                                  </w:r>
                                </w:p>
                              </w:tc>
                              <w:tc>
                                <w:tcPr>
                                  <w:tcW w:w="4292" w:type="dxa"/>
                                </w:tcPr>
                                <w:p w14:paraId="754C260E" w14:textId="6C6C6DFC"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Everett College</w:t>
                                  </w:r>
                                </w:p>
                              </w:tc>
                              <w:tc>
                                <w:tcPr>
                                  <w:tcW w:w="3718" w:type="dxa"/>
                                </w:tcPr>
                                <w:p w14:paraId="055CDA41" w14:textId="05CB7862"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bdyer@everettcc.edu</w:t>
                                  </w:r>
                                </w:p>
                              </w:tc>
                            </w:tr>
                            <w:tr w:rsidR="00722F8A" w14:paraId="6F8F6680" w14:textId="77777777" w:rsidTr="008603D1">
                              <w:trPr>
                                <w:trHeight w:val="299"/>
                              </w:trPr>
                              <w:tc>
                                <w:tcPr>
                                  <w:tcW w:w="4973" w:type="dxa"/>
                                </w:tcPr>
                                <w:p w14:paraId="30E4AEDF"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Research</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and</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Planning</w:t>
                                  </w:r>
                                  <w:r w:rsidRPr="00137FFE">
                                    <w:rPr>
                                      <w:rFonts w:asciiTheme="minorHAnsi" w:hAnsiTheme="minorHAnsi" w:cstheme="minorHAnsi"/>
                                      <w:b/>
                                      <w:spacing w:val="-2"/>
                                      <w:sz w:val="24"/>
                                      <w:szCs w:val="24"/>
                                    </w:rPr>
                                    <w:t xml:space="preserve"> Commission</w:t>
                                  </w:r>
                                </w:p>
                              </w:tc>
                              <w:tc>
                                <w:tcPr>
                                  <w:tcW w:w="3240" w:type="dxa"/>
                                </w:tcPr>
                                <w:p w14:paraId="501576A7" w14:textId="155BAA7E"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Roy Caligan</w:t>
                                  </w:r>
                                </w:p>
                              </w:tc>
                              <w:tc>
                                <w:tcPr>
                                  <w:tcW w:w="4292" w:type="dxa"/>
                                </w:tcPr>
                                <w:p w14:paraId="6275D61C" w14:textId="4E9A99D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Spokane Community College</w:t>
                                  </w:r>
                                </w:p>
                              </w:tc>
                              <w:tc>
                                <w:tcPr>
                                  <w:tcW w:w="3718" w:type="dxa"/>
                                </w:tcPr>
                                <w:p w14:paraId="5DA3CA29" w14:textId="769B603A"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10" w:history="1">
                                    <w:r w:rsidRPr="00137FFE">
                                      <w:rPr>
                                        <w:rStyle w:val="Hyperlink"/>
                                        <w:rFonts w:asciiTheme="minorHAnsi" w:hAnsiTheme="minorHAnsi" w:cstheme="minorHAnsi"/>
                                        <w:spacing w:val="-2"/>
                                        <w:sz w:val="24"/>
                                        <w:szCs w:val="24"/>
                                      </w:rPr>
                                      <w:t>Roy.Caligan@s cc.spokane.edu</w:t>
                                    </w:r>
                                  </w:hyperlink>
                                  <w:r w:rsidRPr="00137FFE">
                                    <w:rPr>
                                      <w:rStyle w:val="Hyperlink"/>
                                      <w:rFonts w:asciiTheme="minorHAnsi" w:hAnsiTheme="minorHAnsi" w:cstheme="minorHAnsi"/>
                                      <w:spacing w:val="-2"/>
                                      <w:sz w:val="24"/>
                                      <w:szCs w:val="24"/>
                                    </w:rPr>
                                    <w:t xml:space="preserve"> </w:t>
                                  </w:r>
                                </w:p>
                              </w:tc>
                            </w:tr>
                            <w:tr w:rsidR="00722F8A" w14:paraId="243F6CF1" w14:textId="77777777" w:rsidTr="008603D1">
                              <w:trPr>
                                <w:trHeight w:val="299"/>
                              </w:trPr>
                              <w:tc>
                                <w:tcPr>
                                  <w:tcW w:w="4973" w:type="dxa"/>
                                </w:tcPr>
                                <w:p w14:paraId="6B5C3402"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Research</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and</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Planning</w:t>
                                  </w:r>
                                  <w:r w:rsidRPr="00137FFE">
                                    <w:rPr>
                                      <w:rFonts w:asciiTheme="minorHAnsi" w:hAnsiTheme="minorHAnsi" w:cstheme="minorHAnsi"/>
                                      <w:b/>
                                      <w:spacing w:val="-2"/>
                                      <w:sz w:val="24"/>
                                      <w:szCs w:val="24"/>
                                    </w:rPr>
                                    <w:t xml:space="preserve"> Commission</w:t>
                                  </w:r>
                                </w:p>
                              </w:tc>
                              <w:tc>
                                <w:tcPr>
                                  <w:tcW w:w="3240" w:type="dxa"/>
                                </w:tcPr>
                                <w:p w14:paraId="4B442624" w14:textId="77777777"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Wendy</w:t>
                                  </w:r>
                                  <w:r w:rsidRPr="00137FFE">
                                    <w:rPr>
                                      <w:rFonts w:asciiTheme="minorHAnsi" w:hAnsiTheme="minorHAnsi" w:cstheme="minorHAnsi"/>
                                      <w:spacing w:val="2"/>
                                      <w:sz w:val="24"/>
                                      <w:szCs w:val="24"/>
                                    </w:rPr>
                                    <w:t xml:space="preserve"> </w:t>
                                  </w:r>
                                  <w:r w:rsidRPr="00137FFE">
                                    <w:rPr>
                                      <w:rFonts w:asciiTheme="minorHAnsi" w:hAnsiTheme="minorHAnsi" w:cstheme="minorHAnsi"/>
                                      <w:spacing w:val="-4"/>
                                      <w:sz w:val="24"/>
                                      <w:szCs w:val="24"/>
                                    </w:rPr>
                                    <w:t>Hall</w:t>
                                  </w:r>
                                </w:p>
                              </w:tc>
                              <w:tc>
                                <w:tcPr>
                                  <w:tcW w:w="4292" w:type="dxa"/>
                                </w:tcPr>
                                <w:p w14:paraId="1077FED5" w14:textId="77777777"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Lower</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Columbia</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6677FD5B" w14:textId="5C860B67"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11" w:history="1">
                                    <w:r w:rsidRPr="00137FFE">
                                      <w:rPr>
                                        <w:rStyle w:val="Hyperlink"/>
                                        <w:rFonts w:asciiTheme="minorHAnsi" w:hAnsiTheme="minorHAnsi" w:cstheme="minorHAnsi"/>
                                        <w:spacing w:val="-2"/>
                                        <w:sz w:val="24"/>
                                        <w:szCs w:val="24"/>
                                      </w:rPr>
                                      <w:t>whall@lcc.ctc.edu</w:t>
                                    </w:r>
                                  </w:hyperlink>
                                </w:p>
                              </w:tc>
                            </w:tr>
                            <w:tr w:rsidR="00722F8A" w14:paraId="38C2C424" w14:textId="77777777" w:rsidTr="008603D1">
                              <w:trPr>
                                <w:trHeight w:val="299"/>
                              </w:trPr>
                              <w:tc>
                                <w:tcPr>
                                  <w:tcW w:w="4973" w:type="dxa"/>
                                </w:tcPr>
                                <w:p w14:paraId="30432E12"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Information</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1C4B3E2F"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Jason</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Hetterle</w:t>
                                  </w:r>
                                </w:p>
                              </w:tc>
                              <w:tc>
                                <w:tcPr>
                                  <w:tcW w:w="4292" w:type="dxa"/>
                                </w:tcPr>
                                <w:p w14:paraId="0D9D5C28"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Wenatchee</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 xml:space="preserve">Valley </w:t>
                                  </w:r>
                                  <w:r w:rsidRPr="00137FFE">
                                    <w:rPr>
                                      <w:rFonts w:asciiTheme="minorHAnsi" w:hAnsiTheme="minorHAnsi" w:cstheme="minorHAnsi"/>
                                      <w:spacing w:val="-2"/>
                                      <w:sz w:val="24"/>
                                      <w:szCs w:val="24"/>
                                    </w:rPr>
                                    <w:t>College,</w:t>
                                  </w:r>
                                </w:p>
                              </w:tc>
                              <w:tc>
                                <w:tcPr>
                                  <w:tcW w:w="3718" w:type="dxa"/>
                                </w:tcPr>
                                <w:p w14:paraId="68E51E28" w14:textId="31B75131"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u w:val="none"/>
                                    </w:rPr>
                                  </w:pPr>
                                  <w:hyperlink r:id="rId12" w:history="1">
                                    <w:r w:rsidRPr="00137FFE">
                                      <w:rPr>
                                        <w:rStyle w:val="Hyperlink"/>
                                        <w:rFonts w:asciiTheme="minorHAnsi" w:hAnsiTheme="minorHAnsi" w:cstheme="minorHAnsi"/>
                                        <w:spacing w:val="-2"/>
                                        <w:sz w:val="24"/>
                                        <w:szCs w:val="24"/>
                                        <w:u w:val="none"/>
                                      </w:rPr>
                                      <w:t>jhetterle@wvc.edu</w:t>
                                    </w:r>
                                  </w:hyperlink>
                                </w:p>
                              </w:tc>
                            </w:tr>
                            <w:tr w:rsidR="008603D1" w14:paraId="07C41375" w14:textId="77777777" w:rsidTr="008603D1">
                              <w:trPr>
                                <w:trHeight w:val="299"/>
                              </w:trPr>
                              <w:tc>
                                <w:tcPr>
                                  <w:tcW w:w="4973" w:type="dxa"/>
                                </w:tcPr>
                                <w:p w14:paraId="11418143" w14:textId="374FE279" w:rsidR="008603D1" w:rsidRPr="00137FFE" w:rsidRDefault="008603D1" w:rsidP="008603D1">
                                  <w:pPr>
                                    <w:pStyle w:val="TableParagraph"/>
                                    <w:rPr>
                                      <w:rFonts w:asciiTheme="minorHAnsi" w:hAnsiTheme="minorHAnsi" w:cstheme="minorHAnsi"/>
                                      <w:b/>
                                      <w:sz w:val="24"/>
                                      <w:szCs w:val="24"/>
                                    </w:rPr>
                                  </w:pPr>
                                  <w:r w:rsidRPr="00137FFE">
                                    <w:rPr>
                                      <w:rFonts w:asciiTheme="minorHAnsi" w:hAnsiTheme="minorHAnsi" w:cstheme="minorHAnsi"/>
                                      <w:b/>
                                      <w:sz w:val="24"/>
                                      <w:szCs w:val="24"/>
                                    </w:rPr>
                                    <w:t>Information</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19089294" w14:textId="0EB0022C" w:rsidR="008603D1" w:rsidRPr="00137FFE" w:rsidRDefault="008603D1"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Rip</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Heminway</w:t>
                                  </w:r>
                                </w:p>
                              </w:tc>
                              <w:tc>
                                <w:tcPr>
                                  <w:tcW w:w="4292" w:type="dxa"/>
                                </w:tcPr>
                                <w:p w14:paraId="78EBE3D2" w14:textId="114FFDAC" w:rsidR="008603D1" w:rsidRPr="00137FFE" w:rsidRDefault="008603D1"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South</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Puget</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 xml:space="preserve">Sound </w:t>
                                  </w:r>
                                  <w:r w:rsidRPr="00137FFE">
                                    <w:rPr>
                                      <w:rFonts w:asciiTheme="minorHAnsi" w:hAnsiTheme="minorHAnsi" w:cstheme="minorHAnsi"/>
                                      <w:spacing w:val="-2"/>
                                      <w:sz w:val="24"/>
                                      <w:szCs w:val="24"/>
                                    </w:rPr>
                                    <w:t>Community College</w:t>
                                  </w:r>
                                </w:p>
                              </w:tc>
                              <w:tc>
                                <w:tcPr>
                                  <w:tcW w:w="3718" w:type="dxa"/>
                                </w:tcPr>
                                <w:p w14:paraId="0C8FE801" w14:textId="44C35EFD"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u w:val="none"/>
                                    </w:rPr>
                                  </w:pPr>
                                  <w:hyperlink r:id="rId13" w:history="1">
                                    <w:r w:rsidRPr="00137FFE">
                                      <w:rPr>
                                        <w:rStyle w:val="Hyperlink"/>
                                        <w:rFonts w:asciiTheme="minorHAnsi" w:hAnsiTheme="minorHAnsi" w:cstheme="minorHAnsi"/>
                                        <w:spacing w:val="-2"/>
                                        <w:sz w:val="24"/>
                                        <w:szCs w:val="24"/>
                                      </w:rPr>
                                      <w:t>rheminway@spscc.edu</w:t>
                                    </w:r>
                                  </w:hyperlink>
                                </w:p>
                              </w:tc>
                            </w:tr>
                            <w:tr w:rsidR="008603D1" w14:paraId="22910975" w14:textId="77777777" w:rsidTr="008603D1">
                              <w:trPr>
                                <w:trHeight w:val="302"/>
                              </w:trPr>
                              <w:tc>
                                <w:tcPr>
                                  <w:tcW w:w="4973" w:type="dxa"/>
                                </w:tcPr>
                                <w:p w14:paraId="14E01F48" w14:textId="77777777" w:rsidR="008603D1" w:rsidRPr="00137FFE" w:rsidRDefault="008603D1" w:rsidP="008603D1">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Public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Information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751CC49A" w14:textId="77777777" w:rsidR="008603D1" w:rsidRPr="00137FFE" w:rsidRDefault="008603D1"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Shawn</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Devine</w:t>
                                  </w:r>
                                </w:p>
                              </w:tc>
                              <w:tc>
                                <w:tcPr>
                                  <w:tcW w:w="4292" w:type="dxa"/>
                                </w:tcPr>
                                <w:p w14:paraId="6BAF31AB" w14:textId="77777777" w:rsidR="008603D1" w:rsidRPr="00137FFE" w:rsidRDefault="008603D1"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Olympic</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3B11525A" w14:textId="789C5E09"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14" w:history="1">
                                    <w:r w:rsidRPr="00137FFE">
                                      <w:rPr>
                                        <w:rStyle w:val="Hyperlink"/>
                                        <w:rFonts w:asciiTheme="minorHAnsi" w:hAnsiTheme="minorHAnsi" w:cstheme="minorHAnsi"/>
                                        <w:spacing w:val="-2"/>
                                        <w:sz w:val="24"/>
                                        <w:szCs w:val="24"/>
                                      </w:rPr>
                                      <w:t>sdevine@olympic.edu</w:t>
                                    </w:r>
                                  </w:hyperlink>
                                </w:p>
                              </w:tc>
                            </w:tr>
                            <w:tr w:rsidR="008603D1" w14:paraId="3CB130A7" w14:textId="77777777" w:rsidTr="008603D1">
                              <w:trPr>
                                <w:trHeight w:val="299"/>
                              </w:trPr>
                              <w:tc>
                                <w:tcPr>
                                  <w:tcW w:w="4973" w:type="dxa"/>
                                </w:tcPr>
                                <w:p w14:paraId="3124A146" w14:textId="77777777" w:rsidR="008603D1" w:rsidRPr="00137FFE" w:rsidRDefault="008603D1" w:rsidP="008603D1">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Public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Information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654BD71D" w14:textId="325BEF19" w:rsidR="008603D1" w:rsidRPr="00137FFE" w:rsidRDefault="008603D1"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 xml:space="preserve">Elizabeth Burtner </w:t>
                                  </w:r>
                                </w:p>
                              </w:tc>
                              <w:tc>
                                <w:tcPr>
                                  <w:tcW w:w="4292" w:type="dxa"/>
                                </w:tcPr>
                                <w:p w14:paraId="298867D3" w14:textId="0C10653E" w:rsidR="008603D1" w:rsidRPr="00137FFE" w:rsidRDefault="008603D1"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Columbia Basin College</w:t>
                                  </w:r>
                                </w:p>
                              </w:tc>
                              <w:tc>
                                <w:tcPr>
                                  <w:tcW w:w="3718" w:type="dxa"/>
                                </w:tcPr>
                                <w:p w14:paraId="7103DFE4" w14:textId="69DF5ADF"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15" w:history="1">
                                    <w:r w:rsidRPr="00137FFE">
                                      <w:rPr>
                                        <w:rStyle w:val="Hyperlink"/>
                                        <w:rFonts w:asciiTheme="minorHAnsi" w:hAnsiTheme="minorHAnsi" w:cstheme="minorHAnsi"/>
                                        <w:spacing w:val="-2"/>
                                        <w:sz w:val="24"/>
                                        <w:szCs w:val="24"/>
                                      </w:rPr>
                                      <w:t>eburtner@columbiabasin.edu</w:t>
                                    </w:r>
                                  </w:hyperlink>
                                  <w:r w:rsidRPr="00137FFE">
                                    <w:rPr>
                                      <w:rStyle w:val="Hyperlink"/>
                                      <w:rFonts w:asciiTheme="minorHAnsi" w:hAnsiTheme="minorHAnsi" w:cstheme="minorHAnsi"/>
                                      <w:spacing w:val="-2"/>
                                      <w:sz w:val="24"/>
                                      <w:szCs w:val="24"/>
                                    </w:rPr>
                                    <w:t xml:space="preserve"> </w:t>
                                  </w:r>
                                </w:p>
                              </w:tc>
                            </w:tr>
                            <w:tr w:rsidR="008603D1" w14:paraId="21DCB606" w14:textId="77777777" w:rsidTr="008603D1">
                              <w:trPr>
                                <w:trHeight w:val="328"/>
                              </w:trPr>
                              <w:tc>
                                <w:tcPr>
                                  <w:tcW w:w="4973" w:type="dxa"/>
                                </w:tcPr>
                                <w:p w14:paraId="0459CA93" w14:textId="29AFB283" w:rsidR="008603D1" w:rsidRPr="00137FFE" w:rsidRDefault="008603D1" w:rsidP="008603D1">
                                  <w:pPr>
                                    <w:pStyle w:val="TableParagraph"/>
                                    <w:spacing w:before="18" w:line="290" w:lineRule="exact"/>
                                    <w:rPr>
                                      <w:rFonts w:asciiTheme="minorHAnsi" w:hAnsiTheme="minorHAnsi" w:cstheme="minorHAnsi"/>
                                      <w:b/>
                                      <w:sz w:val="24"/>
                                      <w:szCs w:val="24"/>
                                    </w:rPr>
                                  </w:pPr>
                                  <w:r w:rsidRPr="00137FFE">
                                    <w:rPr>
                                      <w:rFonts w:asciiTheme="minorHAnsi" w:hAnsiTheme="minorHAnsi" w:cstheme="minorHAnsi"/>
                                      <w:b/>
                                      <w:sz w:val="24"/>
                                      <w:szCs w:val="24"/>
                                    </w:rPr>
                                    <w:t>Human</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Resources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Management Commission</w:t>
                                  </w:r>
                                </w:p>
                              </w:tc>
                              <w:tc>
                                <w:tcPr>
                                  <w:tcW w:w="3240" w:type="dxa"/>
                                </w:tcPr>
                                <w:p w14:paraId="03BD1DA2" w14:textId="546007C2"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Josh Ernst</w:t>
                                  </w:r>
                                </w:p>
                              </w:tc>
                              <w:tc>
                                <w:tcPr>
                                  <w:tcW w:w="4292" w:type="dxa"/>
                                </w:tcPr>
                                <w:p w14:paraId="0926741F" w14:textId="031671DA"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Everette Community College</w:t>
                                  </w:r>
                                </w:p>
                              </w:tc>
                              <w:tc>
                                <w:tcPr>
                                  <w:tcW w:w="3718" w:type="dxa"/>
                                </w:tcPr>
                                <w:p w14:paraId="23417971" w14:textId="0F1A598B"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16" w:history="1">
                                    <w:r w:rsidRPr="00137FFE">
                                      <w:rPr>
                                        <w:rStyle w:val="Hyperlink"/>
                                        <w:rFonts w:asciiTheme="minorHAnsi" w:hAnsiTheme="minorHAnsi" w:cstheme="minorHAnsi"/>
                                        <w:spacing w:val="-2"/>
                                        <w:sz w:val="24"/>
                                        <w:szCs w:val="24"/>
                                      </w:rPr>
                                      <w:t>jernst@everettcc.edu</w:t>
                                    </w:r>
                                  </w:hyperlink>
                                  <w:r w:rsidRPr="00137FFE">
                                    <w:rPr>
                                      <w:rStyle w:val="Hyperlink"/>
                                      <w:rFonts w:asciiTheme="minorHAnsi" w:hAnsiTheme="minorHAnsi" w:cstheme="minorHAnsi"/>
                                      <w:spacing w:val="-2"/>
                                      <w:sz w:val="24"/>
                                      <w:szCs w:val="24"/>
                                    </w:rPr>
                                    <w:t xml:space="preserve"> </w:t>
                                  </w:r>
                                </w:p>
                              </w:tc>
                            </w:tr>
                            <w:tr w:rsidR="008603D1" w14:paraId="6DB421A4" w14:textId="77777777" w:rsidTr="008603D1">
                              <w:trPr>
                                <w:trHeight w:val="328"/>
                              </w:trPr>
                              <w:tc>
                                <w:tcPr>
                                  <w:tcW w:w="4973" w:type="dxa"/>
                                </w:tcPr>
                                <w:p w14:paraId="13B33890" w14:textId="09F5BA4F" w:rsidR="008603D1" w:rsidRPr="00137FFE" w:rsidRDefault="008603D1" w:rsidP="008603D1">
                                  <w:pPr>
                                    <w:pStyle w:val="TableParagraph"/>
                                    <w:spacing w:before="18" w:line="290" w:lineRule="exact"/>
                                    <w:rPr>
                                      <w:rFonts w:asciiTheme="minorHAnsi" w:hAnsiTheme="minorHAnsi" w:cstheme="minorHAnsi"/>
                                      <w:b/>
                                      <w:spacing w:val="-2"/>
                                      <w:sz w:val="24"/>
                                      <w:szCs w:val="24"/>
                                    </w:rPr>
                                  </w:pPr>
                                  <w:r w:rsidRPr="00137FFE">
                                    <w:rPr>
                                      <w:rFonts w:asciiTheme="minorHAnsi" w:hAnsiTheme="minorHAnsi" w:cstheme="minorHAnsi"/>
                                      <w:b/>
                                      <w:sz w:val="24"/>
                                      <w:szCs w:val="24"/>
                                    </w:rPr>
                                    <w:t>Human</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Resources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Management Commission</w:t>
                                  </w:r>
                                </w:p>
                              </w:tc>
                              <w:tc>
                                <w:tcPr>
                                  <w:tcW w:w="3240" w:type="dxa"/>
                                </w:tcPr>
                                <w:p w14:paraId="5D8DA269" w14:textId="32F90F3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Marco Baeza</w:t>
                                  </w:r>
                                </w:p>
                              </w:tc>
                              <w:tc>
                                <w:tcPr>
                                  <w:tcW w:w="4292" w:type="dxa"/>
                                </w:tcPr>
                                <w:p w14:paraId="1D9C7588" w14:textId="17C97265"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Walla Walla Community College</w:t>
                                  </w:r>
                                </w:p>
                              </w:tc>
                              <w:tc>
                                <w:tcPr>
                                  <w:tcW w:w="3718" w:type="dxa"/>
                                </w:tcPr>
                                <w:p w14:paraId="16559EA7" w14:textId="2636561F"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17" w:history="1">
                                    <w:r w:rsidRPr="00137FFE">
                                      <w:rPr>
                                        <w:rStyle w:val="Hyperlink"/>
                                        <w:rFonts w:asciiTheme="minorHAnsi" w:hAnsiTheme="minorHAnsi" w:cstheme="minorHAnsi"/>
                                        <w:spacing w:val="-2"/>
                                        <w:sz w:val="24"/>
                                        <w:szCs w:val="24"/>
                                      </w:rPr>
                                      <w:t>marco.baeza@wwcc.edu</w:t>
                                    </w:r>
                                  </w:hyperlink>
                                  <w:r w:rsidRPr="00137FFE">
                                    <w:rPr>
                                      <w:rStyle w:val="Hyperlink"/>
                                      <w:rFonts w:asciiTheme="minorHAnsi" w:hAnsiTheme="minorHAnsi" w:cstheme="minorHAnsi"/>
                                      <w:spacing w:val="-2"/>
                                      <w:sz w:val="24"/>
                                      <w:szCs w:val="24"/>
                                    </w:rPr>
                                    <w:t>,</w:t>
                                  </w:r>
                                </w:p>
                              </w:tc>
                            </w:tr>
                            <w:tr w:rsidR="00D30643" w14:paraId="6B63AE91" w14:textId="77777777" w:rsidTr="008603D1">
                              <w:trPr>
                                <w:trHeight w:val="328"/>
                              </w:trPr>
                              <w:tc>
                                <w:tcPr>
                                  <w:tcW w:w="4973" w:type="dxa"/>
                                </w:tcPr>
                                <w:p w14:paraId="1B56F6D7" w14:textId="48B07E4B" w:rsidR="00D30643" w:rsidRPr="00137FFE" w:rsidRDefault="00D30643" w:rsidP="008603D1">
                                  <w:pPr>
                                    <w:pStyle w:val="TableParagraph"/>
                                    <w:spacing w:before="18" w:line="290" w:lineRule="exact"/>
                                    <w:rPr>
                                      <w:rFonts w:asciiTheme="minorHAnsi" w:hAnsiTheme="minorHAnsi" w:cstheme="minorHAnsi"/>
                                      <w:b/>
                                      <w:spacing w:val="-2"/>
                                      <w:sz w:val="24"/>
                                      <w:szCs w:val="24"/>
                                    </w:rPr>
                                  </w:pPr>
                                  <w:r>
                                    <w:rPr>
                                      <w:rFonts w:asciiTheme="minorHAnsi" w:hAnsiTheme="minorHAnsi" w:cstheme="minorHAnsi"/>
                                      <w:b/>
                                      <w:spacing w:val="-2"/>
                                      <w:sz w:val="24"/>
                                      <w:szCs w:val="24"/>
                                    </w:rPr>
                                    <w:t>Student Representative</w:t>
                                  </w:r>
                                </w:p>
                              </w:tc>
                              <w:tc>
                                <w:tcPr>
                                  <w:tcW w:w="3240" w:type="dxa"/>
                                </w:tcPr>
                                <w:p w14:paraId="7248598A" w14:textId="55C625BC" w:rsidR="00D30643" w:rsidRPr="00137FFE" w:rsidRDefault="00D30643" w:rsidP="008603D1">
                                  <w:pPr>
                                    <w:pStyle w:val="TableParagraph"/>
                                    <w:spacing w:before="18" w:line="290" w:lineRule="exact"/>
                                    <w:ind w:left="0"/>
                                    <w:rPr>
                                      <w:rFonts w:asciiTheme="minorHAnsi" w:hAnsiTheme="minorHAnsi" w:cstheme="minorHAnsi"/>
                                      <w:sz w:val="24"/>
                                      <w:szCs w:val="24"/>
                                    </w:rPr>
                                  </w:pPr>
                                  <w:r>
                                    <w:rPr>
                                      <w:rFonts w:asciiTheme="minorHAnsi" w:hAnsiTheme="minorHAnsi" w:cstheme="minorHAnsi"/>
                                      <w:sz w:val="24"/>
                                      <w:szCs w:val="24"/>
                                    </w:rPr>
                                    <w:t>Jayla Knights</w:t>
                                  </w:r>
                                </w:p>
                              </w:tc>
                              <w:tc>
                                <w:tcPr>
                                  <w:tcW w:w="4292" w:type="dxa"/>
                                </w:tcPr>
                                <w:p w14:paraId="5C9FEF41" w14:textId="520DCD25" w:rsidR="00D30643" w:rsidRPr="00137FFE" w:rsidRDefault="00D30643" w:rsidP="008603D1">
                                  <w:pPr>
                                    <w:pStyle w:val="TableParagraph"/>
                                    <w:spacing w:before="18" w:line="290" w:lineRule="exact"/>
                                    <w:ind w:left="0"/>
                                    <w:rPr>
                                      <w:rFonts w:asciiTheme="minorHAnsi" w:hAnsiTheme="minorHAnsi" w:cstheme="minorHAnsi"/>
                                      <w:sz w:val="24"/>
                                      <w:szCs w:val="24"/>
                                    </w:rPr>
                                  </w:pPr>
                                  <w:r>
                                    <w:rPr>
                                      <w:rFonts w:asciiTheme="minorHAnsi" w:hAnsiTheme="minorHAnsi" w:cstheme="minorHAnsi"/>
                                      <w:sz w:val="24"/>
                                      <w:szCs w:val="24"/>
                                    </w:rPr>
                                    <w:t>Spokane Falls Community College</w:t>
                                  </w:r>
                                </w:p>
                              </w:tc>
                              <w:tc>
                                <w:tcPr>
                                  <w:tcW w:w="3718" w:type="dxa"/>
                                </w:tcPr>
                                <w:p w14:paraId="7EAA6EA5" w14:textId="07E85318" w:rsidR="00D30643" w:rsidRDefault="00D30643" w:rsidP="008603D1">
                                  <w:pPr>
                                    <w:pStyle w:val="TableParagraph"/>
                                    <w:spacing w:before="1" w:line="278" w:lineRule="exact"/>
                                    <w:ind w:left="0"/>
                                  </w:pPr>
                                  <w:hyperlink r:id="rId18" w:history="1">
                                    <w:r w:rsidRPr="00D30643">
                                      <w:rPr>
                                        <w:rStyle w:val="Hyperlink"/>
                                        <w:rFonts w:asciiTheme="minorHAnsi" w:hAnsiTheme="minorHAnsi" w:cstheme="minorHAnsi"/>
                                        <w:spacing w:val="-2"/>
                                        <w:sz w:val="24"/>
                                        <w:szCs w:val="24"/>
                                      </w:rPr>
                                      <w:t>jayla.knights@sfcc.spokane.edu</w:t>
                                    </w:r>
                                  </w:hyperlink>
                                </w:p>
                              </w:tc>
                            </w:tr>
                            <w:tr w:rsidR="008603D1" w14:paraId="0E87DAEE" w14:textId="77777777" w:rsidTr="008603D1">
                              <w:trPr>
                                <w:trHeight w:val="328"/>
                              </w:trPr>
                              <w:tc>
                                <w:tcPr>
                                  <w:tcW w:w="4973" w:type="dxa"/>
                                </w:tcPr>
                                <w:p w14:paraId="1AE56F74" w14:textId="77777777" w:rsidR="008603D1" w:rsidRPr="00137FFE" w:rsidRDefault="008603D1" w:rsidP="008603D1">
                                  <w:pPr>
                                    <w:pStyle w:val="TableParagraph"/>
                                    <w:spacing w:before="18" w:line="290" w:lineRule="exact"/>
                                    <w:rPr>
                                      <w:rFonts w:asciiTheme="minorHAnsi" w:hAnsiTheme="minorHAnsi" w:cstheme="minorHAnsi"/>
                                      <w:b/>
                                      <w:sz w:val="24"/>
                                      <w:szCs w:val="24"/>
                                    </w:rPr>
                                  </w:pPr>
                                  <w:r w:rsidRPr="00137FFE">
                                    <w:rPr>
                                      <w:rFonts w:asciiTheme="minorHAnsi" w:hAnsiTheme="minorHAnsi" w:cstheme="minorHAnsi"/>
                                      <w:b/>
                                      <w:spacing w:val="-2"/>
                                      <w:sz w:val="24"/>
                                      <w:szCs w:val="24"/>
                                    </w:rPr>
                                    <w:t>Faculty</w:t>
                                  </w:r>
                                </w:p>
                              </w:tc>
                              <w:tc>
                                <w:tcPr>
                                  <w:tcW w:w="3240" w:type="dxa"/>
                                </w:tcPr>
                                <w:p w14:paraId="6EF1761A" w14:textId="7777777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Karl</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Bailey</w:t>
                                  </w:r>
                                </w:p>
                              </w:tc>
                              <w:tc>
                                <w:tcPr>
                                  <w:tcW w:w="4292" w:type="dxa"/>
                                </w:tcPr>
                                <w:p w14:paraId="404CAFCB" w14:textId="7777777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Clark</w:t>
                                  </w:r>
                                  <w:r w:rsidRPr="00137FFE">
                                    <w:rPr>
                                      <w:rFonts w:asciiTheme="minorHAnsi" w:hAnsiTheme="minorHAnsi" w:cstheme="minorHAnsi"/>
                                      <w:spacing w:val="-2"/>
                                      <w:sz w:val="24"/>
                                      <w:szCs w:val="24"/>
                                    </w:rPr>
                                    <w:t xml:space="preserve"> College</w:t>
                                  </w:r>
                                </w:p>
                              </w:tc>
                              <w:tc>
                                <w:tcPr>
                                  <w:tcW w:w="3718" w:type="dxa"/>
                                </w:tcPr>
                                <w:p w14:paraId="5900CB66" w14:textId="4F53E168"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19" w:history="1">
                                    <w:r w:rsidRPr="00137FFE">
                                      <w:rPr>
                                        <w:rStyle w:val="Hyperlink"/>
                                        <w:rFonts w:asciiTheme="minorHAnsi" w:hAnsiTheme="minorHAnsi" w:cstheme="minorHAnsi"/>
                                        <w:spacing w:val="-2"/>
                                        <w:sz w:val="24"/>
                                        <w:szCs w:val="24"/>
                                      </w:rPr>
                                      <w:t>kbailey@clark.edu</w:t>
                                    </w:r>
                                  </w:hyperlink>
                                </w:p>
                              </w:tc>
                            </w:tr>
                            <w:tr w:rsidR="008603D1" w14:paraId="7C8BF3B5" w14:textId="77777777" w:rsidTr="008603D1">
                              <w:trPr>
                                <w:trHeight w:val="326"/>
                              </w:trPr>
                              <w:tc>
                                <w:tcPr>
                                  <w:tcW w:w="4973" w:type="dxa"/>
                                </w:tcPr>
                                <w:p w14:paraId="0CE68BE5" w14:textId="77777777" w:rsidR="008603D1" w:rsidRPr="00137FFE" w:rsidRDefault="008603D1" w:rsidP="008603D1">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pacing w:val="-2"/>
                                      <w:sz w:val="24"/>
                                      <w:szCs w:val="24"/>
                                    </w:rPr>
                                    <w:t>Faculty</w:t>
                                  </w:r>
                                </w:p>
                              </w:tc>
                              <w:tc>
                                <w:tcPr>
                                  <w:tcW w:w="3240" w:type="dxa"/>
                                </w:tcPr>
                                <w:p w14:paraId="039182D9" w14:textId="77777777" w:rsidR="008603D1" w:rsidRPr="00137FFE" w:rsidRDefault="008603D1" w:rsidP="008603D1">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z w:val="24"/>
                                      <w:szCs w:val="24"/>
                                    </w:rPr>
                                    <w:t>Jennifer</w:t>
                                  </w:r>
                                  <w:r w:rsidRPr="00137FFE">
                                    <w:rPr>
                                      <w:rFonts w:asciiTheme="minorHAnsi" w:hAnsiTheme="minorHAnsi" w:cstheme="minorHAnsi"/>
                                      <w:spacing w:val="-4"/>
                                      <w:sz w:val="24"/>
                                      <w:szCs w:val="24"/>
                                    </w:rPr>
                                    <w:t xml:space="preserve"> </w:t>
                                  </w:r>
                                  <w:r w:rsidRPr="00137FFE">
                                    <w:rPr>
                                      <w:rFonts w:asciiTheme="minorHAnsi" w:hAnsiTheme="minorHAnsi" w:cstheme="minorHAnsi"/>
                                      <w:spacing w:val="-2"/>
                                      <w:sz w:val="24"/>
                                      <w:szCs w:val="24"/>
                                    </w:rPr>
                                    <w:t>Vaughn</w:t>
                                  </w:r>
                                </w:p>
                              </w:tc>
                              <w:tc>
                                <w:tcPr>
                                  <w:tcW w:w="4292" w:type="dxa"/>
                                </w:tcPr>
                                <w:p w14:paraId="00556A38" w14:textId="77777777" w:rsidR="008603D1" w:rsidRPr="00137FFE" w:rsidRDefault="008603D1" w:rsidP="008603D1">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z w:val="24"/>
                                      <w:szCs w:val="24"/>
                                    </w:rPr>
                                    <w:t>Walla</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Walla Community</w:t>
                                  </w:r>
                                  <w:r w:rsidRPr="00137FFE">
                                    <w:rPr>
                                      <w:rFonts w:asciiTheme="minorHAnsi" w:hAnsiTheme="minorHAnsi" w:cstheme="minorHAnsi"/>
                                      <w:spacing w:val="-4"/>
                                      <w:sz w:val="24"/>
                                      <w:szCs w:val="24"/>
                                    </w:rPr>
                                    <w:t xml:space="preserve"> </w:t>
                                  </w:r>
                                  <w:r w:rsidRPr="00137FFE">
                                    <w:rPr>
                                      <w:rFonts w:asciiTheme="minorHAnsi" w:hAnsiTheme="minorHAnsi" w:cstheme="minorHAnsi"/>
                                      <w:spacing w:val="-2"/>
                                      <w:sz w:val="24"/>
                                      <w:szCs w:val="24"/>
                                    </w:rPr>
                                    <w:t>College</w:t>
                                  </w:r>
                                </w:p>
                              </w:tc>
                              <w:tc>
                                <w:tcPr>
                                  <w:tcW w:w="3718" w:type="dxa"/>
                                </w:tcPr>
                                <w:p w14:paraId="67D8A056" w14:textId="5394B558"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20" w:history="1">
                                    <w:r w:rsidRPr="00137FFE">
                                      <w:rPr>
                                        <w:rStyle w:val="Hyperlink"/>
                                        <w:rFonts w:asciiTheme="minorHAnsi" w:hAnsiTheme="minorHAnsi" w:cstheme="minorHAnsi"/>
                                        <w:spacing w:val="-2"/>
                                        <w:sz w:val="24"/>
                                        <w:szCs w:val="24"/>
                                      </w:rPr>
                                      <w:t>jennifer.vaughn@wwcc.edu</w:t>
                                    </w:r>
                                  </w:hyperlink>
                                </w:p>
                              </w:tc>
                            </w:tr>
                            <w:tr w:rsidR="00683660" w14:paraId="70024396" w14:textId="77777777" w:rsidTr="008603D1">
                              <w:trPr>
                                <w:trHeight w:val="326"/>
                              </w:trPr>
                              <w:tc>
                                <w:tcPr>
                                  <w:tcW w:w="4973" w:type="dxa"/>
                                </w:tcPr>
                                <w:p w14:paraId="167220A1" w14:textId="03D87E9E"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 xml:space="preserve">Lead </w:t>
                                  </w:r>
                                  <w:r w:rsidRPr="00137FFE">
                                    <w:rPr>
                                      <w:rFonts w:asciiTheme="minorHAnsi" w:hAnsiTheme="minorHAnsi" w:cstheme="minorHAnsi"/>
                                      <w:b/>
                                      <w:spacing w:val="-2"/>
                                      <w:sz w:val="24"/>
                                      <w:szCs w:val="24"/>
                                    </w:rPr>
                                    <w:t>Representative</w:t>
                                  </w:r>
                                </w:p>
                              </w:tc>
                              <w:tc>
                                <w:tcPr>
                                  <w:tcW w:w="3240" w:type="dxa"/>
                                </w:tcPr>
                                <w:p w14:paraId="335A7876" w14:textId="237E2454"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 xml:space="preserve">Chantal </w:t>
                                  </w:r>
                                  <w:r w:rsidRPr="00137FFE">
                                    <w:rPr>
                                      <w:rFonts w:asciiTheme="minorHAnsi" w:hAnsiTheme="minorHAnsi" w:cstheme="minorHAnsi"/>
                                      <w:spacing w:val="-2"/>
                                      <w:sz w:val="24"/>
                                      <w:szCs w:val="24"/>
                                    </w:rPr>
                                    <w:t>Carrancho</w:t>
                                  </w:r>
                                </w:p>
                              </w:tc>
                              <w:tc>
                                <w:tcPr>
                                  <w:tcW w:w="4292" w:type="dxa"/>
                                </w:tcPr>
                                <w:p w14:paraId="30CC14A5" w14:textId="39447572"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Cascadia</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2040C640" w14:textId="125A6278"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1" w:history="1">
                                    <w:r w:rsidRPr="00137FFE">
                                      <w:rPr>
                                        <w:rStyle w:val="Hyperlink"/>
                                        <w:rFonts w:asciiTheme="minorHAnsi" w:hAnsiTheme="minorHAnsi" w:cstheme="minorHAnsi"/>
                                        <w:spacing w:val="-2"/>
                                        <w:sz w:val="24"/>
                                        <w:szCs w:val="24"/>
                                      </w:rPr>
                                      <w:t>Ccarrancho@cascadia.edu</w:t>
                                    </w:r>
                                  </w:hyperlink>
                                </w:p>
                              </w:tc>
                            </w:tr>
                            <w:tr w:rsidR="00683660" w14:paraId="7EB746D5" w14:textId="77777777" w:rsidTr="008603D1">
                              <w:trPr>
                                <w:trHeight w:val="326"/>
                              </w:trPr>
                              <w:tc>
                                <w:tcPr>
                                  <w:tcW w:w="4973" w:type="dxa"/>
                                </w:tcPr>
                                <w:p w14:paraId="21E7D67E" w14:textId="30805715"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 Lead Representative</w:t>
                                  </w:r>
                                </w:p>
                              </w:tc>
                              <w:tc>
                                <w:tcPr>
                                  <w:tcW w:w="3240" w:type="dxa"/>
                                </w:tcPr>
                                <w:p w14:paraId="561C6322" w14:textId="46999107"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Rhianna Johnson</w:t>
                                  </w:r>
                                </w:p>
                              </w:tc>
                              <w:tc>
                                <w:tcPr>
                                  <w:tcW w:w="4292" w:type="dxa"/>
                                </w:tcPr>
                                <w:p w14:paraId="1A13F482" w14:textId="0C5D8F90"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Clark College</w:t>
                                  </w:r>
                                </w:p>
                              </w:tc>
                              <w:tc>
                                <w:tcPr>
                                  <w:tcW w:w="3718" w:type="dxa"/>
                                </w:tcPr>
                                <w:p w14:paraId="0A97DAF3" w14:textId="7C594EDE"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RJohnson@clark.edu</w:t>
                                  </w:r>
                                </w:p>
                              </w:tc>
                            </w:tr>
                            <w:tr w:rsidR="00683660" w14:paraId="5D93BD04" w14:textId="77777777" w:rsidTr="008603D1">
                              <w:trPr>
                                <w:trHeight w:val="326"/>
                              </w:trPr>
                              <w:tc>
                                <w:tcPr>
                                  <w:tcW w:w="4973" w:type="dxa"/>
                                </w:tcPr>
                                <w:p w14:paraId="5825602C" w14:textId="09338666"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 Lead Representative</w:t>
                                  </w:r>
                                </w:p>
                              </w:tc>
                              <w:tc>
                                <w:tcPr>
                                  <w:tcW w:w="3240" w:type="dxa"/>
                                </w:tcPr>
                                <w:p w14:paraId="2CE76F7F" w14:textId="18B7B253"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J. Belle Lamb</w:t>
                                  </w:r>
                                </w:p>
                              </w:tc>
                              <w:tc>
                                <w:tcPr>
                                  <w:tcW w:w="4292" w:type="dxa"/>
                                </w:tcPr>
                                <w:p w14:paraId="45AD2A1C" w14:textId="5A40E7A0"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Shoreline Community College</w:t>
                                  </w:r>
                                </w:p>
                              </w:tc>
                              <w:tc>
                                <w:tcPr>
                                  <w:tcW w:w="3718" w:type="dxa"/>
                                </w:tcPr>
                                <w:p w14:paraId="1F355F3F" w14:textId="0702DE4A"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blamb@shoreline.edu</w:t>
                                  </w:r>
                                </w:p>
                              </w:tc>
                            </w:tr>
                            <w:tr w:rsidR="00683660" w14:paraId="1FC32275" w14:textId="77777777" w:rsidTr="008603D1">
                              <w:trPr>
                                <w:trHeight w:val="326"/>
                              </w:trPr>
                              <w:tc>
                                <w:tcPr>
                                  <w:tcW w:w="4973" w:type="dxa"/>
                                </w:tcPr>
                                <w:p w14:paraId="10328BFB" w14:textId="77777777"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State</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Board</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Liaison</w:t>
                                  </w:r>
                                </w:p>
                              </w:tc>
                              <w:tc>
                                <w:tcPr>
                                  <w:tcW w:w="3240" w:type="dxa"/>
                                </w:tcPr>
                                <w:p w14:paraId="7E30E78F" w14:textId="77777777" w:rsidR="00683660" w:rsidRPr="00137FFE" w:rsidRDefault="00683660" w:rsidP="00683660">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pacing w:val="-5"/>
                                      <w:sz w:val="24"/>
                                      <w:szCs w:val="24"/>
                                    </w:rPr>
                                    <w:t>TBD</w:t>
                                  </w:r>
                                </w:p>
                              </w:tc>
                              <w:tc>
                                <w:tcPr>
                                  <w:tcW w:w="4292" w:type="dxa"/>
                                </w:tcPr>
                                <w:p w14:paraId="35304ED0" w14:textId="77777777" w:rsidR="00683660" w:rsidRPr="00137FFE" w:rsidRDefault="00683660" w:rsidP="00683660">
                                  <w:pPr>
                                    <w:pStyle w:val="TableParagraph"/>
                                    <w:spacing w:before="0" w:line="240" w:lineRule="auto"/>
                                    <w:ind w:left="0"/>
                                    <w:rPr>
                                      <w:rFonts w:asciiTheme="minorHAnsi" w:hAnsiTheme="minorHAnsi" w:cstheme="minorHAnsi"/>
                                      <w:sz w:val="24"/>
                                      <w:szCs w:val="24"/>
                                    </w:rPr>
                                  </w:pPr>
                                </w:p>
                              </w:tc>
                              <w:tc>
                                <w:tcPr>
                                  <w:tcW w:w="3718" w:type="dxa"/>
                                </w:tcPr>
                                <w:p w14:paraId="194C50C4" w14:textId="77777777"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p>
                              </w:tc>
                            </w:tr>
                            <w:tr w:rsidR="00683660" w14:paraId="798C0F5E" w14:textId="77777777" w:rsidTr="008603D1">
                              <w:trPr>
                                <w:trHeight w:val="299"/>
                              </w:trPr>
                              <w:tc>
                                <w:tcPr>
                                  <w:tcW w:w="4973" w:type="dxa"/>
                                </w:tcPr>
                                <w:p w14:paraId="1C0D9F46" w14:textId="589961C6"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Executive</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Director</w:t>
                                  </w:r>
                                  <w:r w:rsidRPr="00137FFE">
                                    <w:rPr>
                                      <w:rFonts w:asciiTheme="minorHAnsi" w:hAnsiTheme="minorHAnsi" w:cstheme="minorHAnsi"/>
                                      <w:b/>
                                      <w:spacing w:val="-1"/>
                                      <w:sz w:val="24"/>
                                      <w:szCs w:val="24"/>
                                    </w:rPr>
                                    <w:t xml:space="preserve"> </w:t>
                                  </w:r>
                                </w:p>
                              </w:tc>
                              <w:tc>
                                <w:tcPr>
                                  <w:tcW w:w="3240" w:type="dxa"/>
                                </w:tcPr>
                                <w:p w14:paraId="51A3FFD1" w14:textId="4C16A568"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Nate Humphrey </w:t>
                                  </w:r>
                                </w:p>
                              </w:tc>
                              <w:tc>
                                <w:tcPr>
                                  <w:tcW w:w="4292" w:type="dxa"/>
                                </w:tcPr>
                                <w:p w14:paraId="1B99E865"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7A751AA4" w14:textId="32D39D5A"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2" w:history="1">
                                    <w:r w:rsidRPr="00137FFE">
                                      <w:rPr>
                                        <w:rStyle w:val="Hyperlink"/>
                                        <w:rFonts w:asciiTheme="minorHAnsi" w:hAnsiTheme="minorHAnsi" w:cstheme="minorHAnsi"/>
                                        <w:spacing w:val="-2"/>
                                        <w:sz w:val="24"/>
                                        <w:szCs w:val="24"/>
                                      </w:rPr>
                                      <w:t>nhumphrey@sbctc.edu</w:t>
                                    </w:r>
                                  </w:hyperlink>
                                  <w:r w:rsidRPr="00137FFE">
                                    <w:rPr>
                                      <w:rStyle w:val="Hyperlink"/>
                                      <w:rFonts w:asciiTheme="minorHAnsi" w:hAnsiTheme="minorHAnsi" w:cstheme="minorHAnsi"/>
                                      <w:spacing w:val="-2"/>
                                      <w:sz w:val="24"/>
                                      <w:szCs w:val="24"/>
                                    </w:rPr>
                                    <w:t xml:space="preserve"> </w:t>
                                  </w:r>
                                </w:p>
                              </w:tc>
                            </w:tr>
                            <w:tr w:rsidR="00683660" w14:paraId="2B3AD639" w14:textId="77777777" w:rsidTr="008603D1">
                              <w:trPr>
                                <w:trHeight w:val="299"/>
                              </w:trPr>
                              <w:tc>
                                <w:tcPr>
                                  <w:tcW w:w="4973" w:type="dxa"/>
                                </w:tcPr>
                                <w:p w14:paraId="0D368ADA" w14:textId="7DCA568B" w:rsidR="00683660" w:rsidRPr="00137FFE" w:rsidRDefault="00D30643" w:rsidP="00683660">
                                  <w:pPr>
                                    <w:pStyle w:val="TableParagraph"/>
                                    <w:rPr>
                                      <w:rFonts w:asciiTheme="minorHAnsi" w:hAnsiTheme="minorHAnsi" w:cstheme="minorHAnsi"/>
                                      <w:b/>
                                      <w:sz w:val="24"/>
                                      <w:szCs w:val="24"/>
                                    </w:rPr>
                                  </w:pPr>
                                  <w:r w:rsidRPr="00D30643">
                                    <w:rPr>
                                      <w:rFonts w:asciiTheme="minorHAnsi" w:hAnsiTheme="minorHAnsi" w:cstheme="minorHAnsi"/>
                                      <w:b/>
                                      <w:sz w:val="24"/>
                                      <w:szCs w:val="24"/>
                                    </w:rPr>
                                    <w:t>Assistant CIO - ctcLink</w:t>
                                  </w:r>
                                </w:p>
                              </w:tc>
                              <w:tc>
                                <w:tcPr>
                                  <w:tcW w:w="3240" w:type="dxa"/>
                                </w:tcPr>
                                <w:p w14:paraId="007990DC"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Dani</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Bundy</w:t>
                                  </w:r>
                                </w:p>
                              </w:tc>
                              <w:tc>
                                <w:tcPr>
                                  <w:tcW w:w="4292" w:type="dxa"/>
                                </w:tcPr>
                                <w:p w14:paraId="52B6FC39"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50F6E84E" w14:textId="0215793C"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3" w:history="1">
                                    <w:r w:rsidRPr="00137FFE">
                                      <w:rPr>
                                        <w:rStyle w:val="Hyperlink"/>
                                        <w:rFonts w:asciiTheme="minorHAnsi" w:hAnsiTheme="minorHAnsi" w:cstheme="minorHAnsi"/>
                                        <w:spacing w:val="-2"/>
                                        <w:sz w:val="24"/>
                                        <w:szCs w:val="24"/>
                                      </w:rPr>
                                      <w:t>dbundy@sbctc.edu</w:t>
                                    </w:r>
                                  </w:hyperlink>
                                </w:p>
                              </w:tc>
                            </w:tr>
                            <w:tr w:rsidR="00683660" w14:paraId="7949F61A" w14:textId="77777777" w:rsidTr="008603D1">
                              <w:trPr>
                                <w:trHeight w:val="299"/>
                              </w:trPr>
                              <w:tc>
                                <w:tcPr>
                                  <w:tcW w:w="4973" w:type="dxa"/>
                                </w:tcPr>
                                <w:p w14:paraId="205E1E51" w14:textId="591DA025"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of</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Student</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&amp;</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5"/>
                                      <w:sz w:val="24"/>
                                      <w:szCs w:val="24"/>
                                    </w:rPr>
                                    <w:t xml:space="preserve">K12 </w:t>
                                  </w:r>
                                  <w:r w:rsidRPr="00137FFE">
                                    <w:rPr>
                                      <w:rFonts w:asciiTheme="minorHAnsi" w:hAnsiTheme="minorHAnsi" w:cstheme="minorHAnsi"/>
                                      <w:b/>
                                      <w:spacing w:val="-2"/>
                                      <w:sz w:val="24"/>
                                      <w:szCs w:val="24"/>
                                    </w:rPr>
                                    <w:t>Alignment</w:t>
                                  </w:r>
                                </w:p>
                              </w:tc>
                              <w:tc>
                                <w:tcPr>
                                  <w:tcW w:w="3240" w:type="dxa"/>
                                </w:tcPr>
                                <w:p w14:paraId="55BDDB2C" w14:textId="60959816"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Jamie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Traugott</w:t>
                                  </w:r>
                                </w:p>
                              </w:tc>
                              <w:tc>
                                <w:tcPr>
                                  <w:tcW w:w="4292" w:type="dxa"/>
                                </w:tcPr>
                                <w:p w14:paraId="6F8E0757" w14:textId="65F86C5E"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36BC8513" w14:textId="06622CF7"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4" w:history="1">
                                    <w:r w:rsidRPr="00137FFE">
                                      <w:rPr>
                                        <w:rStyle w:val="Hyperlink"/>
                                        <w:rFonts w:asciiTheme="minorHAnsi" w:hAnsiTheme="minorHAnsi" w:cstheme="minorHAnsi"/>
                                        <w:spacing w:val="-2"/>
                                        <w:sz w:val="24"/>
                                        <w:szCs w:val="24"/>
                                      </w:rPr>
                                      <w:t>jtraugott@sbctc.edu</w:t>
                                    </w:r>
                                  </w:hyperlink>
                                </w:p>
                              </w:tc>
                            </w:tr>
                            <w:tr w:rsidR="00683660" w14:paraId="1EF486B3" w14:textId="77777777" w:rsidTr="008603D1">
                              <w:trPr>
                                <w:trHeight w:val="299"/>
                              </w:trPr>
                              <w:tc>
                                <w:tcPr>
                                  <w:tcW w:w="4973" w:type="dxa"/>
                                </w:tcPr>
                                <w:p w14:paraId="1E2DD5C0"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Student</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Success</w:t>
                                  </w:r>
                                  <w:r w:rsidRPr="00137FFE">
                                    <w:rPr>
                                      <w:rFonts w:asciiTheme="minorHAnsi" w:hAnsiTheme="minorHAnsi" w:cstheme="minorHAnsi"/>
                                      <w:b/>
                                      <w:spacing w:val="-2"/>
                                      <w:sz w:val="24"/>
                                      <w:szCs w:val="24"/>
                                    </w:rPr>
                                    <w:t xml:space="preserve"> Center</w:t>
                                  </w:r>
                                </w:p>
                              </w:tc>
                              <w:tc>
                                <w:tcPr>
                                  <w:tcW w:w="3240" w:type="dxa"/>
                                </w:tcPr>
                                <w:p w14:paraId="5F6DD91A"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Monica </w:t>
                                  </w:r>
                                  <w:r w:rsidRPr="00137FFE">
                                    <w:rPr>
                                      <w:rFonts w:asciiTheme="minorHAnsi" w:hAnsiTheme="minorHAnsi" w:cstheme="minorHAnsi"/>
                                      <w:spacing w:val="-2"/>
                                      <w:sz w:val="24"/>
                                      <w:szCs w:val="24"/>
                                    </w:rPr>
                                    <w:t>Wilson</w:t>
                                  </w:r>
                                </w:p>
                              </w:tc>
                              <w:tc>
                                <w:tcPr>
                                  <w:tcW w:w="4292" w:type="dxa"/>
                                </w:tcPr>
                                <w:p w14:paraId="142EA512"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5C7F6939" w14:textId="050931F6"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5" w:history="1">
                                    <w:r w:rsidRPr="00137FFE">
                                      <w:rPr>
                                        <w:rStyle w:val="Hyperlink"/>
                                        <w:rFonts w:asciiTheme="minorHAnsi" w:hAnsiTheme="minorHAnsi" w:cstheme="minorHAnsi"/>
                                        <w:spacing w:val="-2"/>
                                        <w:sz w:val="24"/>
                                        <w:szCs w:val="24"/>
                                      </w:rPr>
                                      <w:t>mwilson@sbctc.edu</w:t>
                                    </w:r>
                                  </w:hyperlink>
                                </w:p>
                              </w:tc>
                            </w:tr>
                            <w:tr w:rsidR="00683660" w14:paraId="64BC2D3E" w14:textId="77777777" w:rsidTr="008603D1">
                              <w:trPr>
                                <w:trHeight w:val="299"/>
                              </w:trPr>
                              <w:tc>
                                <w:tcPr>
                                  <w:tcW w:w="4973" w:type="dxa"/>
                                </w:tcPr>
                                <w:p w14:paraId="25E05673"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 Policy</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Research</w:t>
                                  </w:r>
                                </w:p>
                              </w:tc>
                              <w:tc>
                                <w:tcPr>
                                  <w:tcW w:w="3240" w:type="dxa"/>
                                </w:tcPr>
                                <w:p w14:paraId="2A612FF4"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Summer</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Kenesson</w:t>
                                  </w:r>
                                </w:p>
                              </w:tc>
                              <w:tc>
                                <w:tcPr>
                                  <w:tcW w:w="4292" w:type="dxa"/>
                                </w:tcPr>
                                <w:p w14:paraId="6D7963A0"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64EFF5F9" w14:textId="7BFA8FC6"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6" w:history="1">
                                    <w:r w:rsidRPr="00137FFE">
                                      <w:rPr>
                                        <w:rStyle w:val="Hyperlink"/>
                                        <w:rFonts w:asciiTheme="minorHAnsi" w:hAnsiTheme="minorHAnsi" w:cstheme="minorHAnsi"/>
                                        <w:spacing w:val="-2"/>
                                        <w:sz w:val="24"/>
                                        <w:szCs w:val="24"/>
                                      </w:rPr>
                                      <w:t>skenesson@sbctc.edu</w:t>
                                    </w:r>
                                  </w:hyperlink>
                                </w:p>
                              </w:tc>
                            </w:tr>
                            <w:tr w:rsidR="00683660" w14:paraId="6366A5EE" w14:textId="77777777" w:rsidTr="008603D1">
                              <w:trPr>
                                <w:trHeight w:val="299"/>
                              </w:trPr>
                              <w:tc>
                                <w:tcPr>
                                  <w:tcW w:w="4973" w:type="dxa"/>
                                </w:tcPr>
                                <w:p w14:paraId="222090EC"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 xml:space="preserve">Transfer </w:t>
                                  </w:r>
                                  <w:r w:rsidRPr="00137FFE">
                                    <w:rPr>
                                      <w:rFonts w:asciiTheme="minorHAnsi" w:hAnsiTheme="minorHAnsi" w:cstheme="minorHAnsi"/>
                                      <w:b/>
                                      <w:spacing w:val="-2"/>
                                      <w:sz w:val="24"/>
                                      <w:szCs w:val="24"/>
                                    </w:rPr>
                                    <w:t>Education</w:t>
                                  </w:r>
                                </w:p>
                              </w:tc>
                              <w:tc>
                                <w:tcPr>
                                  <w:tcW w:w="3240" w:type="dxa"/>
                                </w:tcPr>
                                <w:p w14:paraId="566468B4" w14:textId="28DEE9C8"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William Durden</w:t>
                                  </w:r>
                                </w:p>
                              </w:tc>
                              <w:tc>
                                <w:tcPr>
                                  <w:tcW w:w="4292" w:type="dxa"/>
                                </w:tcPr>
                                <w:p w14:paraId="6511995B"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6F351B56" w14:textId="661C9E99"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7" w:history="1">
                                    <w:r w:rsidRPr="00137FFE">
                                      <w:rPr>
                                        <w:rStyle w:val="Hyperlink"/>
                                        <w:rFonts w:asciiTheme="minorHAnsi" w:hAnsiTheme="minorHAnsi" w:cstheme="minorHAnsi"/>
                                        <w:spacing w:val="-2"/>
                                        <w:sz w:val="24"/>
                                        <w:szCs w:val="24"/>
                                      </w:rPr>
                                      <w:t>wdurden@sbctc.edu</w:t>
                                    </w:r>
                                  </w:hyperlink>
                                  <w:r w:rsidRPr="00137FFE">
                                    <w:rPr>
                                      <w:rStyle w:val="Hyperlink"/>
                                      <w:rFonts w:asciiTheme="minorHAnsi" w:hAnsiTheme="minorHAnsi" w:cstheme="minorHAnsi"/>
                                      <w:spacing w:val="-2"/>
                                      <w:sz w:val="24"/>
                                      <w:szCs w:val="24"/>
                                    </w:rPr>
                                    <w:t xml:space="preserve"> </w:t>
                                  </w:r>
                                </w:p>
                              </w:tc>
                            </w:tr>
                            <w:tr w:rsidR="00683660" w14:paraId="2BCE0EF3" w14:textId="77777777" w:rsidTr="008603D1">
                              <w:trPr>
                                <w:trHeight w:val="302"/>
                              </w:trPr>
                              <w:tc>
                                <w:tcPr>
                                  <w:tcW w:w="4973" w:type="dxa"/>
                                </w:tcPr>
                                <w:p w14:paraId="73F886AE" w14:textId="77777777" w:rsidR="00683660" w:rsidRPr="00137FFE" w:rsidRDefault="00683660" w:rsidP="00683660">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Deputy</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Executive</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Director</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of</w:t>
                                  </w:r>
                                  <w:r w:rsidRPr="00137FFE">
                                    <w:rPr>
                                      <w:rFonts w:asciiTheme="minorHAnsi" w:hAnsiTheme="minorHAnsi" w:cstheme="minorHAnsi"/>
                                      <w:b/>
                                      <w:spacing w:val="-2"/>
                                      <w:sz w:val="24"/>
                                      <w:szCs w:val="24"/>
                                    </w:rPr>
                                    <w:t xml:space="preserve"> Education</w:t>
                                  </w:r>
                                </w:p>
                              </w:tc>
                              <w:tc>
                                <w:tcPr>
                                  <w:tcW w:w="3240" w:type="dxa"/>
                                </w:tcPr>
                                <w:p w14:paraId="2053BEA5" w14:textId="77777777" w:rsidR="00683660" w:rsidRPr="00137FFE" w:rsidRDefault="00683660" w:rsidP="00683660">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Joyce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Hammer</w:t>
                                  </w:r>
                                </w:p>
                              </w:tc>
                              <w:tc>
                                <w:tcPr>
                                  <w:tcW w:w="4292" w:type="dxa"/>
                                </w:tcPr>
                                <w:p w14:paraId="47C5761D" w14:textId="77777777" w:rsidR="00683660" w:rsidRPr="00137FFE" w:rsidRDefault="00683660" w:rsidP="00683660">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7D511CE2" w14:textId="111D3560"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28" w:history="1">
                                    <w:r w:rsidRPr="00137FFE">
                                      <w:rPr>
                                        <w:rStyle w:val="Hyperlink"/>
                                        <w:rFonts w:asciiTheme="minorHAnsi" w:hAnsiTheme="minorHAnsi" w:cstheme="minorHAnsi"/>
                                        <w:spacing w:val="-2"/>
                                        <w:sz w:val="24"/>
                                        <w:szCs w:val="24"/>
                                      </w:rPr>
                                      <w:t>jhammer@sbctc.edu</w:t>
                                    </w:r>
                                  </w:hyperlink>
                                </w:p>
                              </w:tc>
                            </w:tr>
                          </w:tbl>
                          <w:p w14:paraId="1B205C11" w14:textId="77777777" w:rsidR="00AC052F" w:rsidRDefault="00AC052F">
                            <w:pPr>
                              <w:pStyle w:val="BodyText"/>
                              <w:ind w:left="0" w:firstLine="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89F525" id="_x0000_t202" coordsize="21600,21600" o:spt="202" path="m,l,21600r21600,l21600,xe">
                <v:stroke joinstyle="miter"/>
                <v:path gradientshapeok="t" o:connecttype="rect"/>
              </v:shapetype>
              <v:shape id="Textbox 2" o:spid="_x0000_s1026" type="#_x0000_t202" style="position:absolute;margin-left:400.95pt;margin-top:9.2pt;width:823.95pt;height:557.4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" filled="f" stroked="f">
                <v:textbox inset="0,0,0,0">
                  <w:txbxContent>
                    <w:tbl>
                      <w:tblPr>
                        <w:tblStyle w:val="TableGrid"/>
                        <w:tblW w:w="0" w:type="auto"/>
                        <w:tblLayout w:type="fixed"/>
                        <w:tblLook w:val="01E0" w:firstRow="1" w:lastRow="1" w:firstColumn="1" w:lastColumn="1" w:noHBand="0" w:noVBand="0"/>
                      </w:tblPr>
                      <w:tblGrid>
                        <w:gridCol w:w="4973"/>
                        <w:gridCol w:w="3240"/>
                        <w:gridCol w:w="4292"/>
                        <w:gridCol w:w="3718"/>
                      </w:tblGrid>
                      <w:tr w:rsidR="00AC052F" w14:paraId="4BA60325" w14:textId="77777777" w:rsidTr="008603D1">
                        <w:trPr>
                          <w:trHeight w:val="678"/>
                        </w:trPr>
                        <w:tc>
                          <w:tcPr>
                            <w:tcW w:w="16223" w:type="dxa"/>
                            <w:gridSpan w:val="4"/>
                          </w:tcPr>
                          <w:p w14:paraId="4B77BD4D" w14:textId="77777777" w:rsidR="00AC052F" w:rsidRDefault="00177769">
                            <w:pPr>
                              <w:pStyle w:val="TableParagraph"/>
                              <w:spacing w:before="240" w:line="418" w:lineRule="exact"/>
                              <w:ind w:left="11"/>
                              <w:jc w:val="center"/>
                              <w:rPr>
                                <w:rFonts w:ascii="Calibri Light"/>
                                <w:sz w:val="36"/>
                              </w:rPr>
                            </w:pPr>
                            <w:bookmarkStart w:id="1" w:name="Guided_Pathways_Advisory_Council_Members"/>
                            <w:bookmarkEnd w:id="1"/>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Advisory</w:t>
                            </w:r>
                            <w:r>
                              <w:rPr>
                                <w:rFonts w:ascii="Calibri Light"/>
                                <w:color w:val="2E5395"/>
                                <w:spacing w:val="-1"/>
                                <w:sz w:val="36"/>
                              </w:rPr>
                              <w:t xml:space="preserve"> </w:t>
                            </w:r>
                            <w:r>
                              <w:rPr>
                                <w:rFonts w:ascii="Calibri Light"/>
                                <w:color w:val="2E5395"/>
                                <w:sz w:val="36"/>
                              </w:rPr>
                              <w:t>Council</w:t>
                            </w:r>
                            <w:r>
                              <w:rPr>
                                <w:rFonts w:ascii="Calibri Light"/>
                                <w:color w:val="2E5395"/>
                                <w:spacing w:val="-1"/>
                                <w:sz w:val="36"/>
                              </w:rPr>
                              <w:t xml:space="preserve"> </w:t>
                            </w:r>
                            <w:r>
                              <w:rPr>
                                <w:rFonts w:ascii="Calibri Light"/>
                                <w:color w:val="2E5395"/>
                                <w:spacing w:val="-2"/>
                                <w:sz w:val="36"/>
                              </w:rPr>
                              <w:t>Members</w:t>
                            </w:r>
                          </w:p>
                        </w:tc>
                      </w:tr>
                      <w:tr w:rsidR="00AC052F" w14:paraId="6156DAA2" w14:textId="77777777" w:rsidTr="008603D1">
                        <w:trPr>
                          <w:trHeight w:val="299"/>
                        </w:trPr>
                        <w:tc>
                          <w:tcPr>
                            <w:tcW w:w="4973" w:type="dxa"/>
                          </w:tcPr>
                          <w:p w14:paraId="3AD389EB" w14:textId="77777777" w:rsidR="00AC052F" w:rsidRPr="00137FFE" w:rsidRDefault="00177769">
                            <w:pPr>
                              <w:pStyle w:val="TableParagraph"/>
                              <w:spacing w:before="3"/>
                              <w:rPr>
                                <w:rFonts w:asciiTheme="minorHAnsi" w:hAnsiTheme="minorHAnsi" w:cstheme="minorHAnsi"/>
                                <w:b/>
                                <w:sz w:val="24"/>
                                <w:szCs w:val="24"/>
                              </w:rPr>
                            </w:pPr>
                            <w:r w:rsidRPr="00137FFE">
                              <w:rPr>
                                <w:rFonts w:asciiTheme="minorHAnsi" w:hAnsiTheme="minorHAnsi" w:cstheme="minorHAnsi"/>
                                <w:b/>
                                <w:spacing w:val="-4"/>
                                <w:sz w:val="24"/>
                                <w:szCs w:val="24"/>
                              </w:rPr>
                              <w:t>Role</w:t>
                            </w:r>
                          </w:p>
                        </w:tc>
                        <w:tc>
                          <w:tcPr>
                            <w:tcW w:w="3240" w:type="dxa"/>
                          </w:tcPr>
                          <w:p w14:paraId="605ED04A" w14:textId="77777777" w:rsidR="00AC052F" w:rsidRPr="00137FFE" w:rsidRDefault="00177769">
                            <w:pPr>
                              <w:pStyle w:val="TableParagraph"/>
                              <w:spacing w:before="3"/>
                              <w:ind w:left="105"/>
                              <w:rPr>
                                <w:rFonts w:asciiTheme="minorHAnsi" w:hAnsiTheme="minorHAnsi" w:cstheme="minorHAnsi"/>
                                <w:sz w:val="24"/>
                                <w:szCs w:val="24"/>
                              </w:rPr>
                            </w:pPr>
                            <w:r w:rsidRPr="00137FFE">
                              <w:rPr>
                                <w:rFonts w:asciiTheme="minorHAnsi" w:hAnsiTheme="minorHAnsi" w:cstheme="minorHAnsi"/>
                                <w:spacing w:val="-4"/>
                                <w:sz w:val="24"/>
                                <w:szCs w:val="24"/>
                              </w:rPr>
                              <w:t>Name</w:t>
                            </w:r>
                          </w:p>
                        </w:tc>
                        <w:tc>
                          <w:tcPr>
                            <w:tcW w:w="4292" w:type="dxa"/>
                          </w:tcPr>
                          <w:p w14:paraId="30699182" w14:textId="77777777" w:rsidR="00AC052F" w:rsidRPr="00137FFE" w:rsidRDefault="00177769">
                            <w:pPr>
                              <w:pStyle w:val="TableParagraph"/>
                              <w:spacing w:before="3"/>
                              <w:rPr>
                                <w:rFonts w:asciiTheme="minorHAnsi" w:hAnsiTheme="minorHAnsi" w:cstheme="minorHAnsi"/>
                                <w:sz w:val="24"/>
                                <w:szCs w:val="24"/>
                              </w:rPr>
                            </w:pPr>
                            <w:r w:rsidRPr="00137FFE">
                              <w:rPr>
                                <w:rFonts w:asciiTheme="minorHAnsi" w:hAnsiTheme="minorHAnsi" w:cstheme="minorHAnsi"/>
                                <w:spacing w:val="-2"/>
                                <w:sz w:val="24"/>
                                <w:szCs w:val="24"/>
                              </w:rPr>
                              <w:t>Institution</w:t>
                            </w:r>
                          </w:p>
                        </w:tc>
                        <w:tc>
                          <w:tcPr>
                            <w:tcW w:w="3718" w:type="dxa"/>
                          </w:tcPr>
                          <w:p w14:paraId="5CFFEDE9" w14:textId="77777777" w:rsidR="00AC052F" w:rsidRPr="00137FFE" w:rsidRDefault="00177769">
                            <w:pPr>
                              <w:pStyle w:val="TableParagraph"/>
                              <w:spacing w:before="3"/>
                              <w:ind w:left="105"/>
                              <w:rPr>
                                <w:rFonts w:asciiTheme="minorHAnsi" w:hAnsiTheme="minorHAnsi" w:cstheme="minorHAnsi"/>
                                <w:sz w:val="24"/>
                                <w:szCs w:val="24"/>
                              </w:rPr>
                            </w:pPr>
                            <w:r w:rsidRPr="00137FFE">
                              <w:rPr>
                                <w:rFonts w:asciiTheme="minorHAnsi" w:hAnsiTheme="minorHAnsi" w:cstheme="minorHAnsi"/>
                                <w:spacing w:val="-2"/>
                                <w:sz w:val="24"/>
                                <w:szCs w:val="24"/>
                              </w:rPr>
                              <w:t>Email</w:t>
                            </w:r>
                          </w:p>
                        </w:tc>
                      </w:tr>
                      <w:tr w:rsidR="00722F8A" w14:paraId="1567F3AD" w14:textId="77777777" w:rsidTr="008603D1">
                        <w:trPr>
                          <w:trHeight w:val="299"/>
                        </w:trPr>
                        <w:tc>
                          <w:tcPr>
                            <w:tcW w:w="4973" w:type="dxa"/>
                          </w:tcPr>
                          <w:p w14:paraId="3CEAA174" w14:textId="0367EA45"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Chair</w:t>
                            </w:r>
                          </w:p>
                        </w:tc>
                        <w:tc>
                          <w:tcPr>
                            <w:tcW w:w="3240" w:type="dxa"/>
                          </w:tcPr>
                          <w:p w14:paraId="1040A281" w14:textId="44930B1E"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Joyce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Loveday</w:t>
                            </w:r>
                          </w:p>
                        </w:tc>
                        <w:tc>
                          <w:tcPr>
                            <w:tcW w:w="4292" w:type="dxa"/>
                          </w:tcPr>
                          <w:p w14:paraId="1AA6EDA8" w14:textId="581E64A0"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Clover</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Park</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Technical</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College</w:t>
                            </w:r>
                          </w:p>
                        </w:tc>
                        <w:tc>
                          <w:tcPr>
                            <w:tcW w:w="3718" w:type="dxa"/>
                          </w:tcPr>
                          <w:p w14:paraId="10F801C1" w14:textId="21072917"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29" w:history="1">
                              <w:r w:rsidRPr="00137FFE">
                                <w:rPr>
                                  <w:rStyle w:val="Hyperlink"/>
                                  <w:rFonts w:asciiTheme="minorHAnsi" w:hAnsiTheme="minorHAnsi" w:cstheme="minorHAnsi"/>
                                  <w:spacing w:val="-2"/>
                                  <w:sz w:val="24"/>
                                  <w:szCs w:val="24"/>
                                </w:rPr>
                                <w:t>joyce.loveday@cptc.edu</w:t>
                              </w:r>
                            </w:hyperlink>
                          </w:p>
                        </w:tc>
                      </w:tr>
                      <w:tr w:rsidR="00722F8A" w14:paraId="59E7E35E" w14:textId="77777777" w:rsidTr="008603D1">
                        <w:trPr>
                          <w:trHeight w:val="299"/>
                        </w:trPr>
                        <w:tc>
                          <w:tcPr>
                            <w:tcW w:w="4973" w:type="dxa"/>
                          </w:tcPr>
                          <w:p w14:paraId="5D9DC35B"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Chair</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4"/>
                                <w:sz w:val="24"/>
                                <w:szCs w:val="24"/>
                              </w:rPr>
                              <w:t>Elect</w:t>
                            </w:r>
                          </w:p>
                        </w:tc>
                        <w:tc>
                          <w:tcPr>
                            <w:tcW w:w="3240" w:type="dxa"/>
                          </w:tcPr>
                          <w:p w14:paraId="085C5B65" w14:textId="4E185A7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Bob Mohrbacher</w:t>
                            </w:r>
                          </w:p>
                        </w:tc>
                        <w:tc>
                          <w:tcPr>
                            <w:tcW w:w="4292" w:type="dxa"/>
                          </w:tcPr>
                          <w:p w14:paraId="5A2AE34B" w14:textId="236D69B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Centralia College</w:t>
                            </w:r>
                          </w:p>
                        </w:tc>
                        <w:tc>
                          <w:tcPr>
                            <w:tcW w:w="3718" w:type="dxa"/>
                          </w:tcPr>
                          <w:p w14:paraId="3A5E9787" w14:textId="2FB05A44"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bob.mohrbacher@centralia.edu</w:t>
                            </w:r>
                          </w:p>
                        </w:tc>
                      </w:tr>
                      <w:tr w:rsidR="00722F8A" w14:paraId="6A9C4178" w14:textId="77777777" w:rsidTr="008603D1">
                        <w:trPr>
                          <w:trHeight w:val="299"/>
                        </w:trPr>
                        <w:tc>
                          <w:tcPr>
                            <w:tcW w:w="4973" w:type="dxa"/>
                          </w:tcPr>
                          <w:p w14:paraId="4959256B" w14:textId="7AD861BE"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Education</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Committee</w:t>
                            </w:r>
                          </w:p>
                        </w:tc>
                        <w:tc>
                          <w:tcPr>
                            <w:tcW w:w="3240" w:type="dxa"/>
                          </w:tcPr>
                          <w:p w14:paraId="7BFD54FB" w14:textId="5A2A9EC6"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Lin Zhou</w:t>
                            </w:r>
                          </w:p>
                        </w:tc>
                        <w:tc>
                          <w:tcPr>
                            <w:tcW w:w="4292" w:type="dxa"/>
                          </w:tcPr>
                          <w:p w14:paraId="40B21C97" w14:textId="3019E95F"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Bates Technical College</w:t>
                            </w:r>
                          </w:p>
                        </w:tc>
                        <w:tc>
                          <w:tcPr>
                            <w:tcW w:w="3718" w:type="dxa"/>
                          </w:tcPr>
                          <w:p w14:paraId="0BFFACFE" w14:textId="6D1ABA60"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lzhou@batestech.edu</w:t>
                            </w:r>
                          </w:p>
                        </w:tc>
                      </w:tr>
                      <w:tr w:rsidR="00722F8A" w14:paraId="6483FC9A" w14:textId="77777777" w:rsidTr="008603D1">
                        <w:trPr>
                          <w:trHeight w:val="299"/>
                        </w:trPr>
                        <w:tc>
                          <w:tcPr>
                            <w:tcW w:w="4973" w:type="dxa"/>
                          </w:tcPr>
                          <w:p w14:paraId="07889773" w14:textId="356CDF0D"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 Education Services Committee</w:t>
                            </w:r>
                          </w:p>
                        </w:tc>
                        <w:tc>
                          <w:tcPr>
                            <w:tcW w:w="3240" w:type="dxa"/>
                          </w:tcPr>
                          <w:p w14:paraId="1E26DE1D" w14:textId="60F9402F"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Rosie Rimando-Chareunsap</w:t>
                            </w:r>
                          </w:p>
                        </w:tc>
                        <w:tc>
                          <w:tcPr>
                            <w:tcW w:w="4292" w:type="dxa"/>
                          </w:tcPr>
                          <w:p w14:paraId="5423AF03" w14:textId="52620198"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Seattle College District</w:t>
                            </w:r>
                          </w:p>
                        </w:tc>
                        <w:tc>
                          <w:tcPr>
                            <w:tcW w:w="3718" w:type="dxa"/>
                          </w:tcPr>
                          <w:p w14:paraId="77FDF3EE" w14:textId="14E3F345"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rosie.rimando@seattlecolleges.edu</w:t>
                            </w:r>
                          </w:p>
                        </w:tc>
                      </w:tr>
                      <w:tr w:rsidR="00722F8A" w14:paraId="786A592D" w14:textId="77777777" w:rsidTr="008603D1">
                        <w:trPr>
                          <w:trHeight w:val="299"/>
                        </w:trPr>
                        <w:tc>
                          <w:tcPr>
                            <w:tcW w:w="4973" w:type="dxa"/>
                          </w:tcPr>
                          <w:p w14:paraId="78C3CAC9"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Equity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Committee</w:t>
                            </w:r>
                          </w:p>
                        </w:tc>
                        <w:tc>
                          <w:tcPr>
                            <w:tcW w:w="3240" w:type="dxa"/>
                          </w:tcPr>
                          <w:p w14:paraId="0A476953" w14:textId="216EA95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Chris Villa</w:t>
                            </w:r>
                          </w:p>
                        </w:tc>
                        <w:tc>
                          <w:tcPr>
                            <w:tcW w:w="4292" w:type="dxa"/>
                          </w:tcPr>
                          <w:p w14:paraId="70A042A2" w14:textId="443C1B19"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Skagit Valley College</w:t>
                            </w:r>
                          </w:p>
                        </w:tc>
                        <w:tc>
                          <w:tcPr>
                            <w:tcW w:w="3718" w:type="dxa"/>
                          </w:tcPr>
                          <w:p w14:paraId="4F292481" w14:textId="05448E2D"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Chris.villa@skagit.edu</w:t>
                            </w:r>
                          </w:p>
                        </w:tc>
                      </w:tr>
                      <w:tr w:rsidR="00722F8A" w14:paraId="497EEE0F" w14:textId="77777777" w:rsidTr="008603D1">
                        <w:trPr>
                          <w:trHeight w:val="302"/>
                        </w:trPr>
                        <w:tc>
                          <w:tcPr>
                            <w:tcW w:w="4973" w:type="dxa"/>
                          </w:tcPr>
                          <w:p w14:paraId="22EC1E44" w14:textId="77777777" w:rsidR="00722F8A" w:rsidRPr="00137FFE" w:rsidRDefault="00722F8A" w:rsidP="00722F8A">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WACTC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2"/>
                                <w:sz w:val="24"/>
                                <w:szCs w:val="24"/>
                              </w:rPr>
                              <w:t xml:space="preserve"> Committee</w:t>
                            </w:r>
                          </w:p>
                        </w:tc>
                        <w:tc>
                          <w:tcPr>
                            <w:tcW w:w="3240" w:type="dxa"/>
                          </w:tcPr>
                          <w:p w14:paraId="5751E78D" w14:textId="41C602D9"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Jim Lemerond</w:t>
                            </w:r>
                          </w:p>
                        </w:tc>
                        <w:tc>
                          <w:tcPr>
                            <w:tcW w:w="4292" w:type="dxa"/>
                          </w:tcPr>
                          <w:p w14:paraId="7C2CE5AF" w14:textId="6D9E33A7"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Bellingham Technical College</w:t>
                            </w:r>
                          </w:p>
                        </w:tc>
                        <w:tc>
                          <w:tcPr>
                            <w:tcW w:w="3718" w:type="dxa"/>
                          </w:tcPr>
                          <w:p w14:paraId="61746621" w14:textId="1CB97B7E"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jlemerond@btc.edu</w:t>
                            </w:r>
                          </w:p>
                        </w:tc>
                      </w:tr>
                      <w:tr w:rsidR="00722F8A" w14:paraId="3E642B9E" w14:textId="77777777" w:rsidTr="008603D1">
                        <w:trPr>
                          <w:trHeight w:val="299"/>
                        </w:trPr>
                        <w:tc>
                          <w:tcPr>
                            <w:tcW w:w="4973" w:type="dxa"/>
                          </w:tcPr>
                          <w:p w14:paraId="7A750EA7"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Diversity</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Equity</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Officer’s</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77C00471"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Iesha</w:t>
                            </w:r>
                            <w:r w:rsidRPr="00137FFE">
                              <w:rPr>
                                <w:rFonts w:asciiTheme="minorHAnsi" w:hAnsiTheme="minorHAnsi" w:cstheme="minorHAnsi"/>
                                <w:spacing w:val="-2"/>
                                <w:sz w:val="24"/>
                                <w:szCs w:val="24"/>
                              </w:rPr>
                              <w:t xml:space="preserve"> Valencia</w:t>
                            </w:r>
                          </w:p>
                        </w:tc>
                        <w:tc>
                          <w:tcPr>
                            <w:tcW w:w="4292" w:type="dxa"/>
                          </w:tcPr>
                          <w:p w14:paraId="1C7752EC"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Clover</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Park</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Technical</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College</w:t>
                            </w:r>
                          </w:p>
                        </w:tc>
                        <w:tc>
                          <w:tcPr>
                            <w:tcW w:w="3718" w:type="dxa"/>
                          </w:tcPr>
                          <w:p w14:paraId="28B4E28E" w14:textId="5D99D959"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30" w:history="1">
                              <w:r w:rsidRPr="00137FFE">
                                <w:rPr>
                                  <w:rStyle w:val="Hyperlink"/>
                                  <w:rFonts w:asciiTheme="minorHAnsi" w:hAnsiTheme="minorHAnsi" w:cstheme="minorHAnsi"/>
                                  <w:spacing w:val="-2"/>
                                  <w:sz w:val="24"/>
                                  <w:szCs w:val="24"/>
                                </w:rPr>
                                <w:t>Iesha.Valencia@cptc.edu</w:t>
                              </w:r>
                            </w:hyperlink>
                          </w:p>
                        </w:tc>
                      </w:tr>
                      <w:tr w:rsidR="00722F8A" w14:paraId="2097DFA8" w14:textId="77777777" w:rsidTr="008603D1">
                        <w:trPr>
                          <w:trHeight w:val="299"/>
                        </w:trPr>
                        <w:tc>
                          <w:tcPr>
                            <w:tcW w:w="4973" w:type="dxa"/>
                          </w:tcPr>
                          <w:p w14:paraId="23EA118F"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Instruction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65B06786" w14:textId="06481744"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Michael Lee </w:t>
                            </w:r>
                          </w:p>
                        </w:tc>
                        <w:tc>
                          <w:tcPr>
                            <w:tcW w:w="4292" w:type="dxa"/>
                          </w:tcPr>
                          <w:p w14:paraId="3B8071F2" w14:textId="70FA7864"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Columbia Basin College </w:t>
                            </w:r>
                          </w:p>
                        </w:tc>
                        <w:tc>
                          <w:tcPr>
                            <w:tcW w:w="3718" w:type="dxa"/>
                          </w:tcPr>
                          <w:p w14:paraId="49A02AD4" w14:textId="6828DED5"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31" w:history="1">
                              <w:r w:rsidRPr="00137FFE">
                                <w:rPr>
                                  <w:rStyle w:val="Hyperlink"/>
                                  <w:rFonts w:asciiTheme="minorHAnsi" w:hAnsiTheme="minorHAnsi" w:cstheme="minorHAnsi"/>
                                  <w:spacing w:val="-2"/>
                                  <w:sz w:val="24"/>
                                  <w:szCs w:val="24"/>
                                </w:rPr>
                                <w:t>mlee@columbiabasin.edu</w:t>
                              </w:r>
                            </w:hyperlink>
                            <w:r w:rsidRPr="00137FFE">
                              <w:rPr>
                                <w:rStyle w:val="Hyperlink"/>
                                <w:rFonts w:asciiTheme="minorHAnsi" w:hAnsiTheme="minorHAnsi" w:cstheme="minorHAnsi"/>
                                <w:spacing w:val="-2"/>
                                <w:sz w:val="24"/>
                                <w:szCs w:val="24"/>
                              </w:rPr>
                              <w:t xml:space="preserve"> </w:t>
                            </w:r>
                          </w:p>
                        </w:tc>
                      </w:tr>
                      <w:tr w:rsidR="00722F8A" w14:paraId="6AD42F23" w14:textId="77777777" w:rsidTr="008603D1">
                        <w:trPr>
                          <w:trHeight w:val="299"/>
                        </w:trPr>
                        <w:tc>
                          <w:tcPr>
                            <w:tcW w:w="4973" w:type="dxa"/>
                          </w:tcPr>
                          <w:p w14:paraId="7D6C054C"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Instruction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34142993" w14:textId="62B55135" w:rsidR="00722F8A" w:rsidRPr="00137FFE" w:rsidRDefault="00722F8A" w:rsidP="00722F8A">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Jamie Fitzgerald </w:t>
                            </w:r>
                          </w:p>
                        </w:tc>
                        <w:tc>
                          <w:tcPr>
                            <w:tcW w:w="4292" w:type="dxa"/>
                          </w:tcPr>
                          <w:p w14:paraId="048BB4B6" w14:textId="4685656C"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Green River College </w:t>
                            </w:r>
                          </w:p>
                        </w:tc>
                        <w:tc>
                          <w:tcPr>
                            <w:tcW w:w="3718" w:type="dxa"/>
                          </w:tcPr>
                          <w:p w14:paraId="7EA06874" w14:textId="35461258"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32" w:history="1">
                              <w:r w:rsidRPr="00137FFE">
                                <w:rPr>
                                  <w:rStyle w:val="Hyperlink"/>
                                  <w:rFonts w:asciiTheme="minorHAnsi" w:hAnsiTheme="minorHAnsi" w:cstheme="minorHAnsi"/>
                                  <w:spacing w:val="-2"/>
                                  <w:sz w:val="24"/>
                                  <w:szCs w:val="24"/>
                                </w:rPr>
                                <w:t>jfitzgerald@greenriver.edu</w:t>
                              </w:r>
                            </w:hyperlink>
                            <w:r w:rsidRPr="00137FFE">
                              <w:rPr>
                                <w:rStyle w:val="Hyperlink"/>
                                <w:rFonts w:asciiTheme="minorHAnsi" w:hAnsiTheme="minorHAnsi" w:cstheme="minorHAnsi"/>
                                <w:spacing w:val="-2"/>
                                <w:sz w:val="24"/>
                                <w:szCs w:val="24"/>
                              </w:rPr>
                              <w:t xml:space="preserve"> </w:t>
                            </w:r>
                          </w:p>
                        </w:tc>
                      </w:tr>
                      <w:tr w:rsidR="00722F8A" w14:paraId="562DAA22" w14:textId="77777777" w:rsidTr="008603D1">
                        <w:trPr>
                          <w:trHeight w:val="302"/>
                        </w:trPr>
                        <w:tc>
                          <w:tcPr>
                            <w:tcW w:w="4973" w:type="dxa"/>
                          </w:tcPr>
                          <w:p w14:paraId="69213B70" w14:textId="77777777" w:rsidR="00722F8A" w:rsidRPr="00137FFE" w:rsidRDefault="00722F8A" w:rsidP="00722F8A">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Student</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2"/>
                                <w:sz w:val="24"/>
                                <w:szCs w:val="24"/>
                              </w:rPr>
                              <w:t xml:space="preserve"> Commission</w:t>
                            </w:r>
                          </w:p>
                        </w:tc>
                        <w:tc>
                          <w:tcPr>
                            <w:tcW w:w="3240" w:type="dxa"/>
                          </w:tcPr>
                          <w:p w14:paraId="3AF21CEB" w14:textId="29D0C8D7"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Brandon Dyer</w:t>
                            </w:r>
                          </w:p>
                        </w:tc>
                        <w:tc>
                          <w:tcPr>
                            <w:tcW w:w="4292" w:type="dxa"/>
                          </w:tcPr>
                          <w:p w14:paraId="754C260E" w14:textId="6C6C6DFC" w:rsidR="00722F8A" w:rsidRPr="00137FFE" w:rsidRDefault="00722F8A"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Everett College</w:t>
                            </w:r>
                          </w:p>
                        </w:tc>
                        <w:tc>
                          <w:tcPr>
                            <w:tcW w:w="3718" w:type="dxa"/>
                          </w:tcPr>
                          <w:p w14:paraId="055CDA41" w14:textId="05CB7862"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bdyer@everettcc.edu</w:t>
                            </w:r>
                          </w:p>
                        </w:tc>
                      </w:tr>
                      <w:tr w:rsidR="00722F8A" w14:paraId="6F8F6680" w14:textId="77777777" w:rsidTr="008603D1">
                        <w:trPr>
                          <w:trHeight w:val="299"/>
                        </w:trPr>
                        <w:tc>
                          <w:tcPr>
                            <w:tcW w:w="4973" w:type="dxa"/>
                          </w:tcPr>
                          <w:p w14:paraId="30E4AEDF"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Research</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and</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Planning</w:t>
                            </w:r>
                            <w:r w:rsidRPr="00137FFE">
                              <w:rPr>
                                <w:rFonts w:asciiTheme="minorHAnsi" w:hAnsiTheme="minorHAnsi" w:cstheme="minorHAnsi"/>
                                <w:b/>
                                <w:spacing w:val="-2"/>
                                <w:sz w:val="24"/>
                                <w:szCs w:val="24"/>
                              </w:rPr>
                              <w:t xml:space="preserve"> Commission</w:t>
                            </w:r>
                          </w:p>
                        </w:tc>
                        <w:tc>
                          <w:tcPr>
                            <w:tcW w:w="3240" w:type="dxa"/>
                          </w:tcPr>
                          <w:p w14:paraId="501576A7" w14:textId="155BAA7E"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Roy Caligan</w:t>
                            </w:r>
                          </w:p>
                        </w:tc>
                        <w:tc>
                          <w:tcPr>
                            <w:tcW w:w="4292" w:type="dxa"/>
                          </w:tcPr>
                          <w:p w14:paraId="6275D61C" w14:textId="4E9A99D4"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Spokane Community College</w:t>
                            </w:r>
                          </w:p>
                        </w:tc>
                        <w:tc>
                          <w:tcPr>
                            <w:tcW w:w="3718" w:type="dxa"/>
                          </w:tcPr>
                          <w:p w14:paraId="5DA3CA29" w14:textId="769B603A"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33" w:history="1">
                              <w:r w:rsidRPr="00137FFE">
                                <w:rPr>
                                  <w:rStyle w:val="Hyperlink"/>
                                  <w:rFonts w:asciiTheme="minorHAnsi" w:hAnsiTheme="minorHAnsi" w:cstheme="minorHAnsi"/>
                                  <w:spacing w:val="-2"/>
                                  <w:sz w:val="24"/>
                                  <w:szCs w:val="24"/>
                                </w:rPr>
                                <w:t>Roy.Caligan@s cc.spokane.edu</w:t>
                              </w:r>
                            </w:hyperlink>
                            <w:r w:rsidRPr="00137FFE">
                              <w:rPr>
                                <w:rStyle w:val="Hyperlink"/>
                                <w:rFonts w:asciiTheme="minorHAnsi" w:hAnsiTheme="minorHAnsi" w:cstheme="minorHAnsi"/>
                                <w:spacing w:val="-2"/>
                                <w:sz w:val="24"/>
                                <w:szCs w:val="24"/>
                              </w:rPr>
                              <w:t xml:space="preserve"> </w:t>
                            </w:r>
                          </w:p>
                        </w:tc>
                      </w:tr>
                      <w:tr w:rsidR="00722F8A" w14:paraId="243F6CF1" w14:textId="77777777" w:rsidTr="008603D1">
                        <w:trPr>
                          <w:trHeight w:val="299"/>
                        </w:trPr>
                        <w:tc>
                          <w:tcPr>
                            <w:tcW w:w="4973" w:type="dxa"/>
                          </w:tcPr>
                          <w:p w14:paraId="6B5C3402" w14:textId="77777777" w:rsidR="00722F8A" w:rsidRPr="00137FFE" w:rsidRDefault="00722F8A" w:rsidP="00722F8A">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Research</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and</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Planning</w:t>
                            </w:r>
                            <w:r w:rsidRPr="00137FFE">
                              <w:rPr>
                                <w:rFonts w:asciiTheme="minorHAnsi" w:hAnsiTheme="minorHAnsi" w:cstheme="minorHAnsi"/>
                                <w:b/>
                                <w:spacing w:val="-2"/>
                                <w:sz w:val="24"/>
                                <w:szCs w:val="24"/>
                              </w:rPr>
                              <w:t xml:space="preserve"> Commission</w:t>
                            </w:r>
                          </w:p>
                        </w:tc>
                        <w:tc>
                          <w:tcPr>
                            <w:tcW w:w="3240" w:type="dxa"/>
                          </w:tcPr>
                          <w:p w14:paraId="4B442624" w14:textId="77777777"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Wendy</w:t>
                            </w:r>
                            <w:r w:rsidRPr="00137FFE">
                              <w:rPr>
                                <w:rFonts w:asciiTheme="minorHAnsi" w:hAnsiTheme="minorHAnsi" w:cstheme="minorHAnsi"/>
                                <w:spacing w:val="2"/>
                                <w:sz w:val="24"/>
                                <w:szCs w:val="24"/>
                              </w:rPr>
                              <w:t xml:space="preserve"> </w:t>
                            </w:r>
                            <w:r w:rsidRPr="00137FFE">
                              <w:rPr>
                                <w:rFonts w:asciiTheme="minorHAnsi" w:hAnsiTheme="minorHAnsi" w:cstheme="minorHAnsi"/>
                                <w:spacing w:val="-4"/>
                                <w:sz w:val="24"/>
                                <w:szCs w:val="24"/>
                              </w:rPr>
                              <w:t>Hall</w:t>
                            </w:r>
                          </w:p>
                        </w:tc>
                        <w:tc>
                          <w:tcPr>
                            <w:tcW w:w="4292" w:type="dxa"/>
                          </w:tcPr>
                          <w:p w14:paraId="1077FED5" w14:textId="77777777" w:rsidR="00722F8A" w:rsidRPr="00137FFE" w:rsidRDefault="00722F8A"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Lower</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Columbia</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6677FD5B" w14:textId="5C860B67"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rPr>
                            </w:pPr>
                            <w:hyperlink r:id="rId34" w:history="1">
                              <w:r w:rsidRPr="00137FFE">
                                <w:rPr>
                                  <w:rStyle w:val="Hyperlink"/>
                                  <w:rFonts w:asciiTheme="minorHAnsi" w:hAnsiTheme="minorHAnsi" w:cstheme="minorHAnsi"/>
                                  <w:spacing w:val="-2"/>
                                  <w:sz w:val="24"/>
                                  <w:szCs w:val="24"/>
                                </w:rPr>
                                <w:t>whall@lcc.ctc.edu</w:t>
                              </w:r>
                            </w:hyperlink>
                          </w:p>
                        </w:tc>
                      </w:tr>
                      <w:tr w:rsidR="00722F8A" w14:paraId="38C2C424" w14:textId="77777777" w:rsidTr="008603D1">
                        <w:trPr>
                          <w:trHeight w:val="299"/>
                        </w:trPr>
                        <w:tc>
                          <w:tcPr>
                            <w:tcW w:w="4973" w:type="dxa"/>
                          </w:tcPr>
                          <w:p w14:paraId="30432E12" w14:textId="77777777" w:rsidR="00722F8A" w:rsidRPr="00137FFE" w:rsidRDefault="00722F8A" w:rsidP="00722F8A">
                            <w:pPr>
                              <w:pStyle w:val="TableParagraph"/>
                              <w:rPr>
                                <w:rFonts w:asciiTheme="minorHAnsi" w:hAnsiTheme="minorHAnsi" w:cstheme="minorHAnsi"/>
                                <w:b/>
                                <w:sz w:val="24"/>
                                <w:szCs w:val="24"/>
                              </w:rPr>
                            </w:pPr>
                            <w:r w:rsidRPr="00137FFE">
                              <w:rPr>
                                <w:rFonts w:asciiTheme="minorHAnsi" w:hAnsiTheme="minorHAnsi" w:cstheme="minorHAnsi"/>
                                <w:b/>
                                <w:sz w:val="24"/>
                                <w:szCs w:val="24"/>
                              </w:rPr>
                              <w:t>Information</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1C4B3E2F"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Jason</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Hetterle</w:t>
                            </w:r>
                          </w:p>
                        </w:tc>
                        <w:tc>
                          <w:tcPr>
                            <w:tcW w:w="4292" w:type="dxa"/>
                          </w:tcPr>
                          <w:p w14:paraId="0D9D5C28" w14:textId="77777777" w:rsidR="00722F8A" w:rsidRPr="00137FFE" w:rsidRDefault="00722F8A"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Wenatchee</w:t>
                            </w:r>
                            <w:r w:rsidRPr="00137FFE">
                              <w:rPr>
                                <w:rFonts w:asciiTheme="minorHAnsi" w:hAnsiTheme="minorHAnsi" w:cstheme="minorHAnsi"/>
                                <w:spacing w:val="-2"/>
                                <w:sz w:val="24"/>
                                <w:szCs w:val="24"/>
                              </w:rPr>
                              <w:t xml:space="preserve"> </w:t>
                            </w:r>
                            <w:r w:rsidRPr="00137FFE">
                              <w:rPr>
                                <w:rFonts w:asciiTheme="minorHAnsi" w:hAnsiTheme="minorHAnsi" w:cstheme="minorHAnsi"/>
                                <w:sz w:val="24"/>
                                <w:szCs w:val="24"/>
                              </w:rPr>
                              <w:t xml:space="preserve">Valley </w:t>
                            </w:r>
                            <w:r w:rsidRPr="00137FFE">
                              <w:rPr>
                                <w:rFonts w:asciiTheme="minorHAnsi" w:hAnsiTheme="minorHAnsi" w:cstheme="minorHAnsi"/>
                                <w:spacing w:val="-2"/>
                                <w:sz w:val="24"/>
                                <w:szCs w:val="24"/>
                              </w:rPr>
                              <w:t>College,</w:t>
                            </w:r>
                          </w:p>
                        </w:tc>
                        <w:tc>
                          <w:tcPr>
                            <w:tcW w:w="3718" w:type="dxa"/>
                          </w:tcPr>
                          <w:p w14:paraId="68E51E28" w14:textId="31B75131" w:rsidR="00722F8A" w:rsidRPr="00137FFE" w:rsidRDefault="00722F8A" w:rsidP="00722F8A">
                            <w:pPr>
                              <w:pStyle w:val="TableParagraph"/>
                              <w:spacing w:before="1" w:line="278" w:lineRule="exact"/>
                              <w:ind w:left="0"/>
                              <w:rPr>
                                <w:rStyle w:val="Hyperlink"/>
                                <w:rFonts w:asciiTheme="minorHAnsi" w:hAnsiTheme="minorHAnsi" w:cstheme="minorHAnsi"/>
                                <w:spacing w:val="-2"/>
                                <w:sz w:val="24"/>
                                <w:szCs w:val="24"/>
                                <w:u w:val="none"/>
                              </w:rPr>
                            </w:pPr>
                            <w:hyperlink r:id="rId35" w:history="1">
                              <w:r w:rsidRPr="00137FFE">
                                <w:rPr>
                                  <w:rStyle w:val="Hyperlink"/>
                                  <w:rFonts w:asciiTheme="minorHAnsi" w:hAnsiTheme="minorHAnsi" w:cstheme="minorHAnsi"/>
                                  <w:spacing w:val="-2"/>
                                  <w:sz w:val="24"/>
                                  <w:szCs w:val="24"/>
                                  <w:u w:val="none"/>
                                </w:rPr>
                                <w:t>jhetterle@wvc.edu</w:t>
                              </w:r>
                            </w:hyperlink>
                          </w:p>
                        </w:tc>
                      </w:tr>
                      <w:tr w:rsidR="008603D1" w14:paraId="07C41375" w14:textId="77777777" w:rsidTr="008603D1">
                        <w:trPr>
                          <w:trHeight w:val="299"/>
                        </w:trPr>
                        <w:tc>
                          <w:tcPr>
                            <w:tcW w:w="4973" w:type="dxa"/>
                          </w:tcPr>
                          <w:p w14:paraId="11418143" w14:textId="374FE279" w:rsidR="008603D1" w:rsidRPr="00137FFE" w:rsidRDefault="008603D1" w:rsidP="008603D1">
                            <w:pPr>
                              <w:pStyle w:val="TableParagraph"/>
                              <w:rPr>
                                <w:rFonts w:asciiTheme="minorHAnsi" w:hAnsiTheme="minorHAnsi" w:cstheme="minorHAnsi"/>
                                <w:b/>
                                <w:sz w:val="24"/>
                                <w:szCs w:val="24"/>
                              </w:rPr>
                            </w:pPr>
                            <w:r w:rsidRPr="00137FFE">
                              <w:rPr>
                                <w:rFonts w:asciiTheme="minorHAnsi" w:hAnsiTheme="minorHAnsi" w:cstheme="minorHAnsi"/>
                                <w:b/>
                                <w:sz w:val="24"/>
                                <w:szCs w:val="24"/>
                              </w:rPr>
                              <w:t>Information</w:t>
                            </w:r>
                            <w:r w:rsidRPr="00137FFE">
                              <w:rPr>
                                <w:rFonts w:asciiTheme="minorHAnsi" w:hAnsiTheme="minorHAnsi" w:cstheme="minorHAnsi"/>
                                <w:b/>
                                <w:spacing w:val="-5"/>
                                <w:sz w:val="24"/>
                                <w:szCs w:val="24"/>
                              </w:rPr>
                              <w:t xml:space="preserve"> </w:t>
                            </w:r>
                            <w:r w:rsidRPr="00137FFE">
                              <w:rPr>
                                <w:rFonts w:asciiTheme="minorHAnsi" w:hAnsiTheme="minorHAnsi" w:cstheme="minorHAnsi"/>
                                <w:b/>
                                <w:sz w:val="24"/>
                                <w:szCs w:val="24"/>
                              </w:rPr>
                              <w:t>Technology</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19089294" w14:textId="0EB0022C" w:rsidR="008603D1" w:rsidRPr="00137FFE" w:rsidRDefault="008603D1"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Rip</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Heminway</w:t>
                            </w:r>
                          </w:p>
                        </w:tc>
                        <w:tc>
                          <w:tcPr>
                            <w:tcW w:w="4292" w:type="dxa"/>
                          </w:tcPr>
                          <w:p w14:paraId="78EBE3D2" w14:textId="114FFDAC" w:rsidR="008603D1" w:rsidRPr="00137FFE" w:rsidRDefault="008603D1" w:rsidP="008603D1">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South</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Puget</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 xml:space="preserve">Sound </w:t>
                            </w:r>
                            <w:r w:rsidRPr="00137FFE">
                              <w:rPr>
                                <w:rFonts w:asciiTheme="minorHAnsi" w:hAnsiTheme="minorHAnsi" w:cstheme="minorHAnsi"/>
                                <w:spacing w:val="-2"/>
                                <w:sz w:val="24"/>
                                <w:szCs w:val="24"/>
                              </w:rPr>
                              <w:t>Community College</w:t>
                            </w:r>
                          </w:p>
                        </w:tc>
                        <w:tc>
                          <w:tcPr>
                            <w:tcW w:w="3718" w:type="dxa"/>
                          </w:tcPr>
                          <w:p w14:paraId="0C8FE801" w14:textId="44C35EFD"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u w:val="none"/>
                              </w:rPr>
                            </w:pPr>
                            <w:hyperlink r:id="rId36" w:history="1">
                              <w:r w:rsidRPr="00137FFE">
                                <w:rPr>
                                  <w:rStyle w:val="Hyperlink"/>
                                  <w:rFonts w:asciiTheme="minorHAnsi" w:hAnsiTheme="minorHAnsi" w:cstheme="minorHAnsi"/>
                                  <w:spacing w:val="-2"/>
                                  <w:sz w:val="24"/>
                                  <w:szCs w:val="24"/>
                                </w:rPr>
                                <w:t>rheminway@spscc.edu</w:t>
                              </w:r>
                            </w:hyperlink>
                          </w:p>
                        </w:tc>
                      </w:tr>
                      <w:tr w:rsidR="008603D1" w14:paraId="22910975" w14:textId="77777777" w:rsidTr="008603D1">
                        <w:trPr>
                          <w:trHeight w:val="302"/>
                        </w:trPr>
                        <w:tc>
                          <w:tcPr>
                            <w:tcW w:w="4973" w:type="dxa"/>
                          </w:tcPr>
                          <w:p w14:paraId="14E01F48" w14:textId="77777777" w:rsidR="008603D1" w:rsidRPr="00137FFE" w:rsidRDefault="008603D1" w:rsidP="008603D1">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Public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Information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751CC49A" w14:textId="77777777" w:rsidR="008603D1" w:rsidRPr="00137FFE" w:rsidRDefault="008603D1"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Shawn</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Devine</w:t>
                            </w:r>
                          </w:p>
                        </w:tc>
                        <w:tc>
                          <w:tcPr>
                            <w:tcW w:w="4292" w:type="dxa"/>
                          </w:tcPr>
                          <w:p w14:paraId="6BAF31AB" w14:textId="77777777" w:rsidR="008603D1" w:rsidRPr="00137FFE" w:rsidRDefault="008603D1" w:rsidP="008603D1">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Olympic</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3B11525A" w14:textId="789C5E09"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37" w:history="1">
                              <w:r w:rsidRPr="00137FFE">
                                <w:rPr>
                                  <w:rStyle w:val="Hyperlink"/>
                                  <w:rFonts w:asciiTheme="minorHAnsi" w:hAnsiTheme="minorHAnsi" w:cstheme="minorHAnsi"/>
                                  <w:spacing w:val="-2"/>
                                  <w:sz w:val="24"/>
                                  <w:szCs w:val="24"/>
                                </w:rPr>
                                <w:t>sdevine@olympic.edu</w:t>
                              </w:r>
                            </w:hyperlink>
                          </w:p>
                        </w:tc>
                      </w:tr>
                      <w:tr w:rsidR="008603D1" w14:paraId="3CB130A7" w14:textId="77777777" w:rsidTr="008603D1">
                        <w:trPr>
                          <w:trHeight w:val="299"/>
                        </w:trPr>
                        <w:tc>
                          <w:tcPr>
                            <w:tcW w:w="4973" w:type="dxa"/>
                          </w:tcPr>
                          <w:p w14:paraId="3124A146" w14:textId="77777777" w:rsidR="008603D1" w:rsidRPr="00137FFE" w:rsidRDefault="008603D1" w:rsidP="008603D1">
                            <w:pPr>
                              <w:pStyle w:val="TableParagraph"/>
                              <w:spacing w:before="1" w:line="278" w:lineRule="exact"/>
                              <w:rPr>
                                <w:rFonts w:asciiTheme="minorHAnsi" w:hAnsiTheme="minorHAnsi" w:cstheme="minorHAnsi"/>
                                <w:b/>
                                <w:sz w:val="24"/>
                                <w:szCs w:val="24"/>
                              </w:rPr>
                            </w:pPr>
                            <w:r w:rsidRPr="00137FFE">
                              <w:rPr>
                                <w:rFonts w:asciiTheme="minorHAnsi" w:hAnsiTheme="minorHAnsi" w:cstheme="minorHAnsi"/>
                                <w:b/>
                                <w:sz w:val="24"/>
                                <w:szCs w:val="24"/>
                              </w:rPr>
                              <w:t>Public</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Information</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2"/>
                                <w:sz w:val="24"/>
                                <w:szCs w:val="24"/>
                              </w:rPr>
                              <w:t>Commission</w:t>
                            </w:r>
                          </w:p>
                        </w:tc>
                        <w:tc>
                          <w:tcPr>
                            <w:tcW w:w="3240" w:type="dxa"/>
                          </w:tcPr>
                          <w:p w14:paraId="654BD71D" w14:textId="325BEF19" w:rsidR="008603D1" w:rsidRPr="00137FFE" w:rsidRDefault="008603D1"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 xml:space="preserve">Elizabeth Burtner </w:t>
                            </w:r>
                          </w:p>
                        </w:tc>
                        <w:tc>
                          <w:tcPr>
                            <w:tcW w:w="4292" w:type="dxa"/>
                          </w:tcPr>
                          <w:p w14:paraId="298867D3" w14:textId="0C10653E" w:rsidR="008603D1" w:rsidRPr="00137FFE" w:rsidRDefault="008603D1" w:rsidP="008603D1">
                            <w:pPr>
                              <w:pStyle w:val="TableParagraph"/>
                              <w:spacing w:before="1" w:line="278" w:lineRule="exact"/>
                              <w:ind w:left="0"/>
                              <w:rPr>
                                <w:rFonts w:asciiTheme="minorHAnsi" w:hAnsiTheme="minorHAnsi" w:cstheme="minorHAnsi"/>
                                <w:sz w:val="24"/>
                                <w:szCs w:val="24"/>
                              </w:rPr>
                            </w:pPr>
                            <w:r w:rsidRPr="00137FFE">
                              <w:rPr>
                                <w:rFonts w:asciiTheme="minorHAnsi" w:hAnsiTheme="minorHAnsi" w:cstheme="minorHAnsi"/>
                                <w:sz w:val="24"/>
                                <w:szCs w:val="24"/>
                              </w:rPr>
                              <w:t>Columbia Basin College</w:t>
                            </w:r>
                          </w:p>
                        </w:tc>
                        <w:tc>
                          <w:tcPr>
                            <w:tcW w:w="3718" w:type="dxa"/>
                          </w:tcPr>
                          <w:p w14:paraId="7103DFE4" w14:textId="69DF5ADF"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38" w:history="1">
                              <w:r w:rsidRPr="00137FFE">
                                <w:rPr>
                                  <w:rStyle w:val="Hyperlink"/>
                                  <w:rFonts w:asciiTheme="minorHAnsi" w:hAnsiTheme="minorHAnsi" w:cstheme="minorHAnsi"/>
                                  <w:spacing w:val="-2"/>
                                  <w:sz w:val="24"/>
                                  <w:szCs w:val="24"/>
                                </w:rPr>
                                <w:t>eburtner@columbiabasin.edu</w:t>
                              </w:r>
                            </w:hyperlink>
                            <w:r w:rsidRPr="00137FFE">
                              <w:rPr>
                                <w:rStyle w:val="Hyperlink"/>
                                <w:rFonts w:asciiTheme="minorHAnsi" w:hAnsiTheme="minorHAnsi" w:cstheme="minorHAnsi"/>
                                <w:spacing w:val="-2"/>
                                <w:sz w:val="24"/>
                                <w:szCs w:val="24"/>
                              </w:rPr>
                              <w:t xml:space="preserve"> </w:t>
                            </w:r>
                          </w:p>
                        </w:tc>
                      </w:tr>
                      <w:tr w:rsidR="008603D1" w14:paraId="21DCB606" w14:textId="77777777" w:rsidTr="008603D1">
                        <w:trPr>
                          <w:trHeight w:val="328"/>
                        </w:trPr>
                        <w:tc>
                          <w:tcPr>
                            <w:tcW w:w="4973" w:type="dxa"/>
                          </w:tcPr>
                          <w:p w14:paraId="0459CA93" w14:textId="29AFB283" w:rsidR="008603D1" w:rsidRPr="00137FFE" w:rsidRDefault="008603D1" w:rsidP="008603D1">
                            <w:pPr>
                              <w:pStyle w:val="TableParagraph"/>
                              <w:spacing w:before="18" w:line="290" w:lineRule="exact"/>
                              <w:rPr>
                                <w:rFonts w:asciiTheme="minorHAnsi" w:hAnsiTheme="minorHAnsi" w:cstheme="minorHAnsi"/>
                                <w:b/>
                                <w:sz w:val="24"/>
                                <w:szCs w:val="24"/>
                              </w:rPr>
                            </w:pPr>
                            <w:r w:rsidRPr="00137FFE">
                              <w:rPr>
                                <w:rFonts w:asciiTheme="minorHAnsi" w:hAnsiTheme="minorHAnsi" w:cstheme="minorHAnsi"/>
                                <w:b/>
                                <w:sz w:val="24"/>
                                <w:szCs w:val="24"/>
                              </w:rPr>
                              <w:t>Human</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Resources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Management Commission</w:t>
                            </w:r>
                          </w:p>
                        </w:tc>
                        <w:tc>
                          <w:tcPr>
                            <w:tcW w:w="3240" w:type="dxa"/>
                          </w:tcPr>
                          <w:p w14:paraId="03BD1DA2" w14:textId="546007C2"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Josh Ernst</w:t>
                            </w:r>
                          </w:p>
                        </w:tc>
                        <w:tc>
                          <w:tcPr>
                            <w:tcW w:w="4292" w:type="dxa"/>
                          </w:tcPr>
                          <w:p w14:paraId="0926741F" w14:textId="031671DA"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Everette Community College</w:t>
                            </w:r>
                          </w:p>
                        </w:tc>
                        <w:tc>
                          <w:tcPr>
                            <w:tcW w:w="3718" w:type="dxa"/>
                          </w:tcPr>
                          <w:p w14:paraId="23417971" w14:textId="0F1A598B"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39" w:history="1">
                              <w:r w:rsidRPr="00137FFE">
                                <w:rPr>
                                  <w:rStyle w:val="Hyperlink"/>
                                  <w:rFonts w:asciiTheme="minorHAnsi" w:hAnsiTheme="minorHAnsi" w:cstheme="minorHAnsi"/>
                                  <w:spacing w:val="-2"/>
                                  <w:sz w:val="24"/>
                                  <w:szCs w:val="24"/>
                                </w:rPr>
                                <w:t>jernst@everettcc.edu</w:t>
                              </w:r>
                            </w:hyperlink>
                            <w:r w:rsidRPr="00137FFE">
                              <w:rPr>
                                <w:rStyle w:val="Hyperlink"/>
                                <w:rFonts w:asciiTheme="minorHAnsi" w:hAnsiTheme="minorHAnsi" w:cstheme="minorHAnsi"/>
                                <w:spacing w:val="-2"/>
                                <w:sz w:val="24"/>
                                <w:szCs w:val="24"/>
                              </w:rPr>
                              <w:t xml:space="preserve"> </w:t>
                            </w:r>
                          </w:p>
                        </w:tc>
                      </w:tr>
                      <w:tr w:rsidR="008603D1" w14:paraId="6DB421A4" w14:textId="77777777" w:rsidTr="008603D1">
                        <w:trPr>
                          <w:trHeight w:val="328"/>
                        </w:trPr>
                        <w:tc>
                          <w:tcPr>
                            <w:tcW w:w="4973" w:type="dxa"/>
                          </w:tcPr>
                          <w:p w14:paraId="13B33890" w14:textId="09F5BA4F" w:rsidR="008603D1" w:rsidRPr="00137FFE" w:rsidRDefault="008603D1" w:rsidP="008603D1">
                            <w:pPr>
                              <w:pStyle w:val="TableParagraph"/>
                              <w:spacing w:before="18" w:line="290" w:lineRule="exact"/>
                              <w:rPr>
                                <w:rFonts w:asciiTheme="minorHAnsi" w:hAnsiTheme="minorHAnsi" w:cstheme="minorHAnsi"/>
                                <w:b/>
                                <w:spacing w:val="-2"/>
                                <w:sz w:val="24"/>
                                <w:szCs w:val="24"/>
                              </w:rPr>
                            </w:pPr>
                            <w:r w:rsidRPr="00137FFE">
                              <w:rPr>
                                <w:rFonts w:asciiTheme="minorHAnsi" w:hAnsiTheme="minorHAnsi" w:cstheme="minorHAnsi"/>
                                <w:b/>
                                <w:sz w:val="24"/>
                                <w:szCs w:val="24"/>
                              </w:rPr>
                              <w:t>Human</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Resources</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Management Commission</w:t>
                            </w:r>
                          </w:p>
                        </w:tc>
                        <w:tc>
                          <w:tcPr>
                            <w:tcW w:w="3240" w:type="dxa"/>
                          </w:tcPr>
                          <w:p w14:paraId="5D8DA269" w14:textId="32F90F3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Marco Baeza</w:t>
                            </w:r>
                          </w:p>
                        </w:tc>
                        <w:tc>
                          <w:tcPr>
                            <w:tcW w:w="4292" w:type="dxa"/>
                          </w:tcPr>
                          <w:p w14:paraId="1D9C7588" w14:textId="17C97265"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Walla Walla Community College</w:t>
                            </w:r>
                          </w:p>
                        </w:tc>
                        <w:tc>
                          <w:tcPr>
                            <w:tcW w:w="3718" w:type="dxa"/>
                          </w:tcPr>
                          <w:p w14:paraId="16559EA7" w14:textId="2636561F"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40" w:history="1">
                              <w:r w:rsidRPr="00137FFE">
                                <w:rPr>
                                  <w:rStyle w:val="Hyperlink"/>
                                  <w:rFonts w:asciiTheme="minorHAnsi" w:hAnsiTheme="minorHAnsi" w:cstheme="minorHAnsi"/>
                                  <w:spacing w:val="-2"/>
                                  <w:sz w:val="24"/>
                                  <w:szCs w:val="24"/>
                                </w:rPr>
                                <w:t>marco.baeza@wwcc.edu</w:t>
                              </w:r>
                            </w:hyperlink>
                            <w:r w:rsidRPr="00137FFE">
                              <w:rPr>
                                <w:rStyle w:val="Hyperlink"/>
                                <w:rFonts w:asciiTheme="minorHAnsi" w:hAnsiTheme="minorHAnsi" w:cstheme="minorHAnsi"/>
                                <w:spacing w:val="-2"/>
                                <w:sz w:val="24"/>
                                <w:szCs w:val="24"/>
                              </w:rPr>
                              <w:t>,</w:t>
                            </w:r>
                          </w:p>
                        </w:tc>
                      </w:tr>
                      <w:tr w:rsidR="00D30643" w14:paraId="6B63AE91" w14:textId="77777777" w:rsidTr="008603D1">
                        <w:trPr>
                          <w:trHeight w:val="328"/>
                        </w:trPr>
                        <w:tc>
                          <w:tcPr>
                            <w:tcW w:w="4973" w:type="dxa"/>
                          </w:tcPr>
                          <w:p w14:paraId="1B56F6D7" w14:textId="48B07E4B" w:rsidR="00D30643" w:rsidRPr="00137FFE" w:rsidRDefault="00D30643" w:rsidP="008603D1">
                            <w:pPr>
                              <w:pStyle w:val="TableParagraph"/>
                              <w:spacing w:before="18" w:line="290" w:lineRule="exact"/>
                              <w:rPr>
                                <w:rFonts w:asciiTheme="minorHAnsi" w:hAnsiTheme="minorHAnsi" w:cstheme="minorHAnsi"/>
                                <w:b/>
                                <w:spacing w:val="-2"/>
                                <w:sz w:val="24"/>
                                <w:szCs w:val="24"/>
                              </w:rPr>
                            </w:pPr>
                            <w:r>
                              <w:rPr>
                                <w:rFonts w:asciiTheme="minorHAnsi" w:hAnsiTheme="minorHAnsi" w:cstheme="minorHAnsi"/>
                                <w:b/>
                                <w:spacing w:val="-2"/>
                                <w:sz w:val="24"/>
                                <w:szCs w:val="24"/>
                              </w:rPr>
                              <w:t>Student Representative</w:t>
                            </w:r>
                          </w:p>
                        </w:tc>
                        <w:tc>
                          <w:tcPr>
                            <w:tcW w:w="3240" w:type="dxa"/>
                          </w:tcPr>
                          <w:p w14:paraId="7248598A" w14:textId="55C625BC" w:rsidR="00D30643" w:rsidRPr="00137FFE" w:rsidRDefault="00D30643" w:rsidP="008603D1">
                            <w:pPr>
                              <w:pStyle w:val="TableParagraph"/>
                              <w:spacing w:before="18" w:line="290" w:lineRule="exact"/>
                              <w:ind w:left="0"/>
                              <w:rPr>
                                <w:rFonts w:asciiTheme="minorHAnsi" w:hAnsiTheme="minorHAnsi" w:cstheme="minorHAnsi"/>
                                <w:sz w:val="24"/>
                                <w:szCs w:val="24"/>
                              </w:rPr>
                            </w:pPr>
                            <w:r>
                              <w:rPr>
                                <w:rFonts w:asciiTheme="minorHAnsi" w:hAnsiTheme="minorHAnsi" w:cstheme="minorHAnsi"/>
                                <w:sz w:val="24"/>
                                <w:szCs w:val="24"/>
                              </w:rPr>
                              <w:t>Jayla Knights</w:t>
                            </w:r>
                          </w:p>
                        </w:tc>
                        <w:tc>
                          <w:tcPr>
                            <w:tcW w:w="4292" w:type="dxa"/>
                          </w:tcPr>
                          <w:p w14:paraId="5C9FEF41" w14:textId="520DCD25" w:rsidR="00D30643" w:rsidRPr="00137FFE" w:rsidRDefault="00D30643" w:rsidP="008603D1">
                            <w:pPr>
                              <w:pStyle w:val="TableParagraph"/>
                              <w:spacing w:before="18" w:line="290" w:lineRule="exact"/>
                              <w:ind w:left="0"/>
                              <w:rPr>
                                <w:rFonts w:asciiTheme="minorHAnsi" w:hAnsiTheme="minorHAnsi" w:cstheme="minorHAnsi"/>
                                <w:sz w:val="24"/>
                                <w:szCs w:val="24"/>
                              </w:rPr>
                            </w:pPr>
                            <w:r>
                              <w:rPr>
                                <w:rFonts w:asciiTheme="minorHAnsi" w:hAnsiTheme="minorHAnsi" w:cstheme="minorHAnsi"/>
                                <w:sz w:val="24"/>
                                <w:szCs w:val="24"/>
                              </w:rPr>
                              <w:t>Spokane Falls Community College</w:t>
                            </w:r>
                          </w:p>
                        </w:tc>
                        <w:tc>
                          <w:tcPr>
                            <w:tcW w:w="3718" w:type="dxa"/>
                          </w:tcPr>
                          <w:p w14:paraId="7EAA6EA5" w14:textId="07E85318" w:rsidR="00D30643" w:rsidRDefault="00D30643" w:rsidP="008603D1">
                            <w:pPr>
                              <w:pStyle w:val="TableParagraph"/>
                              <w:spacing w:before="1" w:line="278" w:lineRule="exact"/>
                              <w:ind w:left="0"/>
                            </w:pPr>
                            <w:hyperlink r:id="rId41" w:history="1">
                              <w:r w:rsidRPr="00D30643">
                                <w:rPr>
                                  <w:rStyle w:val="Hyperlink"/>
                                  <w:rFonts w:asciiTheme="minorHAnsi" w:hAnsiTheme="minorHAnsi" w:cstheme="minorHAnsi"/>
                                  <w:spacing w:val="-2"/>
                                  <w:sz w:val="24"/>
                                  <w:szCs w:val="24"/>
                                </w:rPr>
                                <w:t>jayla.knights@sfcc.spokane.edu</w:t>
                              </w:r>
                            </w:hyperlink>
                          </w:p>
                        </w:tc>
                      </w:tr>
                      <w:tr w:rsidR="008603D1" w14:paraId="0E87DAEE" w14:textId="77777777" w:rsidTr="008603D1">
                        <w:trPr>
                          <w:trHeight w:val="328"/>
                        </w:trPr>
                        <w:tc>
                          <w:tcPr>
                            <w:tcW w:w="4973" w:type="dxa"/>
                          </w:tcPr>
                          <w:p w14:paraId="1AE56F74" w14:textId="77777777" w:rsidR="008603D1" w:rsidRPr="00137FFE" w:rsidRDefault="008603D1" w:rsidP="008603D1">
                            <w:pPr>
                              <w:pStyle w:val="TableParagraph"/>
                              <w:spacing w:before="18" w:line="290" w:lineRule="exact"/>
                              <w:rPr>
                                <w:rFonts w:asciiTheme="minorHAnsi" w:hAnsiTheme="minorHAnsi" w:cstheme="minorHAnsi"/>
                                <w:b/>
                                <w:sz w:val="24"/>
                                <w:szCs w:val="24"/>
                              </w:rPr>
                            </w:pPr>
                            <w:r w:rsidRPr="00137FFE">
                              <w:rPr>
                                <w:rFonts w:asciiTheme="minorHAnsi" w:hAnsiTheme="minorHAnsi" w:cstheme="minorHAnsi"/>
                                <w:b/>
                                <w:spacing w:val="-2"/>
                                <w:sz w:val="24"/>
                                <w:szCs w:val="24"/>
                              </w:rPr>
                              <w:t>Faculty</w:t>
                            </w:r>
                          </w:p>
                        </w:tc>
                        <w:tc>
                          <w:tcPr>
                            <w:tcW w:w="3240" w:type="dxa"/>
                          </w:tcPr>
                          <w:p w14:paraId="6EF1761A" w14:textId="7777777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Karl</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Bailey</w:t>
                            </w:r>
                          </w:p>
                        </w:tc>
                        <w:tc>
                          <w:tcPr>
                            <w:tcW w:w="4292" w:type="dxa"/>
                          </w:tcPr>
                          <w:p w14:paraId="404CAFCB" w14:textId="77777777" w:rsidR="008603D1" w:rsidRPr="00137FFE" w:rsidRDefault="008603D1" w:rsidP="008603D1">
                            <w:pPr>
                              <w:pStyle w:val="TableParagraph"/>
                              <w:spacing w:before="18" w:line="290" w:lineRule="exact"/>
                              <w:ind w:left="0"/>
                              <w:rPr>
                                <w:rFonts w:asciiTheme="minorHAnsi" w:hAnsiTheme="minorHAnsi" w:cstheme="minorHAnsi"/>
                                <w:sz w:val="24"/>
                                <w:szCs w:val="24"/>
                              </w:rPr>
                            </w:pPr>
                            <w:r w:rsidRPr="00137FFE">
                              <w:rPr>
                                <w:rFonts w:asciiTheme="minorHAnsi" w:hAnsiTheme="minorHAnsi" w:cstheme="minorHAnsi"/>
                                <w:sz w:val="24"/>
                                <w:szCs w:val="24"/>
                              </w:rPr>
                              <w:t>Clark</w:t>
                            </w:r>
                            <w:r w:rsidRPr="00137FFE">
                              <w:rPr>
                                <w:rFonts w:asciiTheme="minorHAnsi" w:hAnsiTheme="minorHAnsi" w:cstheme="minorHAnsi"/>
                                <w:spacing w:val="-2"/>
                                <w:sz w:val="24"/>
                                <w:szCs w:val="24"/>
                              </w:rPr>
                              <w:t xml:space="preserve"> College</w:t>
                            </w:r>
                          </w:p>
                        </w:tc>
                        <w:tc>
                          <w:tcPr>
                            <w:tcW w:w="3718" w:type="dxa"/>
                          </w:tcPr>
                          <w:p w14:paraId="5900CB66" w14:textId="4F53E168"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42" w:history="1">
                              <w:r w:rsidRPr="00137FFE">
                                <w:rPr>
                                  <w:rStyle w:val="Hyperlink"/>
                                  <w:rFonts w:asciiTheme="minorHAnsi" w:hAnsiTheme="minorHAnsi" w:cstheme="minorHAnsi"/>
                                  <w:spacing w:val="-2"/>
                                  <w:sz w:val="24"/>
                                  <w:szCs w:val="24"/>
                                </w:rPr>
                                <w:t>kbailey@clark.edu</w:t>
                              </w:r>
                            </w:hyperlink>
                          </w:p>
                        </w:tc>
                      </w:tr>
                      <w:tr w:rsidR="008603D1" w14:paraId="7C8BF3B5" w14:textId="77777777" w:rsidTr="008603D1">
                        <w:trPr>
                          <w:trHeight w:val="326"/>
                        </w:trPr>
                        <w:tc>
                          <w:tcPr>
                            <w:tcW w:w="4973" w:type="dxa"/>
                          </w:tcPr>
                          <w:p w14:paraId="0CE68BE5" w14:textId="77777777" w:rsidR="008603D1" w:rsidRPr="00137FFE" w:rsidRDefault="008603D1" w:rsidP="008603D1">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pacing w:val="-2"/>
                                <w:sz w:val="24"/>
                                <w:szCs w:val="24"/>
                              </w:rPr>
                              <w:t>Faculty</w:t>
                            </w:r>
                          </w:p>
                        </w:tc>
                        <w:tc>
                          <w:tcPr>
                            <w:tcW w:w="3240" w:type="dxa"/>
                          </w:tcPr>
                          <w:p w14:paraId="039182D9" w14:textId="77777777" w:rsidR="008603D1" w:rsidRPr="00137FFE" w:rsidRDefault="008603D1" w:rsidP="008603D1">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z w:val="24"/>
                                <w:szCs w:val="24"/>
                              </w:rPr>
                              <w:t>Jennifer</w:t>
                            </w:r>
                            <w:r w:rsidRPr="00137FFE">
                              <w:rPr>
                                <w:rFonts w:asciiTheme="minorHAnsi" w:hAnsiTheme="minorHAnsi" w:cstheme="minorHAnsi"/>
                                <w:spacing w:val="-4"/>
                                <w:sz w:val="24"/>
                                <w:szCs w:val="24"/>
                              </w:rPr>
                              <w:t xml:space="preserve"> </w:t>
                            </w:r>
                            <w:r w:rsidRPr="00137FFE">
                              <w:rPr>
                                <w:rFonts w:asciiTheme="minorHAnsi" w:hAnsiTheme="minorHAnsi" w:cstheme="minorHAnsi"/>
                                <w:spacing w:val="-2"/>
                                <w:sz w:val="24"/>
                                <w:szCs w:val="24"/>
                              </w:rPr>
                              <w:t>Vaughn</w:t>
                            </w:r>
                          </w:p>
                        </w:tc>
                        <w:tc>
                          <w:tcPr>
                            <w:tcW w:w="4292" w:type="dxa"/>
                          </w:tcPr>
                          <w:p w14:paraId="00556A38" w14:textId="77777777" w:rsidR="008603D1" w:rsidRPr="00137FFE" w:rsidRDefault="008603D1" w:rsidP="008603D1">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z w:val="24"/>
                                <w:szCs w:val="24"/>
                              </w:rPr>
                              <w:t>Walla</w:t>
                            </w:r>
                            <w:r w:rsidRPr="00137FFE">
                              <w:rPr>
                                <w:rFonts w:asciiTheme="minorHAnsi" w:hAnsiTheme="minorHAnsi" w:cstheme="minorHAnsi"/>
                                <w:spacing w:val="-1"/>
                                <w:sz w:val="24"/>
                                <w:szCs w:val="24"/>
                              </w:rPr>
                              <w:t xml:space="preserve"> </w:t>
                            </w:r>
                            <w:r w:rsidRPr="00137FFE">
                              <w:rPr>
                                <w:rFonts w:asciiTheme="minorHAnsi" w:hAnsiTheme="minorHAnsi" w:cstheme="minorHAnsi"/>
                                <w:sz w:val="24"/>
                                <w:szCs w:val="24"/>
                              </w:rPr>
                              <w:t>Walla Community</w:t>
                            </w:r>
                            <w:r w:rsidRPr="00137FFE">
                              <w:rPr>
                                <w:rFonts w:asciiTheme="minorHAnsi" w:hAnsiTheme="minorHAnsi" w:cstheme="minorHAnsi"/>
                                <w:spacing w:val="-4"/>
                                <w:sz w:val="24"/>
                                <w:szCs w:val="24"/>
                              </w:rPr>
                              <w:t xml:space="preserve"> </w:t>
                            </w:r>
                            <w:r w:rsidRPr="00137FFE">
                              <w:rPr>
                                <w:rFonts w:asciiTheme="minorHAnsi" w:hAnsiTheme="minorHAnsi" w:cstheme="minorHAnsi"/>
                                <w:spacing w:val="-2"/>
                                <w:sz w:val="24"/>
                                <w:szCs w:val="24"/>
                              </w:rPr>
                              <w:t>College</w:t>
                            </w:r>
                          </w:p>
                        </w:tc>
                        <w:tc>
                          <w:tcPr>
                            <w:tcW w:w="3718" w:type="dxa"/>
                          </w:tcPr>
                          <w:p w14:paraId="67D8A056" w14:textId="5394B558" w:rsidR="008603D1" w:rsidRPr="00137FFE" w:rsidRDefault="008603D1" w:rsidP="008603D1">
                            <w:pPr>
                              <w:pStyle w:val="TableParagraph"/>
                              <w:spacing w:before="1" w:line="278" w:lineRule="exact"/>
                              <w:ind w:left="0"/>
                              <w:rPr>
                                <w:rStyle w:val="Hyperlink"/>
                                <w:rFonts w:asciiTheme="minorHAnsi" w:hAnsiTheme="minorHAnsi" w:cstheme="minorHAnsi"/>
                                <w:spacing w:val="-2"/>
                                <w:sz w:val="24"/>
                                <w:szCs w:val="24"/>
                              </w:rPr>
                            </w:pPr>
                            <w:hyperlink r:id="rId43" w:history="1">
                              <w:r w:rsidRPr="00137FFE">
                                <w:rPr>
                                  <w:rStyle w:val="Hyperlink"/>
                                  <w:rFonts w:asciiTheme="minorHAnsi" w:hAnsiTheme="minorHAnsi" w:cstheme="minorHAnsi"/>
                                  <w:spacing w:val="-2"/>
                                  <w:sz w:val="24"/>
                                  <w:szCs w:val="24"/>
                                </w:rPr>
                                <w:t>jennifer.vaughn@wwcc.edu</w:t>
                              </w:r>
                            </w:hyperlink>
                          </w:p>
                        </w:tc>
                      </w:tr>
                      <w:tr w:rsidR="00683660" w14:paraId="70024396" w14:textId="77777777" w:rsidTr="008603D1">
                        <w:trPr>
                          <w:trHeight w:val="326"/>
                        </w:trPr>
                        <w:tc>
                          <w:tcPr>
                            <w:tcW w:w="4973" w:type="dxa"/>
                          </w:tcPr>
                          <w:p w14:paraId="167220A1" w14:textId="03D87E9E"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 xml:space="preserve">Lead </w:t>
                            </w:r>
                            <w:r w:rsidRPr="00137FFE">
                              <w:rPr>
                                <w:rFonts w:asciiTheme="minorHAnsi" w:hAnsiTheme="minorHAnsi" w:cstheme="minorHAnsi"/>
                                <w:b/>
                                <w:spacing w:val="-2"/>
                                <w:sz w:val="24"/>
                                <w:szCs w:val="24"/>
                              </w:rPr>
                              <w:t>Representative</w:t>
                            </w:r>
                          </w:p>
                        </w:tc>
                        <w:tc>
                          <w:tcPr>
                            <w:tcW w:w="3240" w:type="dxa"/>
                          </w:tcPr>
                          <w:p w14:paraId="335A7876" w14:textId="237E2454"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 xml:space="preserve">Chantal </w:t>
                            </w:r>
                            <w:r w:rsidRPr="00137FFE">
                              <w:rPr>
                                <w:rFonts w:asciiTheme="minorHAnsi" w:hAnsiTheme="minorHAnsi" w:cstheme="minorHAnsi"/>
                                <w:spacing w:val="-2"/>
                                <w:sz w:val="24"/>
                                <w:szCs w:val="24"/>
                              </w:rPr>
                              <w:t>Carrancho</w:t>
                            </w:r>
                          </w:p>
                        </w:tc>
                        <w:tc>
                          <w:tcPr>
                            <w:tcW w:w="4292" w:type="dxa"/>
                          </w:tcPr>
                          <w:p w14:paraId="30CC14A5" w14:textId="39447572"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Cascadia</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College</w:t>
                            </w:r>
                          </w:p>
                        </w:tc>
                        <w:tc>
                          <w:tcPr>
                            <w:tcW w:w="3718" w:type="dxa"/>
                          </w:tcPr>
                          <w:p w14:paraId="2040C640" w14:textId="125A6278"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4" w:history="1">
                              <w:r w:rsidRPr="00137FFE">
                                <w:rPr>
                                  <w:rStyle w:val="Hyperlink"/>
                                  <w:rFonts w:asciiTheme="minorHAnsi" w:hAnsiTheme="minorHAnsi" w:cstheme="minorHAnsi"/>
                                  <w:spacing w:val="-2"/>
                                  <w:sz w:val="24"/>
                                  <w:szCs w:val="24"/>
                                </w:rPr>
                                <w:t>Ccarrancho@cascadia.edu</w:t>
                              </w:r>
                            </w:hyperlink>
                          </w:p>
                        </w:tc>
                      </w:tr>
                      <w:tr w:rsidR="00683660" w14:paraId="7EB746D5" w14:textId="77777777" w:rsidTr="008603D1">
                        <w:trPr>
                          <w:trHeight w:val="326"/>
                        </w:trPr>
                        <w:tc>
                          <w:tcPr>
                            <w:tcW w:w="4973" w:type="dxa"/>
                          </w:tcPr>
                          <w:p w14:paraId="21E7D67E" w14:textId="30805715"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 Lead Representative</w:t>
                            </w:r>
                          </w:p>
                        </w:tc>
                        <w:tc>
                          <w:tcPr>
                            <w:tcW w:w="3240" w:type="dxa"/>
                          </w:tcPr>
                          <w:p w14:paraId="561C6322" w14:textId="46999107"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Rhianna Johnson</w:t>
                            </w:r>
                          </w:p>
                        </w:tc>
                        <w:tc>
                          <w:tcPr>
                            <w:tcW w:w="4292" w:type="dxa"/>
                          </w:tcPr>
                          <w:p w14:paraId="1A13F482" w14:textId="0C5D8F90"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Clark College</w:t>
                            </w:r>
                          </w:p>
                        </w:tc>
                        <w:tc>
                          <w:tcPr>
                            <w:tcW w:w="3718" w:type="dxa"/>
                          </w:tcPr>
                          <w:p w14:paraId="0A97DAF3" w14:textId="7C594EDE"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RJohnson@clark.edu</w:t>
                            </w:r>
                          </w:p>
                        </w:tc>
                      </w:tr>
                      <w:tr w:rsidR="00683660" w14:paraId="5D93BD04" w14:textId="77777777" w:rsidTr="008603D1">
                        <w:trPr>
                          <w:trHeight w:val="326"/>
                        </w:trPr>
                        <w:tc>
                          <w:tcPr>
                            <w:tcW w:w="4973" w:type="dxa"/>
                          </w:tcPr>
                          <w:p w14:paraId="5825602C" w14:textId="09338666"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GP Lead Representative</w:t>
                            </w:r>
                          </w:p>
                        </w:tc>
                        <w:tc>
                          <w:tcPr>
                            <w:tcW w:w="3240" w:type="dxa"/>
                          </w:tcPr>
                          <w:p w14:paraId="2CE76F7F" w14:textId="18B7B253" w:rsidR="00683660" w:rsidRPr="00137FFE" w:rsidRDefault="00683660" w:rsidP="00683660">
                            <w:pPr>
                              <w:pStyle w:val="TableParagraph"/>
                              <w:spacing w:before="16" w:line="290" w:lineRule="exact"/>
                              <w:ind w:left="0"/>
                              <w:rPr>
                                <w:rFonts w:asciiTheme="minorHAnsi" w:hAnsiTheme="minorHAnsi" w:cstheme="minorHAnsi"/>
                                <w:spacing w:val="-5"/>
                                <w:sz w:val="24"/>
                                <w:szCs w:val="24"/>
                              </w:rPr>
                            </w:pPr>
                            <w:r w:rsidRPr="00137FFE">
                              <w:rPr>
                                <w:rFonts w:asciiTheme="minorHAnsi" w:hAnsiTheme="minorHAnsi" w:cstheme="minorHAnsi"/>
                                <w:sz w:val="24"/>
                                <w:szCs w:val="24"/>
                              </w:rPr>
                              <w:t>J. Belle Lamb</w:t>
                            </w:r>
                          </w:p>
                        </w:tc>
                        <w:tc>
                          <w:tcPr>
                            <w:tcW w:w="4292" w:type="dxa"/>
                          </w:tcPr>
                          <w:p w14:paraId="45AD2A1C" w14:textId="5A40E7A0" w:rsidR="00683660" w:rsidRPr="00137FFE" w:rsidRDefault="00683660" w:rsidP="00683660">
                            <w:pPr>
                              <w:pStyle w:val="TableParagraph"/>
                              <w:spacing w:before="0" w:line="240" w:lineRule="auto"/>
                              <w:ind w:left="0"/>
                              <w:rPr>
                                <w:rFonts w:asciiTheme="minorHAnsi" w:hAnsiTheme="minorHAnsi" w:cstheme="minorHAnsi"/>
                                <w:sz w:val="24"/>
                                <w:szCs w:val="24"/>
                              </w:rPr>
                            </w:pPr>
                            <w:r w:rsidRPr="00137FFE">
                              <w:rPr>
                                <w:rFonts w:asciiTheme="minorHAnsi" w:hAnsiTheme="minorHAnsi" w:cstheme="minorHAnsi"/>
                                <w:sz w:val="24"/>
                                <w:szCs w:val="24"/>
                              </w:rPr>
                              <w:t>Shoreline Community College</w:t>
                            </w:r>
                          </w:p>
                        </w:tc>
                        <w:tc>
                          <w:tcPr>
                            <w:tcW w:w="3718" w:type="dxa"/>
                          </w:tcPr>
                          <w:p w14:paraId="1F355F3F" w14:textId="0702DE4A"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r w:rsidRPr="00137FFE">
                              <w:rPr>
                                <w:rStyle w:val="Hyperlink"/>
                                <w:rFonts w:asciiTheme="minorHAnsi" w:hAnsiTheme="minorHAnsi" w:cstheme="minorHAnsi"/>
                                <w:spacing w:val="-2"/>
                                <w:sz w:val="24"/>
                                <w:szCs w:val="24"/>
                              </w:rPr>
                              <w:t>blamb@shoreline.edu</w:t>
                            </w:r>
                          </w:p>
                        </w:tc>
                      </w:tr>
                      <w:tr w:rsidR="00683660" w14:paraId="1FC32275" w14:textId="77777777" w:rsidTr="008603D1">
                        <w:trPr>
                          <w:trHeight w:val="326"/>
                        </w:trPr>
                        <w:tc>
                          <w:tcPr>
                            <w:tcW w:w="4973" w:type="dxa"/>
                          </w:tcPr>
                          <w:p w14:paraId="10328BFB" w14:textId="77777777" w:rsidR="00683660" w:rsidRPr="00137FFE" w:rsidRDefault="00683660" w:rsidP="00683660">
                            <w:pPr>
                              <w:pStyle w:val="TableParagraph"/>
                              <w:spacing w:before="16" w:line="290" w:lineRule="exact"/>
                              <w:rPr>
                                <w:rFonts w:asciiTheme="minorHAnsi" w:hAnsiTheme="minorHAnsi" w:cstheme="minorHAnsi"/>
                                <w:b/>
                                <w:sz w:val="24"/>
                                <w:szCs w:val="24"/>
                              </w:rPr>
                            </w:pPr>
                            <w:r w:rsidRPr="00137FFE">
                              <w:rPr>
                                <w:rFonts w:asciiTheme="minorHAnsi" w:hAnsiTheme="minorHAnsi" w:cstheme="minorHAnsi"/>
                                <w:b/>
                                <w:sz w:val="24"/>
                                <w:szCs w:val="24"/>
                              </w:rPr>
                              <w:t>State</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Board</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Liaison</w:t>
                            </w:r>
                          </w:p>
                        </w:tc>
                        <w:tc>
                          <w:tcPr>
                            <w:tcW w:w="3240" w:type="dxa"/>
                          </w:tcPr>
                          <w:p w14:paraId="7E30E78F" w14:textId="77777777" w:rsidR="00683660" w:rsidRPr="00137FFE" w:rsidRDefault="00683660" w:rsidP="00683660">
                            <w:pPr>
                              <w:pStyle w:val="TableParagraph"/>
                              <w:spacing w:before="16" w:line="290" w:lineRule="exact"/>
                              <w:ind w:left="0"/>
                              <w:rPr>
                                <w:rFonts w:asciiTheme="minorHAnsi" w:hAnsiTheme="minorHAnsi" w:cstheme="minorHAnsi"/>
                                <w:sz w:val="24"/>
                                <w:szCs w:val="24"/>
                              </w:rPr>
                            </w:pPr>
                            <w:r w:rsidRPr="00137FFE">
                              <w:rPr>
                                <w:rFonts w:asciiTheme="minorHAnsi" w:hAnsiTheme="minorHAnsi" w:cstheme="minorHAnsi"/>
                                <w:spacing w:val="-5"/>
                                <w:sz w:val="24"/>
                                <w:szCs w:val="24"/>
                              </w:rPr>
                              <w:t>TBD</w:t>
                            </w:r>
                          </w:p>
                        </w:tc>
                        <w:tc>
                          <w:tcPr>
                            <w:tcW w:w="4292" w:type="dxa"/>
                          </w:tcPr>
                          <w:p w14:paraId="35304ED0" w14:textId="77777777" w:rsidR="00683660" w:rsidRPr="00137FFE" w:rsidRDefault="00683660" w:rsidP="00683660">
                            <w:pPr>
                              <w:pStyle w:val="TableParagraph"/>
                              <w:spacing w:before="0" w:line="240" w:lineRule="auto"/>
                              <w:ind w:left="0"/>
                              <w:rPr>
                                <w:rFonts w:asciiTheme="minorHAnsi" w:hAnsiTheme="minorHAnsi" w:cstheme="minorHAnsi"/>
                                <w:sz w:val="24"/>
                                <w:szCs w:val="24"/>
                              </w:rPr>
                            </w:pPr>
                          </w:p>
                        </w:tc>
                        <w:tc>
                          <w:tcPr>
                            <w:tcW w:w="3718" w:type="dxa"/>
                          </w:tcPr>
                          <w:p w14:paraId="194C50C4" w14:textId="77777777"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p>
                        </w:tc>
                      </w:tr>
                      <w:tr w:rsidR="00683660" w14:paraId="798C0F5E" w14:textId="77777777" w:rsidTr="008603D1">
                        <w:trPr>
                          <w:trHeight w:val="299"/>
                        </w:trPr>
                        <w:tc>
                          <w:tcPr>
                            <w:tcW w:w="4973" w:type="dxa"/>
                          </w:tcPr>
                          <w:p w14:paraId="1C0D9F46" w14:textId="589961C6"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Executive</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Director</w:t>
                            </w:r>
                            <w:r w:rsidRPr="00137FFE">
                              <w:rPr>
                                <w:rFonts w:asciiTheme="minorHAnsi" w:hAnsiTheme="minorHAnsi" w:cstheme="minorHAnsi"/>
                                <w:b/>
                                <w:spacing w:val="-1"/>
                                <w:sz w:val="24"/>
                                <w:szCs w:val="24"/>
                              </w:rPr>
                              <w:t xml:space="preserve"> </w:t>
                            </w:r>
                          </w:p>
                        </w:tc>
                        <w:tc>
                          <w:tcPr>
                            <w:tcW w:w="3240" w:type="dxa"/>
                          </w:tcPr>
                          <w:p w14:paraId="51A3FFD1" w14:textId="4C16A568"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Nate Humphrey </w:t>
                            </w:r>
                          </w:p>
                        </w:tc>
                        <w:tc>
                          <w:tcPr>
                            <w:tcW w:w="4292" w:type="dxa"/>
                          </w:tcPr>
                          <w:p w14:paraId="1B99E865"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7A751AA4" w14:textId="32D39D5A"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5" w:history="1">
                              <w:r w:rsidRPr="00137FFE">
                                <w:rPr>
                                  <w:rStyle w:val="Hyperlink"/>
                                  <w:rFonts w:asciiTheme="minorHAnsi" w:hAnsiTheme="minorHAnsi" w:cstheme="minorHAnsi"/>
                                  <w:spacing w:val="-2"/>
                                  <w:sz w:val="24"/>
                                  <w:szCs w:val="24"/>
                                </w:rPr>
                                <w:t>nhumphrey@sbctc.edu</w:t>
                              </w:r>
                            </w:hyperlink>
                            <w:r w:rsidRPr="00137FFE">
                              <w:rPr>
                                <w:rStyle w:val="Hyperlink"/>
                                <w:rFonts w:asciiTheme="minorHAnsi" w:hAnsiTheme="minorHAnsi" w:cstheme="minorHAnsi"/>
                                <w:spacing w:val="-2"/>
                                <w:sz w:val="24"/>
                                <w:szCs w:val="24"/>
                              </w:rPr>
                              <w:t xml:space="preserve"> </w:t>
                            </w:r>
                          </w:p>
                        </w:tc>
                      </w:tr>
                      <w:tr w:rsidR="00683660" w14:paraId="2B3AD639" w14:textId="77777777" w:rsidTr="008603D1">
                        <w:trPr>
                          <w:trHeight w:val="299"/>
                        </w:trPr>
                        <w:tc>
                          <w:tcPr>
                            <w:tcW w:w="4973" w:type="dxa"/>
                          </w:tcPr>
                          <w:p w14:paraId="0D368ADA" w14:textId="7DCA568B" w:rsidR="00683660" w:rsidRPr="00137FFE" w:rsidRDefault="00D30643" w:rsidP="00683660">
                            <w:pPr>
                              <w:pStyle w:val="TableParagraph"/>
                              <w:rPr>
                                <w:rFonts w:asciiTheme="minorHAnsi" w:hAnsiTheme="minorHAnsi" w:cstheme="minorHAnsi"/>
                                <w:b/>
                                <w:sz w:val="24"/>
                                <w:szCs w:val="24"/>
                              </w:rPr>
                            </w:pPr>
                            <w:r w:rsidRPr="00D30643">
                              <w:rPr>
                                <w:rFonts w:asciiTheme="minorHAnsi" w:hAnsiTheme="minorHAnsi" w:cstheme="minorHAnsi"/>
                                <w:b/>
                                <w:sz w:val="24"/>
                                <w:szCs w:val="24"/>
                              </w:rPr>
                              <w:t>Assistant CIO - ctcLink</w:t>
                            </w:r>
                          </w:p>
                        </w:tc>
                        <w:tc>
                          <w:tcPr>
                            <w:tcW w:w="3240" w:type="dxa"/>
                          </w:tcPr>
                          <w:p w14:paraId="007990DC"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Dani</w:t>
                            </w:r>
                            <w:r w:rsidRPr="00137FFE">
                              <w:rPr>
                                <w:rFonts w:asciiTheme="minorHAnsi" w:hAnsiTheme="minorHAnsi" w:cstheme="minorHAnsi"/>
                                <w:spacing w:val="3"/>
                                <w:sz w:val="24"/>
                                <w:szCs w:val="24"/>
                              </w:rPr>
                              <w:t xml:space="preserve"> </w:t>
                            </w:r>
                            <w:r w:rsidRPr="00137FFE">
                              <w:rPr>
                                <w:rFonts w:asciiTheme="minorHAnsi" w:hAnsiTheme="minorHAnsi" w:cstheme="minorHAnsi"/>
                                <w:spacing w:val="-2"/>
                                <w:sz w:val="24"/>
                                <w:szCs w:val="24"/>
                              </w:rPr>
                              <w:t>Bundy</w:t>
                            </w:r>
                          </w:p>
                        </w:tc>
                        <w:tc>
                          <w:tcPr>
                            <w:tcW w:w="4292" w:type="dxa"/>
                          </w:tcPr>
                          <w:p w14:paraId="52B6FC39"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50F6E84E" w14:textId="0215793C"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6" w:history="1">
                              <w:r w:rsidRPr="00137FFE">
                                <w:rPr>
                                  <w:rStyle w:val="Hyperlink"/>
                                  <w:rFonts w:asciiTheme="minorHAnsi" w:hAnsiTheme="minorHAnsi" w:cstheme="minorHAnsi"/>
                                  <w:spacing w:val="-2"/>
                                  <w:sz w:val="24"/>
                                  <w:szCs w:val="24"/>
                                </w:rPr>
                                <w:t>dbundy@sbctc.edu</w:t>
                              </w:r>
                            </w:hyperlink>
                          </w:p>
                        </w:tc>
                      </w:tr>
                      <w:tr w:rsidR="00683660" w14:paraId="7949F61A" w14:textId="77777777" w:rsidTr="008603D1">
                        <w:trPr>
                          <w:trHeight w:val="299"/>
                        </w:trPr>
                        <w:tc>
                          <w:tcPr>
                            <w:tcW w:w="4973" w:type="dxa"/>
                          </w:tcPr>
                          <w:p w14:paraId="205E1E51" w14:textId="591DA025"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of</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Student</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Services</w:t>
                            </w:r>
                            <w:r w:rsidRPr="00137FFE">
                              <w:rPr>
                                <w:rFonts w:asciiTheme="minorHAnsi" w:hAnsiTheme="minorHAnsi" w:cstheme="minorHAnsi"/>
                                <w:b/>
                                <w:spacing w:val="-2"/>
                                <w:sz w:val="24"/>
                                <w:szCs w:val="24"/>
                              </w:rPr>
                              <w:t xml:space="preserve"> </w:t>
                            </w:r>
                            <w:r w:rsidRPr="00137FFE">
                              <w:rPr>
                                <w:rFonts w:asciiTheme="minorHAnsi" w:hAnsiTheme="minorHAnsi" w:cstheme="minorHAnsi"/>
                                <w:b/>
                                <w:sz w:val="24"/>
                                <w:szCs w:val="24"/>
                              </w:rPr>
                              <w:t>&amp;</w:t>
                            </w:r>
                            <w:r w:rsidRPr="00137FFE">
                              <w:rPr>
                                <w:rFonts w:asciiTheme="minorHAnsi" w:hAnsiTheme="minorHAnsi" w:cstheme="minorHAnsi"/>
                                <w:b/>
                                <w:spacing w:val="-3"/>
                                <w:sz w:val="24"/>
                                <w:szCs w:val="24"/>
                              </w:rPr>
                              <w:t xml:space="preserve"> </w:t>
                            </w:r>
                            <w:r w:rsidRPr="00137FFE">
                              <w:rPr>
                                <w:rFonts w:asciiTheme="minorHAnsi" w:hAnsiTheme="minorHAnsi" w:cstheme="minorHAnsi"/>
                                <w:b/>
                                <w:spacing w:val="-5"/>
                                <w:sz w:val="24"/>
                                <w:szCs w:val="24"/>
                              </w:rPr>
                              <w:t xml:space="preserve">K12 </w:t>
                            </w:r>
                            <w:r w:rsidRPr="00137FFE">
                              <w:rPr>
                                <w:rFonts w:asciiTheme="minorHAnsi" w:hAnsiTheme="minorHAnsi" w:cstheme="minorHAnsi"/>
                                <w:b/>
                                <w:spacing w:val="-2"/>
                                <w:sz w:val="24"/>
                                <w:szCs w:val="24"/>
                              </w:rPr>
                              <w:t>Alignment</w:t>
                            </w:r>
                          </w:p>
                        </w:tc>
                        <w:tc>
                          <w:tcPr>
                            <w:tcW w:w="3240" w:type="dxa"/>
                          </w:tcPr>
                          <w:p w14:paraId="55BDDB2C" w14:textId="60959816"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Jamie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Traugott</w:t>
                            </w:r>
                          </w:p>
                        </w:tc>
                        <w:tc>
                          <w:tcPr>
                            <w:tcW w:w="4292" w:type="dxa"/>
                          </w:tcPr>
                          <w:p w14:paraId="6F8E0757" w14:textId="65F86C5E"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36BC8513" w14:textId="06622CF7"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7" w:history="1">
                              <w:r w:rsidRPr="00137FFE">
                                <w:rPr>
                                  <w:rStyle w:val="Hyperlink"/>
                                  <w:rFonts w:asciiTheme="minorHAnsi" w:hAnsiTheme="minorHAnsi" w:cstheme="minorHAnsi"/>
                                  <w:spacing w:val="-2"/>
                                  <w:sz w:val="24"/>
                                  <w:szCs w:val="24"/>
                                </w:rPr>
                                <w:t>jtraugott@sbctc.edu</w:t>
                              </w:r>
                            </w:hyperlink>
                          </w:p>
                        </w:tc>
                      </w:tr>
                      <w:tr w:rsidR="00683660" w14:paraId="1EF486B3" w14:textId="77777777" w:rsidTr="008603D1">
                        <w:trPr>
                          <w:trHeight w:val="299"/>
                        </w:trPr>
                        <w:tc>
                          <w:tcPr>
                            <w:tcW w:w="4973" w:type="dxa"/>
                          </w:tcPr>
                          <w:p w14:paraId="1E2DD5C0"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Student</w:t>
                            </w:r>
                            <w:r w:rsidRPr="00137FFE">
                              <w:rPr>
                                <w:rFonts w:asciiTheme="minorHAnsi" w:hAnsiTheme="minorHAnsi" w:cstheme="minorHAnsi"/>
                                <w:b/>
                                <w:spacing w:val="-4"/>
                                <w:sz w:val="24"/>
                                <w:szCs w:val="24"/>
                              </w:rPr>
                              <w:t xml:space="preserve"> </w:t>
                            </w:r>
                            <w:r w:rsidRPr="00137FFE">
                              <w:rPr>
                                <w:rFonts w:asciiTheme="minorHAnsi" w:hAnsiTheme="minorHAnsi" w:cstheme="minorHAnsi"/>
                                <w:b/>
                                <w:sz w:val="24"/>
                                <w:szCs w:val="24"/>
                              </w:rPr>
                              <w:t>Success</w:t>
                            </w:r>
                            <w:r w:rsidRPr="00137FFE">
                              <w:rPr>
                                <w:rFonts w:asciiTheme="minorHAnsi" w:hAnsiTheme="minorHAnsi" w:cstheme="minorHAnsi"/>
                                <w:b/>
                                <w:spacing w:val="-2"/>
                                <w:sz w:val="24"/>
                                <w:szCs w:val="24"/>
                              </w:rPr>
                              <w:t xml:space="preserve"> Center</w:t>
                            </w:r>
                          </w:p>
                        </w:tc>
                        <w:tc>
                          <w:tcPr>
                            <w:tcW w:w="3240" w:type="dxa"/>
                          </w:tcPr>
                          <w:p w14:paraId="5F6DD91A"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 xml:space="preserve">Monica </w:t>
                            </w:r>
                            <w:r w:rsidRPr="00137FFE">
                              <w:rPr>
                                <w:rFonts w:asciiTheme="minorHAnsi" w:hAnsiTheme="minorHAnsi" w:cstheme="minorHAnsi"/>
                                <w:spacing w:val="-2"/>
                                <w:sz w:val="24"/>
                                <w:szCs w:val="24"/>
                              </w:rPr>
                              <w:t>Wilson</w:t>
                            </w:r>
                          </w:p>
                        </w:tc>
                        <w:tc>
                          <w:tcPr>
                            <w:tcW w:w="4292" w:type="dxa"/>
                          </w:tcPr>
                          <w:p w14:paraId="142EA512"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5C7F6939" w14:textId="050931F6"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8" w:history="1">
                              <w:r w:rsidRPr="00137FFE">
                                <w:rPr>
                                  <w:rStyle w:val="Hyperlink"/>
                                  <w:rFonts w:asciiTheme="minorHAnsi" w:hAnsiTheme="minorHAnsi" w:cstheme="minorHAnsi"/>
                                  <w:spacing w:val="-2"/>
                                  <w:sz w:val="24"/>
                                  <w:szCs w:val="24"/>
                                </w:rPr>
                                <w:t>mwilson@sbctc.edu</w:t>
                              </w:r>
                            </w:hyperlink>
                          </w:p>
                        </w:tc>
                      </w:tr>
                      <w:tr w:rsidR="00683660" w14:paraId="64BC2D3E" w14:textId="77777777" w:rsidTr="008603D1">
                        <w:trPr>
                          <w:trHeight w:val="299"/>
                        </w:trPr>
                        <w:tc>
                          <w:tcPr>
                            <w:tcW w:w="4973" w:type="dxa"/>
                          </w:tcPr>
                          <w:p w14:paraId="25E05673"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 Policy</w:t>
                            </w:r>
                            <w:r w:rsidRPr="00137FFE">
                              <w:rPr>
                                <w:rFonts w:asciiTheme="minorHAnsi" w:hAnsiTheme="minorHAnsi" w:cstheme="minorHAnsi"/>
                                <w:b/>
                                <w:spacing w:val="-1"/>
                                <w:sz w:val="24"/>
                                <w:szCs w:val="24"/>
                              </w:rPr>
                              <w:t xml:space="preserve"> </w:t>
                            </w:r>
                            <w:r w:rsidRPr="00137FFE">
                              <w:rPr>
                                <w:rFonts w:asciiTheme="minorHAnsi" w:hAnsiTheme="minorHAnsi" w:cstheme="minorHAnsi"/>
                                <w:b/>
                                <w:spacing w:val="-2"/>
                                <w:sz w:val="24"/>
                                <w:szCs w:val="24"/>
                              </w:rPr>
                              <w:t>Research</w:t>
                            </w:r>
                          </w:p>
                        </w:tc>
                        <w:tc>
                          <w:tcPr>
                            <w:tcW w:w="3240" w:type="dxa"/>
                          </w:tcPr>
                          <w:p w14:paraId="2A612FF4"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Summer</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Kenesson</w:t>
                            </w:r>
                          </w:p>
                        </w:tc>
                        <w:tc>
                          <w:tcPr>
                            <w:tcW w:w="4292" w:type="dxa"/>
                          </w:tcPr>
                          <w:p w14:paraId="6D7963A0"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64EFF5F9" w14:textId="7BFA8FC6"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49" w:history="1">
                              <w:r w:rsidRPr="00137FFE">
                                <w:rPr>
                                  <w:rStyle w:val="Hyperlink"/>
                                  <w:rFonts w:asciiTheme="minorHAnsi" w:hAnsiTheme="minorHAnsi" w:cstheme="minorHAnsi"/>
                                  <w:spacing w:val="-2"/>
                                  <w:sz w:val="24"/>
                                  <w:szCs w:val="24"/>
                                </w:rPr>
                                <w:t>skenesson@sbctc.edu</w:t>
                              </w:r>
                            </w:hyperlink>
                          </w:p>
                        </w:tc>
                      </w:tr>
                      <w:tr w:rsidR="00683660" w14:paraId="6366A5EE" w14:textId="77777777" w:rsidTr="008603D1">
                        <w:trPr>
                          <w:trHeight w:val="299"/>
                        </w:trPr>
                        <w:tc>
                          <w:tcPr>
                            <w:tcW w:w="4973" w:type="dxa"/>
                          </w:tcPr>
                          <w:p w14:paraId="222090EC" w14:textId="77777777" w:rsidR="00683660" w:rsidRPr="00137FFE" w:rsidRDefault="00683660" w:rsidP="00683660">
                            <w:pPr>
                              <w:pStyle w:val="TableParagraph"/>
                              <w:rPr>
                                <w:rFonts w:asciiTheme="minorHAnsi" w:hAnsiTheme="minorHAnsi" w:cstheme="minorHAnsi"/>
                                <w:b/>
                                <w:sz w:val="24"/>
                                <w:szCs w:val="24"/>
                              </w:rPr>
                            </w:pPr>
                            <w:r w:rsidRPr="00137FFE">
                              <w:rPr>
                                <w:rFonts w:asciiTheme="minorHAnsi" w:hAnsiTheme="minorHAnsi" w:cstheme="minorHAnsi"/>
                                <w:b/>
                                <w:sz w:val="24"/>
                                <w:szCs w:val="24"/>
                              </w:rPr>
                              <w:t>Director,</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 xml:space="preserve">Transfer </w:t>
                            </w:r>
                            <w:r w:rsidRPr="00137FFE">
                              <w:rPr>
                                <w:rFonts w:asciiTheme="minorHAnsi" w:hAnsiTheme="minorHAnsi" w:cstheme="minorHAnsi"/>
                                <w:b/>
                                <w:spacing w:val="-2"/>
                                <w:sz w:val="24"/>
                                <w:szCs w:val="24"/>
                              </w:rPr>
                              <w:t>Education</w:t>
                            </w:r>
                          </w:p>
                        </w:tc>
                        <w:tc>
                          <w:tcPr>
                            <w:tcW w:w="3240" w:type="dxa"/>
                          </w:tcPr>
                          <w:p w14:paraId="566468B4" w14:textId="28DEE9C8"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William Durden</w:t>
                            </w:r>
                          </w:p>
                        </w:tc>
                        <w:tc>
                          <w:tcPr>
                            <w:tcW w:w="4292" w:type="dxa"/>
                          </w:tcPr>
                          <w:p w14:paraId="6511995B" w14:textId="77777777" w:rsidR="00683660" w:rsidRPr="00137FFE" w:rsidRDefault="00683660" w:rsidP="00683660">
                            <w:pPr>
                              <w:pStyle w:val="TableParagraph"/>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6F351B56" w14:textId="661C9E99"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50" w:history="1">
                              <w:r w:rsidRPr="00137FFE">
                                <w:rPr>
                                  <w:rStyle w:val="Hyperlink"/>
                                  <w:rFonts w:asciiTheme="minorHAnsi" w:hAnsiTheme="minorHAnsi" w:cstheme="minorHAnsi"/>
                                  <w:spacing w:val="-2"/>
                                  <w:sz w:val="24"/>
                                  <w:szCs w:val="24"/>
                                </w:rPr>
                                <w:t>wdurden@sbctc.edu</w:t>
                              </w:r>
                            </w:hyperlink>
                            <w:r w:rsidRPr="00137FFE">
                              <w:rPr>
                                <w:rStyle w:val="Hyperlink"/>
                                <w:rFonts w:asciiTheme="minorHAnsi" w:hAnsiTheme="minorHAnsi" w:cstheme="minorHAnsi"/>
                                <w:spacing w:val="-2"/>
                                <w:sz w:val="24"/>
                                <w:szCs w:val="24"/>
                              </w:rPr>
                              <w:t xml:space="preserve"> </w:t>
                            </w:r>
                          </w:p>
                        </w:tc>
                      </w:tr>
                      <w:tr w:rsidR="00683660" w14:paraId="2BCE0EF3" w14:textId="77777777" w:rsidTr="008603D1">
                        <w:trPr>
                          <w:trHeight w:val="302"/>
                        </w:trPr>
                        <w:tc>
                          <w:tcPr>
                            <w:tcW w:w="4973" w:type="dxa"/>
                          </w:tcPr>
                          <w:p w14:paraId="73F886AE" w14:textId="77777777" w:rsidR="00683660" w:rsidRPr="00137FFE" w:rsidRDefault="00683660" w:rsidP="00683660">
                            <w:pPr>
                              <w:pStyle w:val="TableParagraph"/>
                              <w:spacing w:line="278" w:lineRule="exact"/>
                              <w:rPr>
                                <w:rFonts w:asciiTheme="minorHAnsi" w:hAnsiTheme="minorHAnsi" w:cstheme="minorHAnsi"/>
                                <w:b/>
                                <w:sz w:val="24"/>
                                <w:szCs w:val="24"/>
                              </w:rPr>
                            </w:pPr>
                            <w:r w:rsidRPr="00137FFE">
                              <w:rPr>
                                <w:rFonts w:asciiTheme="minorHAnsi" w:hAnsiTheme="minorHAnsi" w:cstheme="minorHAnsi"/>
                                <w:b/>
                                <w:sz w:val="24"/>
                                <w:szCs w:val="24"/>
                              </w:rPr>
                              <w:t>Deputy</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Executive</w:t>
                            </w:r>
                            <w:r w:rsidRPr="00137FFE">
                              <w:rPr>
                                <w:rFonts w:asciiTheme="minorHAnsi" w:hAnsiTheme="minorHAnsi" w:cstheme="minorHAnsi"/>
                                <w:b/>
                                <w:spacing w:val="-3"/>
                                <w:sz w:val="24"/>
                                <w:szCs w:val="24"/>
                              </w:rPr>
                              <w:t xml:space="preserve"> </w:t>
                            </w:r>
                            <w:r w:rsidRPr="00137FFE">
                              <w:rPr>
                                <w:rFonts w:asciiTheme="minorHAnsi" w:hAnsiTheme="minorHAnsi" w:cstheme="minorHAnsi"/>
                                <w:b/>
                                <w:sz w:val="24"/>
                                <w:szCs w:val="24"/>
                              </w:rPr>
                              <w:t>Director</w:t>
                            </w:r>
                            <w:r w:rsidRPr="00137FFE">
                              <w:rPr>
                                <w:rFonts w:asciiTheme="minorHAnsi" w:hAnsiTheme="minorHAnsi" w:cstheme="minorHAnsi"/>
                                <w:b/>
                                <w:spacing w:val="-1"/>
                                <w:sz w:val="24"/>
                                <w:szCs w:val="24"/>
                              </w:rPr>
                              <w:t xml:space="preserve"> </w:t>
                            </w:r>
                            <w:r w:rsidRPr="00137FFE">
                              <w:rPr>
                                <w:rFonts w:asciiTheme="minorHAnsi" w:hAnsiTheme="minorHAnsi" w:cstheme="minorHAnsi"/>
                                <w:b/>
                                <w:sz w:val="24"/>
                                <w:szCs w:val="24"/>
                              </w:rPr>
                              <w:t>of</w:t>
                            </w:r>
                            <w:r w:rsidRPr="00137FFE">
                              <w:rPr>
                                <w:rFonts w:asciiTheme="minorHAnsi" w:hAnsiTheme="minorHAnsi" w:cstheme="minorHAnsi"/>
                                <w:b/>
                                <w:spacing w:val="-2"/>
                                <w:sz w:val="24"/>
                                <w:szCs w:val="24"/>
                              </w:rPr>
                              <w:t xml:space="preserve"> Education</w:t>
                            </w:r>
                          </w:p>
                        </w:tc>
                        <w:tc>
                          <w:tcPr>
                            <w:tcW w:w="3240" w:type="dxa"/>
                          </w:tcPr>
                          <w:p w14:paraId="2053BEA5" w14:textId="77777777" w:rsidR="00683660" w:rsidRPr="00137FFE" w:rsidRDefault="00683660" w:rsidP="00683660">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Joyce</w:t>
                            </w:r>
                            <w:r w:rsidRPr="00137FFE">
                              <w:rPr>
                                <w:rFonts w:asciiTheme="minorHAnsi" w:hAnsiTheme="minorHAnsi" w:cstheme="minorHAnsi"/>
                                <w:spacing w:val="-1"/>
                                <w:sz w:val="24"/>
                                <w:szCs w:val="24"/>
                              </w:rPr>
                              <w:t xml:space="preserve"> </w:t>
                            </w:r>
                            <w:r w:rsidRPr="00137FFE">
                              <w:rPr>
                                <w:rFonts w:asciiTheme="minorHAnsi" w:hAnsiTheme="minorHAnsi" w:cstheme="minorHAnsi"/>
                                <w:spacing w:val="-2"/>
                                <w:sz w:val="24"/>
                                <w:szCs w:val="24"/>
                              </w:rPr>
                              <w:t>Hammer</w:t>
                            </w:r>
                          </w:p>
                        </w:tc>
                        <w:tc>
                          <w:tcPr>
                            <w:tcW w:w="4292" w:type="dxa"/>
                          </w:tcPr>
                          <w:p w14:paraId="47C5761D" w14:textId="77777777" w:rsidR="00683660" w:rsidRPr="00137FFE" w:rsidRDefault="00683660" w:rsidP="00683660">
                            <w:pPr>
                              <w:pStyle w:val="TableParagraph"/>
                              <w:spacing w:line="278" w:lineRule="exact"/>
                              <w:ind w:left="0"/>
                              <w:rPr>
                                <w:rFonts w:asciiTheme="minorHAnsi" w:hAnsiTheme="minorHAnsi" w:cstheme="minorHAnsi"/>
                                <w:sz w:val="24"/>
                                <w:szCs w:val="24"/>
                              </w:rPr>
                            </w:pPr>
                            <w:r w:rsidRPr="00137FFE">
                              <w:rPr>
                                <w:rFonts w:asciiTheme="minorHAnsi" w:hAnsiTheme="minorHAnsi" w:cstheme="minorHAnsi"/>
                                <w:sz w:val="24"/>
                                <w:szCs w:val="24"/>
                              </w:rPr>
                              <w:t>Washington</w:t>
                            </w:r>
                            <w:r w:rsidRPr="00137FFE">
                              <w:rPr>
                                <w:rFonts w:asciiTheme="minorHAnsi" w:hAnsiTheme="minorHAnsi" w:cstheme="minorHAnsi"/>
                                <w:spacing w:val="-5"/>
                                <w:sz w:val="24"/>
                                <w:szCs w:val="24"/>
                              </w:rPr>
                              <w:t xml:space="preserve"> </w:t>
                            </w:r>
                            <w:r w:rsidRPr="00137FFE">
                              <w:rPr>
                                <w:rFonts w:asciiTheme="minorHAnsi" w:hAnsiTheme="minorHAnsi" w:cstheme="minorHAnsi"/>
                                <w:sz w:val="24"/>
                                <w:szCs w:val="24"/>
                              </w:rPr>
                              <w:t xml:space="preserve">State </w:t>
                            </w:r>
                            <w:r w:rsidRPr="00137FFE">
                              <w:rPr>
                                <w:rFonts w:asciiTheme="minorHAnsi" w:hAnsiTheme="minorHAnsi" w:cstheme="minorHAnsi"/>
                                <w:spacing w:val="-4"/>
                                <w:sz w:val="24"/>
                                <w:szCs w:val="24"/>
                              </w:rPr>
                              <w:t>Board</w:t>
                            </w:r>
                          </w:p>
                        </w:tc>
                        <w:tc>
                          <w:tcPr>
                            <w:tcW w:w="3718" w:type="dxa"/>
                          </w:tcPr>
                          <w:p w14:paraId="7D511CE2" w14:textId="111D3560" w:rsidR="00683660" w:rsidRPr="00137FFE" w:rsidRDefault="00683660" w:rsidP="00683660">
                            <w:pPr>
                              <w:pStyle w:val="TableParagraph"/>
                              <w:spacing w:before="1" w:line="278" w:lineRule="exact"/>
                              <w:ind w:left="0"/>
                              <w:rPr>
                                <w:rStyle w:val="Hyperlink"/>
                                <w:rFonts w:asciiTheme="minorHAnsi" w:hAnsiTheme="minorHAnsi" w:cstheme="minorHAnsi"/>
                                <w:spacing w:val="-2"/>
                                <w:sz w:val="24"/>
                                <w:szCs w:val="24"/>
                              </w:rPr>
                            </w:pPr>
                            <w:hyperlink r:id="rId51" w:history="1">
                              <w:r w:rsidRPr="00137FFE">
                                <w:rPr>
                                  <w:rStyle w:val="Hyperlink"/>
                                  <w:rFonts w:asciiTheme="minorHAnsi" w:hAnsiTheme="minorHAnsi" w:cstheme="minorHAnsi"/>
                                  <w:spacing w:val="-2"/>
                                  <w:sz w:val="24"/>
                                  <w:szCs w:val="24"/>
                                </w:rPr>
                                <w:t>jhammer@sbctc.edu</w:t>
                              </w:r>
                            </w:hyperlink>
                          </w:p>
                        </w:tc>
                      </w:tr>
                    </w:tbl>
                    <w:p w14:paraId="1B205C11" w14:textId="77777777" w:rsidR="00AC052F" w:rsidRDefault="00AC052F">
                      <w:pPr>
                        <w:pStyle w:val="BodyText"/>
                        <w:ind w:left="0" w:firstLine="0"/>
                      </w:pPr>
                    </w:p>
                  </w:txbxContent>
                </v:textbox>
                <w10:wrap anchorx="page"/>
              </v:shape>
            </w:pict>
          </mc:Fallback>
        </mc:AlternateContent>
      </w:r>
      <w:r w:rsidR="00177769">
        <w:rPr>
          <w:noProof/>
        </w:rPr>
        <mc:AlternateContent>
          <mc:Choice Requires="wps">
            <w:drawing>
              <wp:anchor distT="0" distB="0" distL="0" distR="0" simplePos="0" relativeHeight="487587840" behindDoc="1" locked="0" layoutInCell="1" allowOverlap="1" wp14:anchorId="404B7C84" wp14:editId="2AF4BD87">
                <wp:simplePos x="0" y="0"/>
                <wp:positionH relativeFrom="page">
                  <wp:posOffset>456565</wp:posOffset>
                </wp:positionH>
                <wp:positionV relativeFrom="paragraph">
                  <wp:posOffset>206847</wp:posOffset>
                </wp:positionV>
                <wp:extent cx="4497070" cy="810387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7070" cy="8103870"/>
                        </a:xfrm>
                        <a:prstGeom prst="rect">
                          <a:avLst/>
                        </a:prstGeom>
                        <a:solidFill>
                          <a:srgbClr val="E7E6E6"/>
                        </a:solidFill>
                      </wps:spPr>
                      <wps:txbx>
                        <w:txbxContent>
                          <w:p w14:paraId="0A4C3597" w14:textId="77777777" w:rsidR="00AC052F" w:rsidRDefault="00AC052F">
                            <w:pPr>
                              <w:pStyle w:val="BodyText"/>
                              <w:spacing w:before="102"/>
                              <w:ind w:left="0" w:firstLine="0"/>
                              <w:rPr>
                                <w:rFonts w:ascii="Calibri Light"/>
                                <w:i/>
                                <w:color w:val="000000"/>
                                <w:sz w:val="36"/>
                              </w:rPr>
                            </w:pPr>
                          </w:p>
                          <w:p w14:paraId="28B09376" w14:textId="444D9B93" w:rsidR="00AC052F" w:rsidRDefault="00177769">
                            <w:pPr>
                              <w:ind w:left="154"/>
                              <w:rPr>
                                <w:rFonts w:ascii="Calibri Light"/>
                                <w:color w:val="000000"/>
                                <w:sz w:val="36"/>
                              </w:rPr>
                            </w:pPr>
                            <w:bookmarkStart w:id="2" w:name="2024-2025_GPAC_Focus"/>
                            <w:bookmarkEnd w:id="2"/>
                            <w:r>
                              <w:rPr>
                                <w:rFonts w:ascii="Calibri Light"/>
                                <w:color w:val="2E5395"/>
                                <w:sz w:val="36"/>
                              </w:rPr>
                              <w:t>202</w:t>
                            </w:r>
                            <w:r w:rsidR="00683660">
                              <w:rPr>
                                <w:rFonts w:ascii="Calibri Light"/>
                                <w:color w:val="2E5395"/>
                                <w:sz w:val="36"/>
                              </w:rPr>
                              <w:t>5</w:t>
                            </w:r>
                            <w:r>
                              <w:rPr>
                                <w:rFonts w:ascii="Calibri Light"/>
                                <w:color w:val="2E5395"/>
                                <w:sz w:val="36"/>
                              </w:rPr>
                              <w:t>-202</w:t>
                            </w:r>
                            <w:r w:rsidR="00683660">
                              <w:rPr>
                                <w:rFonts w:ascii="Calibri Light"/>
                                <w:color w:val="2E5395"/>
                                <w:sz w:val="36"/>
                              </w:rPr>
                              <w:t>6</w:t>
                            </w:r>
                            <w:r>
                              <w:rPr>
                                <w:rFonts w:ascii="Calibri Light"/>
                                <w:color w:val="2E5395"/>
                                <w:spacing w:val="-1"/>
                                <w:sz w:val="36"/>
                              </w:rPr>
                              <w:t xml:space="preserve"> </w:t>
                            </w:r>
                            <w:r>
                              <w:rPr>
                                <w:rFonts w:ascii="Calibri Light"/>
                                <w:color w:val="2E5395"/>
                                <w:sz w:val="36"/>
                              </w:rPr>
                              <w:t>GPAC</w:t>
                            </w:r>
                            <w:r>
                              <w:rPr>
                                <w:rFonts w:ascii="Calibri Light"/>
                                <w:color w:val="2E5395"/>
                                <w:spacing w:val="-1"/>
                                <w:sz w:val="36"/>
                              </w:rPr>
                              <w:t xml:space="preserve"> </w:t>
                            </w:r>
                            <w:r>
                              <w:rPr>
                                <w:rFonts w:ascii="Calibri Light"/>
                                <w:color w:val="2E5395"/>
                                <w:spacing w:val="-2"/>
                                <w:sz w:val="36"/>
                              </w:rPr>
                              <w:t>Focus</w:t>
                            </w:r>
                          </w:p>
                          <w:p w14:paraId="30D6DA0E" w14:textId="7B7E7099" w:rsidR="00250491" w:rsidRPr="00250491" w:rsidRDefault="00250491" w:rsidP="00250491">
                            <w:pPr>
                              <w:pStyle w:val="ListParagraph"/>
                              <w:numPr>
                                <w:ilvl w:val="0"/>
                                <w:numId w:val="3"/>
                              </w:numPr>
                              <w:spacing w:before="240"/>
                              <w:rPr>
                                <w:color w:val="000000"/>
                                <w:sz w:val="26"/>
                                <w:szCs w:val="26"/>
                              </w:rPr>
                            </w:pPr>
                            <w:bookmarkStart w:id="3" w:name="2024-2025_GPAC_Dates"/>
                            <w:bookmarkEnd w:id="3"/>
                            <w:r w:rsidRPr="00250491">
                              <w:rPr>
                                <w:color w:val="000000"/>
                                <w:sz w:val="26"/>
                                <w:szCs w:val="26"/>
                              </w:rPr>
                              <w:t>Policy Recommendations: In 2025–2026, GPAC will develop recommendations for the State Board’s consideration to ensure that the legislative intent of House Bill 2158 on Guided Pathways Implementation remains central to our system’s continued focus on equity and student success.</w:t>
                            </w:r>
                          </w:p>
                          <w:p w14:paraId="7A60BBE6" w14:textId="77777777" w:rsidR="00250491" w:rsidRPr="00250491" w:rsidRDefault="00250491" w:rsidP="00250491">
                            <w:pPr>
                              <w:pStyle w:val="ListParagraph"/>
                              <w:numPr>
                                <w:ilvl w:val="0"/>
                                <w:numId w:val="3"/>
                              </w:numPr>
                              <w:spacing w:before="240"/>
                              <w:rPr>
                                <w:color w:val="000000"/>
                                <w:sz w:val="26"/>
                                <w:szCs w:val="26"/>
                              </w:rPr>
                            </w:pPr>
                            <w:r w:rsidRPr="00250491">
                              <w:rPr>
                                <w:color w:val="000000"/>
                                <w:sz w:val="26"/>
                                <w:szCs w:val="26"/>
                              </w:rPr>
                              <w:t>Middle Leadership Academy Advisory Role: With the launch of this professional development initiative for mid-level practitioners, GPAC will provide critical guidance to ensure leadership development is aligned with statewide Guided Pathways strategies and accountability measures.</w:t>
                            </w:r>
                          </w:p>
                          <w:p w14:paraId="54E5B931" w14:textId="74142AE4" w:rsidR="00AC052F" w:rsidRDefault="00177769" w:rsidP="00250491">
                            <w:pPr>
                              <w:spacing w:before="240"/>
                              <w:ind w:left="154"/>
                              <w:rPr>
                                <w:rFonts w:ascii="Calibri Light"/>
                                <w:color w:val="000000"/>
                                <w:sz w:val="36"/>
                              </w:rPr>
                            </w:pPr>
                            <w:r>
                              <w:rPr>
                                <w:rFonts w:ascii="Calibri Light"/>
                                <w:color w:val="2E5395"/>
                                <w:sz w:val="36"/>
                              </w:rPr>
                              <w:t>202</w:t>
                            </w:r>
                            <w:r w:rsidR="00683660">
                              <w:rPr>
                                <w:rFonts w:ascii="Calibri Light"/>
                                <w:color w:val="2E5395"/>
                                <w:sz w:val="36"/>
                              </w:rPr>
                              <w:t>5</w:t>
                            </w:r>
                            <w:r>
                              <w:rPr>
                                <w:rFonts w:ascii="Calibri Light"/>
                                <w:color w:val="2E5395"/>
                                <w:sz w:val="36"/>
                              </w:rPr>
                              <w:t>-202</w:t>
                            </w:r>
                            <w:r w:rsidR="00683660">
                              <w:rPr>
                                <w:rFonts w:ascii="Calibri Light"/>
                                <w:color w:val="2E5395"/>
                                <w:sz w:val="36"/>
                              </w:rPr>
                              <w:t>6</w:t>
                            </w:r>
                            <w:r>
                              <w:rPr>
                                <w:rFonts w:ascii="Calibri Light"/>
                                <w:color w:val="2E5395"/>
                                <w:sz w:val="36"/>
                              </w:rPr>
                              <w:t xml:space="preserve"> GPAC </w:t>
                            </w:r>
                            <w:r>
                              <w:rPr>
                                <w:rFonts w:ascii="Calibri Light"/>
                                <w:color w:val="2E5395"/>
                                <w:spacing w:val="-4"/>
                                <w:sz w:val="36"/>
                              </w:rPr>
                              <w:t>Dates</w:t>
                            </w:r>
                          </w:p>
                          <w:p w14:paraId="0F1E0B9D" w14:textId="3015681B" w:rsidR="00250491" w:rsidRPr="00250491" w:rsidRDefault="00250491" w:rsidP="00250491">
                            <w:pPr>
                              <w:pStyle w:val="BodyText"/>
                              <w:numPr>
                                <w:ilvl w:val="0"/>
                                <w:numId w:val="1"/>
                              </w:numPr>
                              <w:tabs>
                                <w:tab w:val="left" w:pos="874"/>
                              </w:tabs>
                              <w:spacing w:before="33" w:line="259" w:lineRule="auto"/>
                              <w:ind w:right="978"/>
                              <w:rPr>
                                <w:color w:val="000000"/>
                              </w:rPr>
                            </w:pPr>
                            <w:bookmarkStart w:id="4" w:name="Guided_Pathways_Advisory_Council_Princip"/>
                            <w:bookmarkEnd w:id="4"/>
                            <w:r w:rsidRPr="00250491">
                              <w:rPr>
                                <w:color w:val="000000"/>
                              </w:rPr>
                              <w:t>Fall 2025: October 2 | 10:00–11:45 AM</w:t>
                            </w:r>
                            <w:r w:rsidR="00683660">
                              <w:rPr>
                                <w:color w:val="000000"/>
                              </w:rPr>
                              <w:t xml:space="preserve"> </w:t>
                            </w:r>
                            <w:r w:rsidR="00683660">
                              <w:rPr>
                                <w:color w:val="000000"/>
                              </w:rPr>
                              <w:br/>
                              <w:t>Hybrid at Clark College</w:t>
                            </w:r>
                          </w:p>
                          <w:p w14:paraId="0EB035B2" w14:textId="7AFA4E7D" w:rsidR="00250491" w:rsidRPr="00250491" w:rsidRDefault="00250491" w:rsidP="00250491">
                            <w:pPr>
                              <w:pStyle w:val="BodyText"/>
                              <w:numPr>
                                <w:ilvl w:val="0"/>
                                <w:numId w:val="1"/>
                              </w:numPr>
                              <w:tabs>
                                <w:tab w:val="left" w:pos="874"/>
                              </w:tabs>
                              <w:spacing w:before="33" w:line="259" w:lineRule="auto"/>
                              <w:ind w:right="978"/>
                              <w:rPr>
                                <w:color w:val="000000"/>
                              </w:rPr>
                            </w:pPr>
                            <w:r w:rsidRPr="00250491">
                              <w:rPr>
                                <w:color w:val="000000"/>
                              </w:rPr>
                              <w:t xml:space="preserve">Winter 2026: </w:t>
                            </w:r>
                            <w:r w:rsidR="009D667F" w:rsidRPr="009D667F">
                              <w:rPr>
                                <w:color w:val="000000"/>
                              </w:rPr>
                              <w:t>February 26 | 10:00–11:45 AM</w:t>
                            </w:r>
                            <w:r w:rsidR="00683660">
                              <w:rPr>
                                <w:color w:val="000000"/>
                              </w:rPr>
                              <w:br/>
                              <w:t>Hybrid at South Puget Sound Community College</w:t>
                            </w:r>
                          </w:p>
                          <w:p w14:paraId="7BCA63A8" w14:textId="3527C15D" w:rsidR="00250491" w:rsidRPr="00250491" w:rsidRDefault="00250491" w:rsidP="00250491">
                            <w:pPr>
                              <w:pStyle w:val="BodyText"/>
                              <w:numPr>
                                <w:ilvl w:val="0"/>
                                <w:numId w:val="1"/>
                              </w:numPr>
                              <w:tabs>
                                <w:tab w:val="left" w:pos="874"/>
                              </w:tabs>
                              <w:spacing w:before="33" w:line="259" w:lineRule="auto"/>
                              <w:ind w:right="978"/>
                              <w:rPr>
                                <w:color w:val="000000"/>
                              </w:rPr>
                            </w:pPr>
                            <w:r w:rsidRPr="00250491">
                              <w:rPr>
                                <w:color w:val="000000"/>
                              </w:rPr>
                              <w:t>Spring 2026: March 26 | 10:00–11:45 AM</w:t>
                            </w:r>
                            <w:r w:rsidR="00683660">
                              <w:rPr>
                                <w:color w:val="000000"/>
                              </w:rPr>
                              <w:br/>
                              <w:t>Hybrid at TBD</w:t>
                            </w:r>
                          </w:p>
                          <w:p w14:paraId="24C61581" w14:textId="2ADD030A" w:rsidR="00AC052F" w:rsidRDefault="00177769" w:rsidP="00250491">
                            <w:pPr>
                              <w:spacing w:before="266"/>
                              <w:ind w:left="154"/>
                              <w:rPr>
                                <w:rFonts w:ascii="Calibri Light"/>
                                <w:color w:val="000000"/>
                                <w:sz w:val="36"/>
                              </w:rPr>
                            </w:pPr>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 xml:space="preserve">Advisory Council </w:t>
                            </w:r>
                            <w:r>
                              <w:rPr>
                                <w:rFonts w:ascii="Calibri Light"/>
                                <w:color w:val="2E5395"/>
                                <w:spacing w:val="-2"/>
                                <w:sz w:val="36"/>
                              </w:rPr>
                              <w:t>Principles</w:t>
                            </w:r>
                          </w:p>
                          <w:p w14:paraId="5E33CD4E" w14:textId="77777777" w:rsidR="00AC052F" w:rsidRDefault="00177769">
                            <w:pPr>
                              <w:pStyle w:val="BodyText"/>
                              <w:numPr>
                                <w:ilvl w:val="0"/>
                                <w:numId w:val="1"/>
                              </w:numPr>
                              <w:tabs>
                                <w:tab w:val="left" w:pos="874"/>
                              </w:tabs>
                              <w:spacing w:before="33" w:line="259" w:lineRule="auto"/>
                              <w:ind w:right="978"/>
                              <w:rPr>
                                <w:color w:val="000000"/>
                              </w:rPr>
                            </w:pPr>
                            <w:r>
                              <w:rPr>
                                <w:color w:val="000000"/>
                              </w:rPr>
                              <w:t>Guided</w:t>
                            </w:r>
                            <w:r>
                              <w:rPr>
                                <w:color w:val="000000"/>
                                <w:spacing w:val="-8"/>
                              </w:rPr>
                              <w:t xml:space="preserve"> </w:t>
                            </w:r>
                            <w:r>
                              <w:rPr>
                                <w:color w:val="000000"/>
                              </w:rPr>
                              <w:t>Pathways</w:t>
                            </w:r>
                            <w:r>
                              <w:rPr>
                                <w:color w:val="000000"/>
                                <w:spacing w:val="-7"/>
                              </w:rPr>
                              <w:t xml:space="preserve"> </w:t>
                            </w:r>
                            <w:r>
                              <w:rPr>
                                <w:color w:val="000000"/>
                              </w:rPr>
                              <w:t>requires</w:t>
                            </w:r>
                            <w:r>
                              <w:rPr>
                                <w:color w:val="000000"/>
                                <w:spacing w:val="-9"/>
                              </w:rPr>
                              <w:t xml:space="preserve"> </w:t>
                            </w:r>
                            <w:r>
                              <w:rPr>
                                <w:color w:val="000000"/>
                              </w:rPr>
                              <w:t>urgent,</w:t>
                            </w:r>
                            <w:r>
                              <w:rPr>
                                <w:color w:val="000000"/>
                                <w:spacing w:val="-9"/>
                              </w:rPr>
                              <w:t xml:space="preserve"> </w:t>
                            </w:r>
                            <w:r>
                              <w:rPr>
                                <w:color w:val="000000"/>
                              </w:rPr>
                              <w:t>radical,</w:t>
                            </w:r>
                            <w:r>
                              <w:rPr>
                                <w:color w:val="000000"/>
                                <w:spacing w:val="-9"/>
                              </w:rPr>
                              <w:t xml:space="preserve"> </w:t>
                            </w:r>
                            <w:r>
                              <w:rPr>
                                <w:color w:val="000000"/>
                              </w:rPr>
                              <w:t>equity- minded, transformational organization change.</w:t>
                            </w:r>
                          </w:p>
                          <w:p w14:paraId="04580234" w14:textId="77777777" w:rsidR="00AC052F" w:rsidRDefault="00177769">
                            <w:pPr>
                              <w:pStyle w:val="BodyText"/>
                              <w:numPr>
                                <w:ilvl w:val="0"/>
                                <w:numId w:val="1"/>
                              </w:numPr>
                              <w:tabs>
                                <w:tab w:val="left" w:pos="874"/>
                              </w:tabs>
                              <w:spacing w:line="259" w:lineRule="auto"/>
                              <w:ind w:right="246"/>
                              <w:rPr>
                                <w:color w:val="000000"/>
                              </w:rPr>
                            </w:pPr>
                            <w:r>
                              <w:rPr>
                                <w:color w:val="000000"/>
                              </w:rPr>
                              <w:t>Guided Pathways requires a culturally responsive commitment to racial and social equity by dismantling systemic</w:t>
                            </w:r>
                            <w:r>
                              <w:rPr>
                                <w:color w:val="000000"/>
                                <w:spacing w:val="-6"/>
                              </w:rPr>
                              <w:t xml:space="preserve"> </w:t>
                            </w:r>
                            <w:r>
                              <w:rPr>
                                <w:color w:val="000000"/>
                              </w:rPr>
                              <w:t>policies</w:t>
                            </w:r>
                            <w:r>
                              <w:rPr>
                                <w:color w:val="000000"/>
                                <w:spacing w:val="-7"/>
                              </w:rPr>
                              <w:t xml:space="preserve"> </w:t>
                            </w:r>
                            <w:r>
                              <w:rPr>
                                <w:color w:val="000000"/>
                              </w:rPr>
                              <w:t>and</w:t>
                            </w:r>
                            <w:r>
                              <w:rPr>
                                <w:color w:val="000000"/>
                                <w:spacing w:val="-6"/>
                              </w:rPr>
                              <w:t xml:space="preserve"> </w:t>
                            </w:r>
                            <w:r>
                              <w:rPr>
                                <w:color w:val="000000"/>
                              </w:rPr>
                              <w:t>practices</w:t>
                            </w:r>
                            <w:r>
                              <w:rPr>
                                <w:color w:val="000000"/>
                                <w:spacing w:val="-7"/>
                              </w:rPr>
                              <w:t xml:space="preserve"> </w:t>
                            </w:r>
                            <w:r>
                              <w:rPr>
                                <w:color w:val="000000"/>
                              </w:rPr>
                              <w:t>that</w:t>
                            </w:r>
                            <w:r>
                              <w:rPr>
                                <w:color w:val="000000"/>
                                <w:spacing w:val="-7"/>
                              </w:rPr>
                              <w:t xml:space="preserve"> </w:t>
                            </w:r>
                            <w:r>
                              <w:rPr>
                                <w:color w:val="000000"/>
                              </w:rPr>
                              <w:t>perpetuate</w:t>
                            </w:r>
                            <w:r>
                              <w:rPr>
                                <w:color w:val="000000"/>
                                <w:spacing w:val="-6"/>
                              </w:rPr>
                              <w:t xml:space="preserve"> </w:t>
                            </w:r>
                            <w:r>
                              <w:rPr>
                                <w:color w:val="000000"/>
                              </w:rPr>
                              <w:t>inequity.</w:t>
                            </w:r>
                          </w:p>
                          <w:p w14:paraId="3F5948B3" w14:textId="77777777" w:rsidR="00AC052F" w:rsidRDefault="00177769">
                            <w:pPr>
                              <w:pStyle w:val="BodyText"/>
                              <w:numPr>
                                <w:ilvl w:val="0"/>
                                <w:numId w:val="1"/>
                              </w:numPr>
                              <w:tabs>
                                <w:tab w:val="left" w:pos="874"/>
                              </w:tabs>
                              <w:spacing w:line="259" w:lineRule="auto"/>
                              <w:ind w:right="200"/>
                              <w:rPr>
                                <w:color w:val="000000"/>
                              </w:rPr>
                            </w:pPr>
                            <w:r>
                              <w:rPr>
                                <w:color w:val="000000"/>
                              </w:rPr>
                              <w:t>It is essential to fully engage the voices of students, faculty, staff, and community members in adaptive problem</w:t>
                            </w:r>
                            <w:r>
                              <w:rPr>
                                <w:color w:val="000000"/>
                                <w:spacing w:val="-7"/>
                              </w:rPr>
                              <w:t xml:space="preserve"> </w:t>
                            </w:r>
                            <w:r>
                              <w:rPr>
                                <w:color w:val="000000"/>
                              </w:rPr>
                              <w:t>focused</w:t>
                            </w:r>
                            <w:r>
                              <w:rPr>
                                <w:color w:val="000000"/>
                                <w:spacing w:val="-6"/>
                              </w:rPr>
                              <w:t xml:space="preserve"> </w:t>
                            </w:r>
                            <w:r>
                              <w:rPr>
                                <w:color w:val="000000"/>
                              </w:rPr>
                              <w:t>inquiry</w:t>
                            </w:r>
                            <w:r>
                              <w:rPr>
                                <w:color w:val="000000"/>
                                <w:spacing w:val="-6"/>
                              </w:rPr>
                              <w:t xml:space="preserve"> </w:t>
                            </w:r>
                            <w:r>
                              <w:rPr>
                                <w:color w:val="000000"/>
                              </w:rPr>
                              <w:t>processes</w:t>
                            </w:r>
                            <w:r>
                              <w:rPr>
                                <w:color w:val="000000"/>
                                <w:spacing w:val="-5"/>
                              </w:rPr>
                              <w:t xml:space="preserve"> </w:t>
                            </w:r>
                            <w:r>
                              <w:rPr>
                                <w:color w:val="000000"/>
                              </w:rPr>
                              <w:t>to</w:t>
                            </w:r>
                            <w:r>
                              <w:rPr>
                                <w:color w:val="000000"/>
                                <w:spacing w:val="-7"/>
                              </w:rPr>
                              <w:t xml:space="preserve"> </w:t>
                            </w:r>
                            <w:r>
                              <w:rPr>
                                <w:color w:val="000000"/>
                              </w:rPr>
                              <w:t>lead</w:t>
                            </w:r>
                            <w:r>
                              <w:rPr>
                                <w:color w:val="000000"/>
                                <w:spacing w:val="-5"/>
                              </w:rPr>
                              <w:t xml:space="preserve"> </w:t>
                            </w:r>
                            <w:r>
                              <w:rPr>
                                <w:color w:val="000000"/>
                              </w:rPr>
                              <w:t>to</w:t>
                            </w:r>
                            <w:r>
                              <w:rPr>
                                <w:color w:val="000000"/>
                                <w:spacing w:val="-5"/>
                              </w:rPr>
                              <w:t xml:space="preserve"> </w:t>
                            </w:r>
                            <w:r>
                              <w:rPr>
                                <w:color w:val="000000"/>
                              </w:rPr>
                              <w:t>meaningful action and sustained systemic change.</w:t>
                            </w:r>
                          </w:p>
                          <w:p w14:paraId="5F46E3A0" w14:textId="77777777" w:rsidR="00AC052F" w:rsidRDefault="00177769">
                            <w:pPr>
                              <w:pStyle w:val="BodyText"/>
                              <w:numPr>
                                <w:ilvl w:val="0"/>
                                <w:numId w:val="1"/>
                              </w:numPr>
                              <w:tabs>
                                <w:tab w:val="left" w:pos="874"/>
                              </w:tabs>
                              <w:spacing w:line="259" w:lineRule="auto"/>
                              <w:ind w:right="795"/>
                              <w:rPr>
                                <w:color w:val="000000"/>
                              </w:rPr>
                            </w:pPr>
                            <w:r>
                              <w:rPr>
                                <w:color w:val="000000"/>
                              </w:rPr>
                              <w:t>Guided</w:t>
                            </w:r>
                            <w:r>
                              <w:rPr>
                                <w:color w:val="000000"/>
                                <w:spacing w:val="-10"/>
                              </w:rPr>
                              <w:t xml:space="preserve"> </w:t>
                            </w:r>
                            <w:r>
                              <w:rPr>
                                <w:color w:val="000000"/>
                              </w:rPr>
                              <w:t>Pathways</w:t>
                            </w:r>
                            <w:r>
                              <w:rPr>
                                <w:color w:val="000000"/>
                                <w:spacing w:val="-10"/>
                              </w:rPr>
                              <w:t xml:space="preserve"> </w:t>
                            </w:r>
                            <w:r>
                              <w:rPr>
                                <w:color w:val="000000"/>
                              </w:rPr>
                              <w:t>requires</w:t>
                            </w:r>
                            <w:r>
                              <w:rPr>
                                <w:color w:val="000000"/>
                                <w:spacing w:val="-11"/>
                              </w:rPr>
                              <w:t xml:space="preserve"> </w:t>
                            </w:r>
                            <w:r>
                              <w:rPr>
                                <w:color w:val="000000"/>
                              </w:rPr>
                              <w:t>intentional</w:t>
                            </w:r>
                            <w:r>
                              <w:rPr>
                                <w:color w:val="000000"/>
                                <w:spacing w:val="-10"/>
                              </w:rPr>
                              <w:t xml:space="preserve"> </w:t>
                            </w:r>
                            <w:r>
                              <w:rPr>
                                <w:color w:val="000000"/>
                              </w:rPr>
                              <w:t>collaborative learning through professional development, partnerships, and resource development.</w:t>
                            </w:r>
                          </w:p>
                          <w:p w14:paraId="3D9760D8" w14:textId="77777777" w:rsidR="00AC052F" w:rsidRDefault="00177769">
                            <w:pPr>
                              <w:pStyle w:val="BodyText"/>
                              <w:numPr>
                                <w:ilvl w:val="0"/>
                                <w:numId w:val="1"/>
                              </w:numPr>
                              <w:tabs>
                                <w:tab w:val="left" w:pos="874"/>
                              </w:tabs>
                              <w:spacing w:line="259" w:lineRule="auto"/>
                              <w:ind w:right="437"/>
                              <w:rPr>
                                <w:color w:val="000000"/>
                              </w:rPr>
                            </w:pPr>
                            <w:r>
                              <w:rPr>
                                <w:color w:val="000000"/>
                              </w:rPr>
                              <w:t>Guided Pathways requires a focus on learning and outcomes</w:t>
                            </w:r>
                            <w:r>
                              <w:rPr>
                                <w:color w:val="000000"/>
                                <w:spacing w:val="-7"/>
                              </w:rPr>
                              <w:t xml:space="preserve"> </w:t>
                            </w:r>
                            <w:r>
                              <w:rPr>
                                <w:color w:val="000000"/>
                              </w:rPr>
                              <w:t>aligned</w:t>
                            </w:r>
                            <w:r>
                              <w:rPr>
                                <w:color w:val="000000"/>
                                <w:spacing w:val="-8"/>
                              </w:rPr>
                              <w:t xml:space="preserve"> </w:t>
                            </w:r>
                            <w:r>
                              <w:rPr>
                                <w:color w:val="000000"/>
                              </w:rPr>
                              <w:t>with</w:t>
                            </w:r>
                            <w:r>
                              <w:rPr>
                                <w:color w:val="000000"/>
                                <w:spacing w:val="-6"/>
                              </w:rPr>
                              <w:t xml:space="preserve"> </w:t>
                            </w:r>
                            <w:r>
                              <w:rPr>
                                <w:color w:val="000000"/>
                              </w:rPr>
                              <w:t>community</w:t>
                            </w:r>
                            <w:r>
                              <w:rPr>
                                <w:color w:val="000000"/>
                                <w:spacing w:val="-8"/>
                              </w:rPr>
                              <w:t xml:space="preserve"> </w:t>
                            </w:r>
                            <w:r>
                              <w:rPr>
                                <w:color w:val="000000"/>
                              </w:rPr>
                              <w:t>values</w:t>
                            </w:r>
                            <w:r>
                              <w:rPr>
                                <w:color w:val="000000"/>
                                <w:spacing w:val="-9"/>
                              </w:rPr>
                              <w:t xml:space="preserve"> </w:t>
                            </w:r>
                            <w:r>
                              <w:rPr>
                                <w:color w:val="000000"/>
                              </w:rPr>
                              <w:t>and</w:t>
                            </w:r>
                            <w:r>
                              <w:rPr>
                                <w:color w:val="000000"/>
                                <w:spacing w:val="-6"/>
                              </w:rPr>
                              <w:t xml:space="preserve"> </w:t>
                            </w:r>
                            <w:r>
                              <w:rPr>
                                <w:color w:val="000000"/>
                              </w:rPr>
                              <w:t xml:space="preserve">industry </w:t>
                            </w:r>
                            <w:r>
                              <w:rPr>
                                <w:color w:val="000000"/>
                                <w:spacing w:val="-2"/>
                              </w:rPr>
                              <w:t>needs.</w:t>
                            </w:r>
                          </w:p>
                          <w:p w14:paraId="736B11A3" w14:textId="77777777" w:rsidR="00AC052F" w:rsidRDefault="00177769">
                            <w:pPr>
                              <w:spacing w:before="237"/>
                              <w:ind w:left="154"/>
                              <w:rPr>
                                <w:rFonts w:ascii="Calibri Light"/>
                                <w:color w:val="000000"/>
                                <w:sz w:val="36"/>
                              </w:rPr>
                            </w:pPr>
                            <w:bookmarkStart w:id="5" w:name="Guided_Pathways_Advisory_Council_Resourc"/>
                            <w:bookmarkEnd w:id="5"/>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Advisory</w:t>
                            </w:r>
                            <w:r>
                              <w:rPr>
                                <w:rFonts w:ascii="Calibri Light"/>
                                <w:color w:val="2E5395"/>
                                <w:spacing w:val="-1"/>
                                <w:sz w:val="36"/>
                              </w:rPr>
                              <w:t xml:space="preserve"> </w:t>
                            </w:r>
                            <w:r>
                              <w:rPr>
                                <w:rFonts w:ascii="Calibri Light"/>
                                <w:color w:val="2E5395"/>
                                <w:sz w:val="36"/>
                              </w:rPr>
                              <w:t>Council</w:t>
                            </w:r>
                            <w:r>
                              <w:rPr>
                                <w:rFonts w:ascii="Calibri Light"/>
                                <w:color w:val="2E5395"/>
                                <w:spacing w:val="-3"/>
                                <w:sz w:val="36"/>
                              </w:rPr>
                              <w:t xml:space="preserve"> </w:t>
                            </w:r>
                            <w:r>
                              <w:rPr>
                                <w:rFonts w:ascii="Calibri Light"/>
                                <w:color w:val="2E5395"/>
                                <w:spacing w:val="-2"/>
                                <w:sz w:val="36"/>
                              </w:rPr>
                              <w:t>Resources</w:t>
                            </w:r>
                          </w:p>
                          <w:p w14:paraId="6D908BE1" w14:textId="77777777" w:rsidR="00AC052F" w:rsidRDefault="00177769">
                            <w:pPr>
                              <w:pStyle w:val="BodyText"/>
                              <w:spacing w:before="35" w:line="256" w:lineRule="auto"/>
                              <w:ind w:left="154" w:right="84" w:firstLine="0"/>
                              <w:rPr>
                                <w:color w:val="000000"/>
                              </w:rPr>
                            </w:pPr>
                            <w:r>
                              <w:rPr>
                                <w:color w:val="000000"/>
                              </w:rPr>
                              <w:t>All</w:t>
                            </w:r>
                            <w:r>
                              <w:rPr>
                                <w:color w:val="000000"/>
                                <w:spacing w:val="-6"/>
                              </w:rPr>
                              <w:t xml:space="preserve"> </w:t>
                            </w:r>
                            <w:r>
                              <w:rPr>
                                <w:color w:val="000000"/>
                              </w:rPr>
                              <w:t>GPAC</w:t>
                            </w:r>
                            <w:r>
                              <w:rPr>
                                <w:color w:val="000000"/>
                                <w:spacing w:val="-6"/>
                              </w:rPr>
                              <w:t xml:space="preserve"> </w:t>
                            </w:r>
                            <w:r>
                              <w:rPr>
                                <w:color w:val="000000"/>
                              </w:rPr>
                              <w:t>resources</w:t>
                            </w:r>
                            <w:r>
                              <w:rPr>
                                <w:color w:val="000000"/>
                                <w:spacing w:val="-7"/>
                              </w:rPr>
                              <w:t xml:space="preserve"> </w:t>
                            </w:r>
                            <w:r>
                              <w:rPr>
                                <w:color w:val="000000"/>
                              </w:rPr>
                              <w:t>(agendas,</w:t>
                            </w:r>
                            <w:r>
                              <w:rPr>
                                <w:color w:val="000000"/>
                                <w:spacing w:val="-7"/>
                              </w:rPr>
                              <w:t xml:space="preserve"> </w:t>
                            </w:r>
                            <w:r>
                              <w:rPr>
                                <w:color w:val="000000"/>
                              </w:rPr>
                              <w:t>minutes,</w:t>
                            </w:r>
                            <w:r>
                              <w:rPr>
                                <w:color w:val="000000"/>
                                <w:spacing w:val="-4"/>
                              </w:rPr>
                              <w:t xml:space="preserve"> </w:t>
                            </w:r>
                            <w:r>
                              <w:rPr>
                                <w:color w:val="000000"/>
                              </w:rPr>
                              <w:t>slides,</w:t>
                            </w:r>
                            <w:r>
                              <w:rPr>
                                <w:color w:val="000000"/>
                                <w:spacing w:val="-2"/>
                              </w:rPr>
                              <w:t xml:space="preserve"> </w:t>
                            </w:r>
                            <w:r>
                              <w:rPr>
                                <w:color w:val="000000"/>
                              </w:rPr>
                              <w:t>etc.)</w:t>
                            </w:r>
                            <w:r>
                              <w:rPr>
                                <w:color w:val="000000"/>
                                <w:spacing w:val="-6"/>
                              </w:rPr>
                              <w:t xml:space="preserve"> </w:t>
                            </w:r>
                            <w:r>
                              <w:rPr>
                                <w:color w:val="000000"/>
                              </w:rPr>
                              <w:t>for</w:t>
                            </w:r>
                            <w:r>
                              <w:rPr>
                                <w:color w:val="000000"/>
                                <w:spacing w:val="-6"/>
                              </w:rPr>
                              <w:t xml:space="preserve"> </w:t>
                            </w:r>
                            <w:r>
                              <w:rPr>
                                <w:color w:val="000000"/>
                              </w:rPr>
                              <w:t xml:space="preserve">current and previous meetings are available on the </w:t>
                            </w:r>
                            <w:hyperlink r:id="rId52">
                              <w:r>
                                <w:rPr>
                                  <w:color w:val="0000FF"/>
                                  <w:u w:val="single" w:color="0000FF"/>
                                </w:rPr>
                                <w:t>GPAC website.</w:t>
                              </w:r>
                            </w:hyperlink>
                          </w:p>
                        </w:txbxContent>
                      </wps:txbx>
                      <wps:bodyPr wrap="square" lIns="0" tIns="0" rIns="0" bIns="0" rtlCol="0">
                        <a:noAutofit/>
                      </wps:bodyPr>
                    </wps:wsp>
                  </a:graphicData>
                </a:graphic>
              </wp:anchor>
            </w:drawing>
          </mc:Choice>
          <mc:Fallback>
            <w:pict>
              <v:shape w14:anchorId="404B7C84" id="Textbox 4" o:spid="_x0000_s1027" type="#_x0000_t202" style="position:absolute;margin-left:35.95pt;margin-top:16.3pt;width:354.1pt;height:63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" fillcolor="#e7e6e6" stroked="f">
                <v:textbox inset="0,0,0,0">
                  <w:txbxContent>
                    <w:p w14:paraId="0A4C3597" w14:textId="77777777" w:rsidR="00AC052F" w:rsidRDefault="00AC052F">
                      <w:pPr>
                        <w:pStyle w:val="BodyText"/>
                        <w:spacing w:before="102"/>
                        <w:ind w:left="0" w:firstLine="0"/>
                        <w:rPr>
                          <w:rFonts w:ascii="Calibri Light"/>
                          <w:i/>
                          <w:color w:val="000000"/>
                          <w:sz w:val="36"/>
                        </w:rPr>
                      </w:pPr>
                    </w:p>
                    <w:p w14:paraId="28B09376" w14:textId="444D9B93" w:rsidR="00AC052F" w:rsidRDefault="00177769">
                      <w:pPr>
                        <w:ind w:left="154"/>
                        <w:rPr>
                          <w:rFonts w:ascii="Calibri Light"/>
                          <w:color w:val="000000"/>
                          <w:sz w:val="36"/>
                        </w:rPr>
                      </w:pPr>
                      <w:bookmarkStart w:id="6" w:name="2024-2025_GPAC_Focus"/>
                      <w:bookmarkEnd w:id="6"/>
                      <w:r>
                        <w:rPr>
                          <w:rFonts w:ascii="Calibri Light"/>
                          <w:color w:val="2E5395"/>
                          <w:sz w:val="36"/>
                        </w:rPr>
                        <w:t>202</w:t>
                      </w:r>
                      <w:r w:rsidR="00683660">
                        <w:rPr>
                          <w:rFonts w:ascii="Calibri Light"/>
                          <w:color w:val="2E5395"/>
                          <w:sz w:val="36"/>
                        </w:rPr>
                        <w:t>5</w:t>
                      </w:r>
                      <w:r>
                        <w:rPr>
                          <w:rFonts w:ascii="Calibri Light"/>
                          <w:color w:val="2E5395"/>
                          <w:sz w:val="36"/>
                        </w:rPr>
                        <w:t>-202</w:t>
                      </w:r>
                      <w:r w:rsidR="00683660">
                        <w:rPr>
                          <w:rFonts w:ascii="Calibri Light"/>
                          <w:color w:val="2E5395"/>
                          <w:sz w:val="36"/>
                        </w:rPr>
                        <w:t>6</w:t>
                      </w:r>
                      <w:r>
                        <w:rPr>
                          <w:rFonts w:ascii="Calibri Light"/>
                          <w:color w:val="2E5395"/>
                          <w:spacing w:val="-1"/>
                          <w:sz w:val="36"/>
                        </w:rPr>
                        <w:t xml:space="preserve"> </w:t>
                      </w:r>
                      <w:r>
                        <w:rPr>
                          <w:rFonts w:ascii="Calibri Light"/>
                          <w:color w:val="2E5395"/>
                          <w:sz w:val="36"/>
                        </w:rPr>
                        <w:t>GPAC</w:t>
                      </w:r>
                      <w:r>
                        <w:rPr>
                          <w:rFonts w:ascii="Calibri Light"/>
                          <w:color w:val="2E5395"/>
                          <w:spacing w:val="-1"/>
                          <w:sz w:val="36"/>
                        </w:rPr>
                        <w:t xml:space="preserve"> </w:t>
                      </w:r>
                      <w:r>
                        <w:rPr>
                          <w:rFonts w:ascii="Calibri Light"/>
                          <w:color w:val="2E5395"/>
                          <w:spacing w:val="-2"/>
                          <w:sz w:val="36"/>
                        </w:rPr>
                        <w:t>Focus</w:t>
                      </w:r>
                    </w:p>
                    <w:p w14:paraId="30D6DA0E" w14:textId="7B7E7099" w:rsidR="00250491" w:rsidRPr="00250491" w:rsidRDefault="00250491" w:rsidP="00250491">
                      <w:pPr>
                        <w:pStyle w:val="ListParagraph"/>
                        <w:numPr>
                          <w:ilvl w:val="0"/>
                          <w:numId w:val="3"/>
                        </w:numPr>
                        <w:spacing w:before="240"/>
                        <w:rPr>
                          <w:color w:val="000000"/>
                          <w:sz w:val="26"/>
                          <w:szCs w:val="26"/>
                        </w:rPr>
                      </w:pPr>
                      <w:bookmarkStart w:id="7" w:name="2024-2025_GPAC_Dates"/>
                      <w:bookmarkEnd w:id="7"/>
                      <w:r w:rsidRPr="00250491">
                        <w:rPr>
                          <w:color w:val="000000"/>
                          <w:sz w:val="26"/>
                          <w:szCs w:val="26"/>
                        </w:rPr>
                        <w:t>Policy Recommendations: In 2025–2026, GPAC will develop recommendations for the State Board’s consideration to ensure that the legislative intent of House Bill 2158 on Guided Pathways Implementation remains central to our system’s continued focus on equity and student success.</w:t>
                      </w:r>
                    </w:p>
                    <w:p w14:paraId="7A60BBE6" w14:textId="77777777" w:rsidR="00250491" w:rsidRPr="00250491" w:rsidRDefault="00250491" w:rsidP="00250491">
                      <w:pPr>
                        <w:pStyle w:val="ListParagraph"/>
                        <w:numPr>
                          <w:ilvl w:val="0"/>
                          <w:numId w:val="3"/>
                        </w:numPr>
                        <w:spacing w:before="240"/>
                        <w:rPr>
                          <w:color w:val="000000"/>
                          <w:sz w:val="26"/>
                          <w:szCs w:val="26"/>
                        </w:rPr>
                      </w:pPr>
                      <w:r w:rsidRPr="00250491">
                        <w:rPr>
                          <w:color w:val="000000"/>
                          <w:sz w:val="26"/>
                          <w:szCs w:val="26"/>
                        </w:rPr>
                        <w:t>Middle Leadership Academy Advisory Role: With the launch of this professional development initiative for mid-level practitioners, GPAC will provide critical guidance to ensure leadership development is aligned with statewide Guided Pathways strategies and accountability measures.</w:t>
                      </w:r>
                    </w:p>
                    <w:p w14:paraId="54E5B931" w14:textId="74142AE4" w:rsidR="00AC052F" w:rsidRDefault="00177769" w:rsidP="00250491">
                      <w:pPr>
                        <w:spacing w:before="240"/>
                        <w:ind w:left="154"/>
                        <w:rPr>
                          <w:rFonts w:ascii="Calibri Light"/>
                          <w:color w:val="000000"/>
                          <w:sz w:val="36"/>
                        </w:rPr>
                      </w:pPr>
                      <w:r>
                        <w:rPr>
                          <w:rFonts w:ascii="Calibri Light"/>
                          <w:color w:val="2E5395"/>
                          <w:sz w:val="36"/>
                        </w:rPr>
                        <w:t>202</w:t>
                      </w:r>
                      <w:r w:rsidR="00683660">
                        <w:rPr>
                          <w:rFonts w:ascii="Calibri Light"/>
                          <w:color w:val="2E5395"/>
                          <w:sz w:val="36"/>
                        </w:rPr>
                        <w:t>5</w:t>
                      </w:r>
                      <w:r>
                        <w:rPr>
                          <w:rFonts w:ascii="Calibri Light"/>
                          <w:color w:val="2E5395"/>
                          <w:sz w:val="36"/>
                        </w:rPr>
                        <w:t>-202</w:t>
                      </w:r>
                      <w:r w:rsidR="00683660">
                        <w:rPr>
                          <w:rFonts w:ascii="Calibri Light"/>
                          <w:color w:val="2E5395"/>
                          <w:sz w:val="36"/>
                        </w:rPr>
                        <w:t>6</w:t>
                      </w:r>
                      <w:r>
                        <w:rPr>
                          <w:rFonts w:ascii="Calibri Light"/>
                          <w:color w:val="2E5395"/>
                          <w:sz w:val="36"/>
                        </w:rPr>
                        <w:t xml:space="preserve"> GPAC </w:t>
                      </w:r>
                      <w:r>
                        <w:rPr>
                          <w:rFonts w:ascii="Calibri Light"/>
                          <w:color w:val="2E5395"/>
                          <w:spacing w:val="-4"/>
                          <w:sz w:val="36"/>
                        </w:rPr>
                        <w:t>Dates</w:t>
                      </w:r>
                    </w:p>
                    <w:p w14:paraId="0F1E0B9D" w14:textId="3015681B" w:rsidR="00250491" w:rsidRPr="00250491" w:rsidRDefault="00250491" w:rsidP="00250491">
                      <w:pPr>
                        <w:pStyle w:val="BodyText"/>
                        <w:numPr>
                          <w:ilvl w:val="0"/>
                          <w:numId w:val="1"/>
                        </w:numPr>
                        <w:tabs>
                          <w:tab w:val="left" w:pos="874"/>
                        </w:tabs>
                        <w:spacing w:before="33" w:line="259" w:lineRule="auto"/>
                        <w:ind w:right="978"/>
                        <w:rPr>
                          <w:color w:val="000000"/>
                        </w:rPr>
                      </w:pPr>
                      <w:bookmarkStart w:id="8" w:name="Guided_Pathways_Advisory_Council_Princip"/>
                      <w:bookmarkEnd w:id="8"/>
                      <w:r w:rsidRPr="00250491">
                        <w:rPr>
                          <w:color w:val="000000"/>
                        </w:rPr>
                        <w:t>Fall 2025: October 2 | 10:00–11:45 AM</w:t>
                      </w:r>
                      <w:r w:rsidR="00683660">
                        <w:rPr>
                          <w:color w:val="000000"/>
                        </w:rPr>
                        <w:t xml:space="preserve"> </w:t>
                      </w:r>
                      <w:r w:rsidR="00683660">
                        <w:rPr>
                          <w:color w:val="000000"/>
                        </w:rPr>
                        <w:br/>
                        <w:t>Hybrid at Clark College</w:t>
                      </w:r>
                    </w:p>
                    <w:p w14:paraId="0EB035B2" w14:textId="7AFA4E7D" w:rsidR="00250491" w:rsidRPr="00250491" w:rsidRDefault="00250491" w:rsidP="00250491">
                      <w:pPr>
                        <w:pStyle w:val="BodyText"/>
                        <w:numPr>
                          <w:ilvl w:val="0"/>
                          <w:numId w:val="1"/>
                        </w:numPr>
                        <w:tabs>
                          <w:tab w:val="left" w:pos="874"/>
                        </w:tabs>
                        <w:spacing w:before="33" w:line="259" w:lineRule="auto"/>
                        <w:ind w:right="978"/>
                        <w:rPr>
                          <w:color w:val="000000"/>
                        </w:rPr>
                      </w:pPr>
                      <w:r w:rsidRPr="00250491">
                        <w:rPr>
                          <w:color w:val="000000"/>
                        </w:rPr>
                        <w:t xml:space="preserve">Winter 2026: </w:t>
                      </w:r>
                      <w:r w:rsidR="009D667F" w:rsidRPr="009D667F">
                        <w:rPr>
                          <w:color w:val="000000"/>
                        </w:rPr>
                        <w:t>February 26 | 10:00–11:45 AM</w:t>
                      </w:r>
                      <w:r w:rsidR="00683660">
                        <w:rPr>
                          <w:color w:val="000000"/>
                        </w:rPr>
                        <w:br/>
                        <w:t>Hybrid at South Puget Sound Community College</w:t>
                      </w:r>
                    </w:p>
                    <w:p w14:paraId="7BCA63A8" w14:textId="3527C15D" w:rsidR="00250491" w:rsidRPr="00250491" w:rsidRDefault="00250491" w:rsidP="00250491">
                      <w:pPr>
                        <w:pStyle w:val="BodyText"/>
                        <w:numPr>
                          <w:ilvl w:val="0"/>
                          <w:numId w:val="1"/>
                        </w:numPr>
                        <w:tabs>
                          <w:tab w:val="left" w:pos="874"/>
                        </w:tabs>
                        <w:spacing w:before="33" w:line="259" w:lineRule="auto"/>
                        <w:ind w:right="978"/>
                        <w:rPr>
                          <w:color w:val="000000"/>
                        </w:rPr>
                      </w:pPr>
                      <w:r w:rsidRPr="00250491">
                        <w:rPr>
                          <w:color w:val="000000"/>
                        </w:rPr>
                        <w:t>Spring 2026: March 26 | 10:00–11:45 AM</w:t>
                      </w:r>
                      <w:r w:rsidR="00683660">
                        <w:rPr>
                          <w:color w:val="000000"/>
                        </w:rPr>
                        <w:br/>
                        <w:t>Hybrid at TBD</w:t>
                      </w:r>
                    </w:p>
                    <w:p w14:paraId="24C61581" w14:textId="2ADD030A" w:rsidR="00AC052F" w:rsidRDefault="00177769" w:rsidP="00250491">
                      <w:pPr>
                        <w:spacing w:before="266"/>
                        <w:ind w:left="154"/>
                        <w:rPr>
                          <w:rFonts w:ascii="Calibri Light"/>
                          <w:color w:val="000000"/>
                          <w:sz w:val="36"/>
                        </w:rPr>
                      </w:pPr>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 xml:space="preserve">Advisory Council </w:t>
                      </w:r>
                      <w:r>
                        <w:rPr>
                          <w:rFonts w:ascii="Calibri Light"/>
                          <w:color w:val="2E5395"/>
                          <w:spacing w:val="-2"/>
                          <w:sz w:val="36"/>
                        </w:rPr>
                        <w:t>Principles</w:t>
                      </w:r>
                    </w:p>
                    <w:p w14:paraId="5E33CD4E" w14:textId="77777777" w:rsidR="00AC052F" w:rsidRDefault="00177769">
                      <w:pPr>
                        <w:pStyle w:val="BodyText"/>
                        <w:numPr>
                          <w:ilvl w:val="0"/>
                          <w:numId w:val="1"/>
                        </w:numPr>
                        <w:tabs>
                          <w:tab w:val="left" w:pos="874"/>
                        </w:tabs>
                        <w:spacing w:before="33" w:line="259" w:lineRule="auto"/>
                        <w:ind w:right="978"/>
                        <w:rPr>
                          <w:color w:val="000000"/>
                        </w:rPr>
                      </w:pPr>
                      <w:r>
                        <w:rPr>
                          <w:color w:val="000000"/>
                        </w:rPr>
                        <w:t>Guided</w:t>
                      </w:r>
                      <w:r>
                        <w:rPr>
                          <w:color w:val="000000"/>
                          <w:spacing w:val="-8"/>
                        </w:rPr>
                        <w:t xml:space="preserve"> </w:t>
                      </w:r>
                      <w:r>
                        <w:rPr>
                          <w:color w:val="000000"/>
                        </w:rPr>
                        <w:t>Pathways</w:t>
                      </w:r>
                      <w:r>
                        <w:rPr>
                          <w:color w:val="000000"/>
                          <w:spacing w:val="-7"/>
                        </w:rPr>
                        <w:t xml:space="preserve"> </w:t>
                      </w:r>
                      <w:r>
                        <w:rPr>
                          <w:color w:val="000000"/>
                        </w:rPr>
                        <w:t>requires</w:t>
                      </w:r>
                      <w:r>
                        <w:rPr>
                          <w:color w:val="000000"/>
                          <w:spacing w:val="-9"/>
                        </w:rPr>
                        <w:t xml:space="preserve"> </w:t>
                      </w:r>
                      <w:r>
                        <w:rPr>
                          <w:color w:val="000000"/>
                        </w:rPr>
                        <w:t>urgent,</w:t>
                      </w:r>
                      <w:r>
                        <w:rPr>
                          <w:color w:val="000000"/>
                          <w:spacing w:val="-9"/>
                        </w:rPr>
                        <w:t xml:space="preserve"> </w:t>
                      </w:r>
                      <w:r>
                        <w:rPr>
                          <w:color w:val="000000"/>
                        </w:rPr>
                        <w:t>radical,</w:t>
                      </w:r>
                      <w:r>
                        <w:rPr>
                          <w:color w:val="000000"/>
                          <w:spacing w:val="-9"/>
                        </w:rPr>
                        <w:t xml:space="preserve"> </w:t>
                      </w:r>
                      <w:r>
                        <w:rPr>
                          <w:color w:val="000000"/>
                        </w:rPr>
                        <w:t>equity- minded, transformational organization change.</w:t>
                      </w:r>
                    </w:p>
                    <w:p w14:paraId="04580234" w14:textId="77777777" w:rsidR="00AC052F" w:rsidRDefault="00177769">
                      <w:pPr>
                        <w:pStyle w:val="BodyText"/>
                        <w:numPr>
                          <w:ilvl w:val="0"/>
                          <w:numId w:val="1"/>
                        </w:numPr>
                        <w:tabs>
                          <w:tab w:val="left" w:pos="874"/>
                        </w:tabs>
                        <w:spacing w:line="259" w:lineRule="auto"/>
                        <w:ind w:right="246"/>
                        <w:rPr>
                          <w:color w:val="000000"/>
                        </w:rPr>
                      </w:pPr>
                      <w:r>
                        <w:rPr>
                          <w:color w:val="000000"/>
                        </w:rPr>
                        <w:t>Guided Pathways requires a culturally responsive commitment to racial and social equity by dismantling systemic</w:t>
                      </w:r>
                      <w:r>
                        <w:rPr>
                          <w:color w:val="000000"/>
                          <w:spacing w:val="-6"/>
                        </w:rPr>
                        <w:t xml:space="preserve"> </w:t>
                      </w:r>
                      <w:r>
                        <w:rPr>
                          <w:color w:val="000000"/>
                        </w:rPr>
                        <w:t>policies</w:t>
                      </w:r>
                      <w:r>
                        <w:rPr>
                          <w:color w:val="000000"/>
                          <w:spacing w:val="-7"/>
                        </w:rPr>
                        <w:t xml:space="preserve"> </w:t>
                      </w:r>
                      <w:r>
                        <w:rPr>
                          <w:color w:val="000000"/>
                        </w:rPr>
                        <w:t>and</w:t>
                      </w:r>
                      <w:r>
                        <w:rPr>
                          <w:color w:val="000000"/>
                          <w:spacing w:val="-6"/>
                        </w:rPr>
                        <w:t xml:space="preserve"> </w:t>
                      </w:r>
                      <w:r>
                        <w:rPr>
                          <w:color w:val="000000"/>
                        </w:rPr>
                        <w:t>practices</w:t>
                      </w:r>
                      <w:r>
                        <w:rPr>
                          <w:color w:val="000000"/>
                          <w:spacing w:val="-7"/>
                        </w:rPr>
                        <w:t xml:space="preserve"> </w:t>
                      </w:r>
                      <w:r>
                        <w:rPr>
                          <w:color w:val="000000"/>
                        </w:rPr>
                        <w:t>that</w:t>
                      </w:r>
                      <w:r>
                        <w:rPr>
                          <w:color w:val="000000"/>
                          <w:spacing w:val="-7"/>
                        </w:rPr>
                        <w:t xml:space="preserve"> </w:t>
                      </w:r>
                      <w:r>
                        <w:rPr>
                          <w:color w:val="000000"/>
                        </w:rPr>
                        <w:t>perpetuate</w:t>
                      </w:r>
                      <w:r>
                        <w:rPr>
                          <w:color w:val="000000"/>
                          <w:spacing w:val="-6"/>
                        </w:rPr>
                        <w:t xml:space="preserve"> </w:t>
                      </w:r>
                      <w:r>
                        <w:rPr>
                          <w:color w:val="000000"/>
                        </w:rPr>
                        <w:t>inequity.</w:t>
                      </w:r>
                    </w:p>
                    <w:p w14:paraId="3F5948B3" w14:textId="77777777" w:rsidR="00AC052F" w:rsidRDefault="00177769">
                      <w:pPr>
                        <w:pStyle w:val="BodyText"/>
                        <w:numPr>
                          <w:ilvl w:val="0"/>
                          <w:numId w:val="1"/>
                        </w:numPr>
                        <w:tabs>
                          <w:tab w:val="left" w:pos="874"/>
                        </w:tabs>
                        <w:spacing w:line="259" w:lineRule="auto"/>
                        <w:ind w:right="200"/>
                        <w:rPr>
                          <w:color w:val="000000"/>
                        </w:rPr>
                      </w:pPr>
                      <w:r>
                        <w:rPr>
                          <w:color w:val="000000"/>
                        </w:rPr>
                        <w:t>It is essential to fully engage the voices of students, faculty, staff, and community members in adaptive problem</w:t>
                      </w:r>
                      <w:r>
                        <w:rPr>
                          <w:color w:val="000000"/>
                          <w:spacing w:val="-7"/>
                        </w:rPr>
                        <w:t xml:space="preserve"> </w:t>
                      </w:r>
                      <w:r>
                        <w:rPr>
                          <w:color w:val="000000"/>
                        </w:rPr>
                        <w:t>focused</w:t>
                      </w:r>
                      <w:r>
                        <w:rPr>
                          <w:color w:val="000000"/>
                          <w:spacing w:val="-6"/>
                        </w:rPr>
                        <w:t xml:space="preserve"> </w:t>
                      </w:r>
                      <w:r>
                        <w:rPr>
                          <w:color w:val="000000"/>
                        </w:rPr>
                        <w:t>inquiry</w:t>
                      </w:r>
                      <w:r>
                        <w:rPr>
                          <w:color w:val="000000"/>
                          <w:spacing w:val="-6"/>
                        </w:rPr>
                        <w:t xml:space="preserve"> </w:t>
                      </w:r>
                      <w:r>
                        <w:rPr>
                          <w:color w:val="000000"/>
                        </w:rPr>
                        <w:t>processes</w:t>
                      </w:r>
                      <w:r>
                        <w:rPr>
                          <w:color w:val="000000"/>
                          <w:spacing w:val="-5"/>
                        </w:rPr>
                        <w:t xml:space="preserve"> </w:t>
                      </w:r>
                      <w:r>
                        <w:rPr>
                          <w:color w:val="000000"/>
                        </w:rPr>
                        <w:t>to</w:t>
                      </w:r>
                      <w:r>
                        <w:rPr>
                          <w:color w:val="000000"/>
                          <w:spacing w:val="-7"/>
                        </w:rPr>
                        <w:t xml:space="preserve"> </w:t>
                      </w:r>
                      <w:r>
                        <w:rPr>
                          <w:color w:val="000000"/>
                        </w:rPr>
                        <w:t>lead</w:t>
                      </w:r>
                      <w:r>
                        <w:rPr>
                          <w:color w:val="000000"/>
                          <w:spacing w:val="-5"/>
                        </w:rPr>
                        <w:t xml:space="preserve"> </w:t>
                      </w:r>
                      <w:r>
                        <w:rPr>
                          <w:color w:val="000000"/>
                        </w:rPr>
                        <w:t>to</w:t>
                      </w:r>
                      <w:r>
                        <w:rPr>
                          <w:color w:val="000000"/>
                          <w:spacing w:val="-5"/>
                        </w:rPr>
                        <w:t xml:space="preserve"> </w:t>
                      </w:r>
                      <w:r>
                        <w:rPr>
                          <w:color w:val="000000"/>
                        </w:rPr>
                        <w:t>meaningful action and sustained systemic change.</w:t>
                      </w:r>
                    </w:p>
                    <w:p w14:paraId="5F46E3A0" w14:textId="77777777" w:rsidR="00AC052F" w:rsidRDefault="00177769">
                      <w:pPr>
                        <w:pStyle w:val="BodyText"/>
                        <w:numPr>
                          <w:ilvl w:val="0"/>
                          <w:numId w:val="1"/>
                        </w:numPr>
                        <w:tabs>
                          <w:tab w:val="left" w:pos="874"/>
                        </w:tabs>
                        <w:spacing w:line="259" w:lineRule="auto"/>
                        <w:ind w:right="795"/>
                        <w:rPr>
                          <w:color w:val="000000"/>
                        </w:rPr>
                      </w:pPr>
                      <w:r>
                        <w:rPr>
                          <w:color w:val="000000"/>
                        </w:rPr>
                        <w:t>Guided</w:t>
                      </w:r>
                      <w:r>
                        <w:rPr>
                          <w:color w:val="000000"/>
                          <w:spacing w:val="-10"/>
                        </w:rPr>
                        <w:t xml:space="preserve"> </w:t>
                      </w:r>
                      <w:r>
                        <w:rPr>
                          <w:color w:val="000000"/>
                        </w:rPr>
                        <w:t>Pathways</w:t>
                      </w:r>
                      <w:r>
                        <w:rPr>
                          <w:color w:val="000000"/>
                          <w:spacing w:val="-10"/>
                        </w:rPr>
                        <w:t xml:space="preserve"> </w:t>
                      </w:r>
                      <w:r>
                        <w:rPr>
                          <w:color w:val="000000"/>
                        </w:rPr>
                        <w:t>requires</w:t>
                      </w:r>
                      <w:r>
                        <w:rPr>
                          <w:color w:val="000000"/>
                          <w:spacing w:val="-11"/>
                        </w:rPr>
                        <w:t xml:space="preserve"> </w:t>
                      </w:r>
                      <w:r>
                        <w:rPr>
                          <w:color w:val="000000"/>
                        </w:rPr>
                        <w:t>intentional</w:t>
                      </w:r>
                      <w:r>
                        <w:rPr>
                          <w:color w:val="000000"/>
                          <w:spacing w:val="-10"/>
                        </w:rPr>
                        <w:t xml:space="preserve"> </w:t>
                      </w:r>
                      <w:r>
                        <w:rPr>
                          <w:color w:val="000000"/>
                        </w:rPr>
                        <w:t>collaborative learning through professional development, partnerships, and resource development.</w:t>
                      </w:r>
                    </w:p>
                    <w:p w14:paraId="3D9760D8" w14:textId="77777777" w:rsidR="00AC052F" w:rsidRDefault="00177769">
                      <w:pPr>
                        <w:pStyle w:val="BodyText"/>
                        <w:numPr>
                          <w:ilvl w:val="0"/>
                          <w:numId w:val="1"/>
                        </w:numPr>
                        <w:tabs>
                          <w:tab w:val="left" w:pos="874"/>
                        </w:tabs>
                        <w:spacing w:line="259" w:lineRule="auto"/>
                        <w:ind w:right="437"/>
                        <w:rPr>
                          <w:color w:val="000000"/>
                        </w:rPr>
                      </w:pPr>
                      <w:r>
                        <w:rPr>
                          <w:color w:val="000000"/>
                        </w:rPr>
                        <w:t>Guided Pathways requires a focus on learning and outcomes</w:t>
                      </w:r>
                      <w:r>
                        <w:rPr>
                          <w:color w:val="000000"/>
                          <w:spacing w:val="-7"/>
                        </w:rPr>
                        <w:t xml:space="preserve"> </w:t>
                      </w:r>
                      <w:r>
                        <w:rPr>
                          <w:color w:val="000000"/>
                        </w:rPr>
                        <w:t>aligned</w:t>
                      </w:r>
                      <w:r>
                        <w:rPr>
                          <w:color w:val="000000"/>
                          <w:spacing w:val="-8"/>
                        </w:rPr>
                        <w:t xml:space="preserve"> </w:t>
                      </w:r>
                      <w:r>
                        <w:rPr>
                          <w:color w:val="000000"/>
                        </w:rPr>
                        <w:t>with</w:t>
                      </w:r>
                      <w:r>
                        <w:rPr>
                          <w:color w:val="000000"/>
                          <w:spacing w:val="-6"/>
                        </w:rPr>
                        <w:t xml:space="preserve"> </w:t>
                      </w:r>
                      <w:r>
                        <w:rPr>
                          <w:color w:val="000000"/>
                        </w:rPr>
                        <w:t>community</w:t>
                      </w:r>
                      <w:r>
                        <w:rPr>
                          <w:color w:val="000000"/>
                          <w:spacing w:val="-8"/>
                        </w:rPr>
                        <w:t xml:space="preserve"> </w:t>
                      </w:r>
                      <w:r>
                        <w:rPr>
                          <w:color w:val="000000"/>
                        </w:rPr>
                        <w:t>values</w:t>
                      </w:r>
                      <w:r>
                        <w:rPr>
                          <w:color w:val="000000"/>
                          <w:spacing w:val="-9"/>
                        </w:rPr>
                        <w:t xml:space="preserve"> </w:t>
                      </w:r>
                      <w:r>
                        <w:rPr>
                          <w:color w:val="000000"/>
                        </w:rPr>
                        <w:t>and</w:t>
                      </w:r>
                      <w:r>
                        <w:rPr>
                          <w:color w:val="000000"/>
                          <w:spacing w:val="-6"/>
                        </w:rPr>
                        <w:t xml:space="preserve"> </w:t>
                      </w:r>
                      <w:r>
                        <w:rPr>
                          <w:color w:val="000000"/>
                        </w:rPr>
                        <w:t xml:space="preserve">industry </w:t>
                      </w:r>
                      <w:r>
                        <w:rPr>
                          <w:color w:val="000000"/>
                          <w:spacing w:val="-2"/>
                        </w:rPr>
                        <w:t>needs.</w:t>
                      </w:r>
                    </w:p>
                    <w:p w14:paraId="736B11A3" w14:textId="77777777" w:rsidR="00AC052F" w:rsidRDefault="00177769">
                      <w:pPr>
                        <w:spacing w:before="237"/>
                        <w:ind w:left="154"/>
                        <w:rPr>
                          <w:rFonts w:ascii="Calibri Light"/>
                          <w:color w:val="000000"/>
                          <w:sz w:val="36"/>
                        </w:rPr>
                      </w:pPr>
                      <w:bookmarkStart w:id="9" w:name="Guided_Pathways_Advisory_Council_Resourc"/>
                      <w:bookmarkEnd w:id="9"/>
                      <w:r>
                        <w:rPr>
                          <w:rFonts w:ascii="Calibri Light"/>
                          <w:color w:val="2E5395"/>
                          <w:sz w:val="36"/>
                        </w:rPr>
                        <w:t>Guided</w:t>
                      </w:r>
                      <w:r>
                        <w:rPr>
                          <w:rFonts w:ascii="Calibri Light"/>
                          <w:color w:val="2E5395"/>
                          <w:spacing w:val="-4"/>
                          <w:sz w:val="36"/>
                        </w:rPr>
                        <w:t xml:space="preserve"> </w:t>
                      </w:r>
                      <w:r>
                        <w:rPr>
                          <w:rFonts w:ascii="Calibri Light"/>
                          <w:color w:val="2E5395"/>
                          <w:sz w:val="36"/>
                        </w:rPr>
                        <w:t>Pathways</w:t>
                      </w:r>
                      <w:r>
                        <w:rPr>
                          <w:rFonts w:ascii="Calibri Light"/>
                          <w:color w:val="2E5395"/>
                          <w:spacing w:val="-2"/>
                          <w:sz w:val="36"/>
                        </w:rPr>
                        <w:t xml:space="preserve"> </w:t>
                      </w:r>
                      <w:r>
                        <w:rPr>
                          <w:rFonts w:ascii="Calibri Light"/>
                          <w:color w:val="2E5395"/>
                          <w:sz w:val="36"/>
                        </w:rPr>
                        <w:t>Advisory</w:t>
                      </w:r>
                      <w:r>
                        <w:rPr>
                          <w:rFonts w:ascii="Calibri Light"/>
                          <w:color w:val="2E5395"/>
                          <w:spacing w:val="-1"/>
                          <w:sz w:val="36"/>
                        </w:rPr>
                        <w:t xml:space="preserve"> </w:t>
                      </w:r>
                      <w:r>
                        <w:rPr>
                          <w:rFonts w:ascii="Calibri Light"/>
                          <w:color w:val="2E5395"/>
                          <w:sz w:val="36"/>
                        </w:rPr>
                        <w:t>Council</w:t>
                      </w:r>
                      <w:r>
                        <w:rPr>
                          <w:rFonts w:ascii="Calibri Light"/>
                          <w:color w:val="2E5395"/>
                          <w:spacing w:val="-3"/>
                          <w:sz w:val="36"/>
                        </w:rPr>
                        <w:t xml:space="preserve"> </w:t>
                      </w:r>
                      <w:r>
                        <w:rPr>
                          <w:rFonts w:ascii="Calibri Light"/>
                          <w:color w:val="2E5395"/>
                          <w:spacing w:val="-2"/>
                          <w:sz w:val="36"/>
                        </w:rPr>
                        <w:t>Resources</w:t>
                      </w:r>
                    </w:p>
                    <w:p w14:paraId="6D908BE1" w14:textId="77777777" w:rsidR="00AC052F" w:rsidRDefault="00177769">
                      <w:pPr>
                        <w:pStyle w:val="BodyText"/>
                        <w:spacing w:before="35" w:line="256" w:lineRule="auto"/>
                        <w:ind w:left="154" w:right="84" w:firstLine="0"/>
                        <w:rPr>
                          <w:color w:val="000000"/>
                        </w:rPr>
                      </w:pPr>
                      <w:r>
                        <w:rPr>
                          <w:color w:val="000000"/>
                        </w:rPr>
                        <w:t>All</w:t>
                      </w:r>
                      <w:r>
                        <w:rPr>
                          <w:color w:val="000000"/>
                          <w:spacing w:val="-6"/>
                        </w:rPr>
                        <w:t xml:space="preserve"> </w:t>
                      </w:r>
                      <w:r>
                        <w:rPr>
                          <w:color w:val="000000"/>
                        </w:rPr>
                        <w:t>GPAC</w:t>
                      </w:r>
                      <w:r>
                        <w:rPr>
                          <w:color w:val="000000"/>
                          <w:spacing w:val="-6"/>
                        </w:rPr>
                        <w:t xml:space="preserve"> </w:t>
                      </w:r>
                      <w:r>
                        <w:rPr>
                          <w:color w:val="000000"/>
                        </w:rPr>
                        <w:t>resources</w:t>
                      </w:r>
                      <w:r>
                        <w:rPr>
                          <w:color w:val="000000"/>
                          <w:spacing w:val="-7"/>
                        </w:rPr>
                        <w:t xml:space="preserve"> </w:t>
                      </w:r>
                      <w:r>
                        <w:rPr>
                          <w:color w:val="000000"/>
                        </w:rPr>
                        <w:t>(agendas,</w:t>
                      </w:r>
                      <w:r>
                        <w:rPr>
                          <w:color w:val="000000"/>
                          <w:spacing w:val="-7"/>
                        </w:rPr>
                        <w:t xml:space="preserve"> </w:t>
                      </w:r>
                      <w:r>
                        <w:rPr>
                          <w:color w:val="000000"/>
                        </w:rPr>
                        <w:t>minutes,</w:t>
                      </w:r>
                      <w:r>
                        <w:rPr>
                          <w:color w:val="000000"/>
                          <w:spacing w:val="-4"/>
                        </w:rPr>
                        <w:t xml:space="preserve"> </w:t>
                      </w:r>
                      <w:r>
                        <w:rPr>
                          <w:color w:val="000000"/>
                        </w:rPr>
                        <w:t>slides,</w:t>
                      </w:r>
                      <w:r>
                        <w:rPr>
                          <w:color w:val="000000"/>
                          <w:spacing w:val="-2"/>
                        </w:rPr>
                        <w:t xml:space="preserve"> </w:t>
                      </w:r>
                      <w:r>
                        <w:rPr>
                          <w:color w:val="000000"/>
                        </w:rPr>
                        <w:t>etc.)</w:t>
                      </w:r>
                      <w:r>
                        <w:rPr>
                          <w:color w:val="000000"/>
                          <w:spacing w:val="-6"/>
                        </w:rPr>
                        <w:t xml:space="preserve"> </w:t>
                      </w:r>
                      <w:r>
                        <w:rPr>
                          <w:color w:val="000000"/>
                        </w:rPr>
                        <w:t>for</w:t>
                      </w:r>
                      <w:r>
                        <w:rPr>
                          <w:color w:val="000000"/>
                          <w:spacing w:val="-6"/>
                        </w:rPr>
                        <w:t xml:space="preserve"> </w:t>
                      </w:r>
                      <w:r>
                        <w:rPr>
                          <w:color w:val="000000"/>
                        </w:rPr>
                        <w:t xml:space="preserve">current and previous meetings are available on the </w:t>
                      </w:r>
                      <w:hyperlink r:id="rId53">
                        <w:r>
                          <w:rPr>
                            <w:color w:val="0000FF"/>
                            <w:u w:val="single" w:color="0000FF"/>
                          </w:rPr>
                          <w:t>GPAC website.</w:t>
                        </w:r>
                      </w:hyperlink>
                    </w:p>
                  </w:txbxContent>
                </v:textbox>
                <w10:wrap type="topAndBottom" anchorx="page"/>
              </v:shape>
            </w:pict>
          </mc:Fallback>
        </mc:AlternateContent>
      </w:r>
    </w:p>
    <w:p w14:paraId="72024A73" w14:textId="136E8CC3" w:rsidR="00AC052F" w:rsidRDefault="00177769">
      <w:pPr>
        <w:spacing w:before="165"/>
        <w:ind w:left="120"/>
      </w:pPr>
      <w:r>
        <w:t>Updated</w:t>
      </w:r>
      <w:r>
        <w:rPr>
          <w:spacing w:val="-9"/>
        </w:rPr>
        <w:t xml:space="preserve"> </w:t>
      </w:r>
      <w:r w:rsidR="00683660">
        <w:t>8/27/2025 MAW</w:t>
      </w:r>
    </w:p>
    <w:sectPr w:rsidR="00AC052F">
      <w:type w:val="continuous"/>
      <w:pgSz w:w="24480" w:h="15840" w:orient="landscape"/>
      <w:pgMar w:top="740" w:right="6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3D6"/>
    <w:multiLevelType w:val="hybridMultilevel"/>
    <w:tmpl w:val="2190E88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1" w15:restartNumberingAfterBreak="0">
    <w:nsid w:val="37C11D82"/>
    <w:multiLevelType w:val="hybridMultilevel"/>
    <w:tmpl w:val="7B40E826"/>
    <w:lvl w:ilvl="0" w:tplc="8A72C718">
      <w:numFmt w:val="bullet"/>
      <w:lvlText w:val=""/>
      <w:lvlJc w:val="left"/>
      <w:pPr>
        <w:ind w:left="874" w:hanging="361"/>
      </w:pPr>
      <w:rPr>
        <w:rFonts w:ascii="Symbol" w:eastAsia="Symbol" w:hAnsi="Symbol" w:cs="Symbol" w:hint="default"/>
        <w:b w:val="0"/>
        <w:bCs w:val="0"/>
        <w:i w:val="0"/>
        <w:iCs w:val="0"/>
        <w:spacing w:val="0"/>
        <w:w w:val="99"/>
        <w:sz w:val="26"/>
        <w:szCs w:val="26"/>
        <w:lang w:val="en-US" w:eastAsia="en-US" w:bidi="ar-SA"/>
      </w:rPr>
    </w:lvl>
    <w:lvl w:ilvl="1" w:tplc="6978A7EA">
      <w:numFmt w:val="bullet"/>
      <w:lvlText w:val="•"/>
      <w:lvlJc w:val="left"/>
      <w:pPr>
        <w:ind w:left="1500" w:hanging="361"/>
      </w:pPr>
      <w:rPr>
        <w:rFonts w:hint="default"/>
        <w:lang w:val="en-US" w:eastAsia="en-US" w:bidi="ar-SA"/>
      </w:rPr>
    </w:lvl>
    <w:lvl w:ilvl="2" w:tplc="5CA0EA6C">
      <w:numFmt w:val="bullet"/>
      <w:lvlText w:val="•"/>
      <w:lvlJc w:val="left"/>
      <w:pPr>
        <w:ind w:left="2120" w:hanging="361"/>
      </w:pPr>
      <w:rPr>
        <w:rFonts w:hint="default"/>
        <w:lang w:val="en-US" w:eastAsia="en-US" w:bidi="ar-SA"/>
      </w:rPr>
    </w:lvl>
    <w:lvl w:ilvl="3" w:tplc="DB109FB2">
      <w:numFmt w:val="bullet"/>
      <w:lvlText w:val="•"/>
      <w:lvlJc w:val="left"/>
      <w:pPr>
        <w:ind w:left="2740" w:hanging="361"/>
      </w:pPr>
      <w:rPr>
        <w:rFonts w:hint="default"/>
        <w:lang w:val="en-US" w:eastAsia="en-US" w:bidi="ar-SA"/>
      </w:rPr>
    </w:lvl>
    <w:lvl w:ilvl="4" w:tplc="1472B1AC">
      <w:numFmt w:val="bullet"/>
      <w:lvlText w:val="•"/>
      <w:lvlJc w:val="left"/>
      <w:pPr>
        <w:ind w:left="3360" w:hanging="361"/>
      </w:pPr>
      <w:rPr>
        <w:rFonts w:hint="default"/>
        <w:lang w:val="en-US" w:eastAsia="en-US" w:bidi="ar-SA"/>
      </w:rPr>
    </w:lvl>
    <w:lvl w:ilvl="5" w:tplc="C99AB346">
      <w:numFmt w:val="bullet"/>
      <w:lvlText w:val="•"/>
      <w:lvlJc w:val="left"/>
      <w:pPr>
        <w:ind w:left="3981" w:hanging="361"/>
      </w:pPr>
      <w:rPr>
        <w:rFonts w:hint="default"/>
        <w:lang w:val="en-US" w:eastAsia="en-US" w:bidi="ar-SA"/>
      </w:rPr>
    </w:lvl>
    <w:lvl w:ilvl="6" w:tplc="03540E4C">
      <w:numFmt w:val="bullet"/>
      <w:lvlText w:val="•"/>
      <w:lvlJc w:val="left"/>
      <w:pPr>
        <w:ind w:left="4601" w:hanging="361"/>
      </w:pPr>
      <w:rPr>
        <w:rFonts w:hint="default"/>
        <w:lang w:val="en-US" w:eastAsia="en-US" w:bidi="ar-SA"/>
      </w:rPr>
    </w:lvl>
    <w:lvl w:ilvl="7" w:tplc="C8E6A6E0">
      <w:numFmt w:val="bullet"/>
      <w:lvlText w:val="•"/>
      <w:lvlJc w:val="left"/>
      <w:pPr>
        <w:ind w:left="5221" w:hanging="361"/>
      </w:pPr>
      <w:rPr>
        <w:rFonts w:hint="default"/>
        <w:lang w:val="en-US" w:eastAsia="en-US" w:bidi="ar-SA"/>
      </w:rPr>
    </w:lvl>
    <w:lvl w:ilvl="8" w:tplc="89D4F4F0">
      <w:numFmt w:val="bullet"/>
      <w:lvlText w:val="•"/>
      <w:lvlJc w:val="left"/>
      <w:pPr>
        <w:ind w:left="5841" w:hanging="361"/>
      </w:pPr>
      <w:rPr>
        <w:rFonts w:hint="default"/>
        <w:lang w:val="en-US" w:eastAsia="en-US" w:bidi="ar-SA"/>
      </w:rPr>
    </w:lvl>
  </w:abstractNum>
  <w:abstractNum w:abstractNumId="2" w15:restartNumberingAfterBreak="0">
    <w:nsid w:val="39367EA2"/>
    <w:multiLevelType w:val="hybridMultilevel"/>
    <w:tmpl w:val="9F587B50"/>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 w15:restartNumberingAfterBreak="0">
    <w:nsid w:val="39DF5169"/>
    <w:multiLevelType w:val="hybridMultilevel"/>
    <w:tmpl w:val="50AEB142"/>
    <w:lvl w:ilvl="0" w:tplc="A7ACE8F2">
      <w:numFmt w:val="bullet"/>
      <w:lvlText w:val="•"/>
      <w:lvlJc w:val="left"/>
      <w:pPr>
        <w:ind w:left="724" w:hanging="570"/>
      </w:pPr>
      <w:rPr>
        <w:rFonts w:ascii="Calibri" w:eastAsia="Calibri" w:hAnsi="Calibri" w:cs="Calibri" w:hint="default"/>
      </w:rPr>
    </w:lvl>
    <w:lvl w:ilvl="1" w:tplc="04090003" w:tentative="1">
      <w:start w:val="1"/>
      <w:numFmt w:val="bullet"/>
      <w:lvlText w:val="o"/>
      <w:lvlJc w:val="left"/>
      <w:pPr>
        <w:ind w:left="1234" w:hanging="360"/>
      </w:pPr>
      <w:rPr>
        <w:rFonts w:ascii="Courier New" w:hAnsi="Courier New" w:cs="Courier New"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4" w15:restartNumberingAfterBreak="0">
    <w:nsid w:val="51E212B8"/>
    <w:multiLevelType w:val="hybridMultilevel"/>
    <w:tmpl w:val="81146FD4"/>
    <w:lvl w:ilvl="0" w:tplc="A7ACE8F2">
      <w:numFmt w:val="bullet"/>
      <w:lvlText w:val="•"/>
      <w:lvlJc w:val="left"/>
      <w:pPr>
        <w:ind w:left="878" w:hanging="570"/>
      </w:pPr>
      <w:rPr>
        <w:rFonts w:ascii="Calibri" w:eastAsia="Calibri" w:hAnsi="Calibri" w:cs="Calibri"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5" w15:restartNumberingAfterBreak="0">
    <w:nsid w:val="767F2A42"/>
    <w:multiLevelType w:val="hybridMultilevel"/>
    <w:tmpl w:val="BE9ABA64"/>
    <w:lvl w:ilvl="0" w:tplc="3806CBAC">
      <w:numFmt w:val="bullet"/>
      <w:lvlText w:val=""/>
      <w:lvlJc w:val="left"/>
      <w:pPr>
        <w:ind w:left="1234" w:hanging="361"/>
      </w:pPr>
      <w:rPr>
        <w:rFonts w:ascii="Symbol" w:eastAsia="Symbol" w:hAnsi="Symbol" w:cs="Symbol" w:hint="default"/>
        <w:b w:val="0"/>
        <w:bCs w:val="0"/>
        <w:i w:val="0"/>
        <w:iCs w:val="0"/>
        <w:spacing w:val="0"/>
        <w:w w:val="99"/>
        <w:sz w:val="26"/>
        <w:szCs w:val="26"/>
        <w:lang w:val="en-US" w:eastAsia="en-US" w:bidi="ar-SA"/>
      </w:rPr>
    </w:lvl>
    <w:lvl w:ilvl="1" w:tplc="20DE3F40">
      <w:numFmt w:val="bullet"/>
      <w:lvlText w:val="•"/>
      <w:lvlJc w:val="left"/>
      <w:pPr>
        <w:ind w:left="1824" w:hanging="361"/>
      </w:pPr>
      <w:rPr>
        <w:rFonts w:hint="default"/>
        <w:lang w:val="en-US" w:eastAsia="en-US" w:bidi="ar-SA"/>
      </w:rPr>
    </w:lvl>
    <w:lvl w:ilvl="2" w:tplc="0F5C98EA">
      <w:numFmt w:val="bullet"/>
      <w:lvlText w:val="•"/>
      <w:lvlJc w:val="left"/>
      <w:pPr>
        <w:ind w:left="2408" w:hanging="361"/>
      </w:pPr>
      <w:rPr>
        <w:rFonts w:hint="default"/>
        <w:lang w:val="en-US" w:eastAsia="en-US" w:bidi="ar-SA"/>
      </w:rPr>
    </w:lvl>
    <w:lvl w:ilvl="3" w:tplc="C5B2C8D6">
      <w:numFmt w:val="bullet"/>
      <w:lvlText w:val="•"/>
      <w:lvlJc w:val="left"/>
      <w:pPr>
        <w:ind w:left="2992" w:hanging="361"/>
      </w:pPr>
      <w:rPr>
        <w:rFonts w:hint="default"/>
        <w:lang w:val="en-US" w:eastAsia="en-US" w:bidi="ar-SA"/>
      </w:rPr>
    </w:lvl>
    <w:lvl w:ilvl="4" w:tplc="42CE4922">
      <w:numFmt w:val="bullet"/>
      <w:lvlText w:val="•"/>
      <w:lvlJc w:val="left"/>
      <w:pPr>
        <w:ind w:left="3576" w:hanging="361"/>
      </w:pPr>
      <w:rPr>
        <w:rFonts w:hint="default"/>
        <w:lang w:val="en-US" w:eastAsia="en-US" w:bidi="ar-SA"/>
      </w:rPr>
    </w:lvl>
    <w:lvl w:ilvl="5" w:tplc="F6B28DEE">
      <w:numFmt w:val="bullet"/>
      <w:lvlText w:val="•"/>
      <w:lvlJc w:val="left"/>
      <w:pPr>
        <w:ind w:left="4161" w:hanging="361"/>
      </w:pPr>
      <w:rPr>
        <w:rFonts w:hint="default"/>
        <w:lang w:val="en-US" w:eastAsia="en-US" w:bidi="ar-SA"/>
      </w:rPr>
    </w:lvl>
    <w:lvl w:ilvl="6" w:tplc="72B625A2">
      <w:numFmt w:val="bullet"/>
      <w:lvlText w:val="•"/>
      <w:lvlJc w:val="left"/>
      <w:pPr>
        <w:ind w:left="4745" w:hanging="361"/>
      </w:pPr>
      <w:rPr>
        <w:rFonts w:hint="default"/>
        <w:lang w:val="en-US" w:eastAsia="en-US" w:bidi="ar-SA"/>
      </w:rPr>
    </w:lvl>
    <w:lvl w:ilvl="7" w:tplc="2F72A088">
      <w:numFmt w:val="bullet"/>
      <w:lvlText w:val="•"/>
      <w:lvlJc w:val="left"/>
      <w:pPr>
        <w:ind w:left="5329" w:hanging="361"/>
      </w:pPr>
      <w:rPr>
        <w:rFonts w:hint="default"/>
        <w:lang w:val="en-US" w:eastAsia="en-US" w:bidi="ar-SA"/>
      </w:rPr>
    </w:lvl>
    <w:lvl w:ilvl="8" w:tplc="F96681B4">
      <w:numFmt w:val="bullet"/>
      <w:lvlText w:val="•"/>
      <w:lvlJc w:val="left"/>
      <w:pPr>
        <w:ind w:left="5913" w:hanging="361"/>
      </w:pPr>
      <w:rPr>
        <w:rFonts w:hint="default"/>
        <w:lang w:val="en-US" w:eastAsia="en-US" w:bidi="ar-SA"/>
      </w:rPr>
    </w:lvl>
  </w:abstractNum>
  <w:num w:numId="1" w16cid:durableId="2115586739">
    <w:abstractNumId w:val="1"/>
  </w:num>
  <w:num w:numId="2" w16cid:durableId="1714772519">
    <w:abstractNumId w:val="5"/>
  </w:num>
  <w:num w:numId="3" w16cid:durableId="2091199367">
    <w:abstractNumId w:val="0"/>
  </w:num>
  <w:num w:numId="4" w16cid:durableId="1018039644">
    <w:abstractNumId w:val="2"/>
  </w:num>
  <w:num w:numId="5" w16cid:durableId="1523318932">
    <w:abstractNumId w:val="3"/>
  </w:num>
  <w:num w:numId="6" w16cid:durableId="1236277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2F"/>
    <w:rsid w:val="00066028"/>
    <w:rsid w:val="0007254A"/>
    <w:rsid w:val="000C519E"/>
    <w:rsid w:val="00121DCB"/>
    <w:rsid w:val="001317EC"/>
    <w:rsid w:val="00137FFE"/>
    <w:rsid w:val="00173BCA"/>
    <w:rsid w:val="00177769"/>
    <w:rsid w:val="00211E4E"/>
    <w:rsid w:val="00250491"/>
    <w:rsid w:val="003300B7"/>
    <w:rsid w:val="0035540D"/>
    <w:rsid w:val="003A04BA"/>
    <w:rsid w:val="004648D5"/>
    <w:rsid w:val="00683660"/>
    <w:rsid w:val="006A15EF"/>
    <w:rsid w:val="00722F8A"/>
    <w:rsid w:val="008603D1"/>
    <w:rsid w:val="008617B7"/>
    <w:rsid w:val="0087260B"/>
    <w:rsid w:val="008B440E"/>
    <w:rsid w:val="009A2D30"/>
    <w:rsid w:val="009D667F"/>
    <w:rsid w:val="00AC052F"/>
    <w:rsid w:val="00BE05F4"/>
    <w:rsid w:val="00C64FB7"/>
    <w:rsid w:val="00D27302"/>
    <w:rsid w:val="00D30643"/>
    <w:rsid w:val="00E6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F190"/>
  <w15:docId w15:val="{17E26850-5A51-4FF2-B27E-3433BB61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4" w:hanging="361"/>
    </w:pPr>
    <w:rPr>
      <w:sz w:val="26"/>
      <w:szCs w:val="26"/>
    </w:rPr>
  </w:style>
  <w:style w:type="paragraph" w:styleId="Title">
    <w:name w:val="Title"/>
    <w:basedOn w:val="Normal"/>
    <w:uiPriority w:val="10"/>
    <w:qFormat/>
    <w:pPr>
      <w:spacing w:before="88"/>
      <w:ind w:left="268"/>
    </w:pPr>
    <w:rPr>
      <w:rFonts w:ascii="Calibri Light" w:eastAsia="Calibri Light" w:hAnsi="Calibri Light" w:cs="Calibri Light"/>
      <w:i/>
      <w:iCs/>
      <w:sz w:val="50"/>
      <w:szCs w:val="5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76" w:lineRule="exact"/>
      <w:ind w:left="107"/>
    </w:pPr>
  </w:style>
  <w:style w:type="character" w:styleId="Hyperlink">
    <w:name w:val="Hyperlink"/>
    <w:basedOn w:val="DefaultParagraphFont"/>
    <w:uiPriority w:val="99"/>
    <w:unhideWhenUsed/>
    <w:rsid w:val="00177769"/>
    <w:rPr>
      <w:color w:val="0000FF" w:themeColor="hyperlink"/>
      <w:u w:val="single"/>
    </w:rPr>
  </w:style>
  <w:style w:type="character" w:styleId="UnresolvedMention">
    <w:name w:val="Unresolved Mention"/>
    <w:basedOn w:val="DefaultParagraphFont"/>
    <w:uiPriority w:val="99"/>
    <w:semiHidden/>
    <w:unhideWhenUsed/>
    <w:rsid w:val="00177769"/>
    <w:rPr>
      <w:color w:val="605E5C"/>
      <w:shd w:val="clear" w:color="auto" w:fill="E1DFDD"/>
    </w:rPr>
  </w:style>
  <w:style w:type="character" w:styleId="FollowedHyperlink">
    <w:name w:val="FollowedHyperlink"/>
    <w:basedOn w:val="DefaultParagraphFont"/>
    <w:uiPriority w:val="99"/>
    <w:semiHidden/>
    <w:unhideWhenUsed/>
    <w:rsid w:val="00722F8A"/>
    <w:rPr>
      <w:color w:val="800080" w:themeColor="followedHyperlink"/>
      <w:u w:val="single"/>
    </w:rPr>
  </w:style>
  <w:style w:type="table" w:styleId="TableGrid">
    <w:name w:val="Table Grid"/>
    <w:basedOn w:val="TableNormal"/>
    <w:uiPriority w:val="39"/>
    <w:rsid w:val="0086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heminway@spscc.edu" TargetMode="External"/><Relationship Id="rId18" Type="http://schemas.openxmlformats.org/officeDocument/2006/relationships/hyperlink" Target="mailto:jayla.knights@sfcc.spokane.edu" TargetMode="External"/><Relationship Id="rId26" Type="http://schemas.openxmlformats.org/officeDocument/2006/relationships/hyperlink" Target="mailto:skenesson@sbctc.edu" TargetMode="External"/><Relationship Id="rId39" Type="http://schemas.openxmlformats.org/officeDocument/2006/relationships/hyperlink" Target="mailto:jernst@everettcc.edu" TargetMode="External"/><Relationship Id="rId21" Type="http://schemas.openxmlformats.org/officeDocument/2006/relationships/hyperlink" Target="mailto:Ccarrancho@cascadia.edu" TargetMode="External"/><Relationship Id="rId34" Type="http://schemas.openxmlformats.org/officeDocument/2006/relationships/hyperlink" Target="mailto:whall@lcc.ctc.edu" TargetMode="External"/><Relationship Id="rId42" Type="http://schemas.openxmlformats.org/officeDocument/2006/relationships/hyperlink" Target="mailto:kbailey@clark.edu" TargetMode="External"/><Relationship Id="rId47" Type="http://schemas.openxmlformats.org/officeDocument/2006/relationships/hyperlink" Target="mailto:jtraugott@sbctc.edu" TargetMode="External"/><Relationship Id="rId50" Type="http://schemas.openxmlformats.org/officeDocument/2006/relationships/hyperlink" Target="mailto:wdurden@sbctc.edu" TargetMode="External"/><Relationship Id="rId55" Type="http://schemas.openxmlformats.org/officeDocument/2006/relationships/theme" Target="theme/theme1.xml"/><Relationship Id="rId7" Type="http://schemas.openxmlformats.org/officeDocument/2006/relationships/hyperlink" Target="mailto:Iesha.Valencia@cptc.edu" TargetMode="External"/><Relationship Id="rId2" Type="http://schemas.openxmlformats.org/officeDocument/2006/relationships/styles" Target="styles.xml"/><Relationship Id="rId16" Type="http://schemas.openxmlformats.org/officeDocument/2006/relationships/hyperlink" Target="mailto:jernst@everettcc.edu" TargetMode="External"/><Relationship Id="rId29" Type="http://schemas.openxmlformats.org/officeDocument/2006/relationships/hyperlink" Target="mailto:joyce.loveday@cptc.edu" TargetMode="External"/><Relationship Id="rId11" Type="http://schemas.openxmlformats.org/officeDocument/2006/relationships/hyperlink" Target="mailto:whall@lcc.ctc.edu" TargetMode="External"/><Relationship Id="rId24" Type="http://schemas.openxmlformats.org/officeDocument/2006/relationships/hyperlink" Target="mailto:jtraugott@sbctc.edu" TargetMode="External"/><Relationship Id="rId32" Type="http://schemas.openxmlformats.org/officeDocument/2006/relationships/hyperlink" Target="mailto:jfitzgerald@greenriver.edu" TargetMode="External"/><Relationship Id="rId37" Type="http://schemas.openxmlformats.org/officeDocument/2006/relationships/hyperlink" Target="mailto:sdevine@olympic.edu" TargetMode="External"/><Relationship Id="rId40" Type="http://schemas.openxmlformats.org/officeDocument/2006/relationships/hyperlink" Target="mailto:marco.baeza@wwcc.edu" TargetMode="External"/><Relationship Id="rId45" Type="http://schemas.openxmlformats.org/officeDocument/2006/relationships/hyperlink" Target="mailto:nhumphrey@sbctc.edu" TargetMode="External"/><Relationship Id="rId53" Type="http://schemas.openxmlformats.org/officeDocument/2006/relationships/hyperlink" Target="https://www.sbctc.edu/colleges-staff/programs-services/student-success-center/guided-pathways-advisory-council" TargetMode="External"/><Relationship Id="rId5" Type="http://schemas.openxmlformats.org/officeDocument/2006/relationships/hyperlink" Target="https://www.sbctc.edu/colleges-staff/programs-services/student-success-center/guided-pathways-advisory-council" TargetMode="External"/><Relationship Id="rId10" Type="http://schemas.openxmlformats.org/officeDocument/2006/relationships/hyperlink" Target="mailto:Roy.Caligan@s%20cc.spokane.edu" TargetMode="External"/><Relationship Id="rId19" Type="http://schemas.openxmlformats.org/officeDocument/2006/relationships/hyperlink" Target="mailto:kbailey@clark.edu" TargetMode="External"/><Relationship Id="rId31" Type="http://schemas.openxmlformats.org/officeDocument/2006/relationships/hyperlink" Target="mailto:mlee@columbiabasin.edu" TargetMode="External"/><Relationship Id="rId44" Type="http://schemas.openxmlformats.org/officeDocument/2006/relationships/hyperlink" Target="mailto:Ccarrancho@cascadia.edu" TargetMode="External"/><Relationship Id="rId52" Type="http://schemas.openxmlformats.org/officeDocument/2006/relationships/hyperlink" Target="https://www.sbctc.edu/colleges-staff/programs-services/student-success-center/guided-pathways-advisory-council" TargetMode="External"/><Relationship Id="rId4" Type="http://schemas.openxmlformats.org/officeDocument/2006/relationships/webSettings" Target="webSettings.xml"/><Relationship Id="rId9" Type="http://schemas.openxmlformats.org/officeDocument/2006/relationships/hyperlink" Target="mailto:jfitzgerald@greenriver.edu" TargetMode="External"/><Relationship Id="rId14" Type="http://schemas.openxmlformats.org/officeDocument/2006/relationships/hyperlink" Target="mailto:sdevine@olympic.edu" TargetMode="External"/><Relationship Id="rId22" Type="http://schemas.openxmlformats.org/officeDocument/2006/relationships/hyperlink" Target="mailto:nhumphrey@sbctc.edu" TargetMode="External"/><Relationship Id="rId27" Type="http://schemas.openxmlformats.org/officeDocument/2006/relationships/hyperlink" Target="mailto:wdurden@sbctc.edu" TargetMode="External"/><Relationship Id="rId30" Type="http://schemas.openxmlformats.org/officeDocument/2006/relationships/hyperlink" Target="mailto:Iesha.Valencia@cptc.edu" TargetMode="External"/><Relationship Id="rId35" Type="http://schemas.openxmlformats.org/officeDocument/2006/relationships/hyperlink" Target="mailto:jhetterle@wvc.edu" TargetMode="External"/><Relationship Id="rId43" Type="http://schemas.openxmlformats.org/officeDocument/2006/relationships/hyperlink" Target="mailto:jennifer.vaughn@wwcc.edu" TargetMode="External"/><Relationship Id="rId48" Type="http://schemas.openxmlformats.org/officeDocument/2006/relationships/hyperlink" Target="mailto:mwilson@sbctc.edu" TargetMode="External"/><Relationship Id="rId8" Type="http://schemas.openxmlformats.org/officeDocument/2006/relationships/hyperlink" Target="mailto:mlee@columbiabasin.edu" TargetMode="External"/><Relationship Id="rId51" Type="http://schemas.openxmlformats.org/officeDocument/2006/relationships/hyperlink" Target="mailto:jhammer@sbctc.edu" TargetMode="External"/><Relationship Id="rId3" Type="http://schemas.openxmlformats.org/officeDocument/2006/relationships/settings" Target="settings.xml"/><Relationship Id="rId12" Type="http://schemas.openxmlformats.org/officeDocument/2006/relationships/hyperlink" Target="mailto:jhetterle@wvc.edu" TargetMode="External"/><Relationship Id="rId17" Type="http://schemas.openxmlformats.org/officeDocument/2006/relationships/hyperlink" Target="mailto:marco.baeza@wwcc.edu" TargetMode="External"/><Relationship Id="rId25" Type="http://schemas.openxmlformats.org/officeDocument/2006/relationships/hyperlink" Target="mailto:mwilson@sbctc.edu" TargetMode="External"/><Relationship Id="rId33" Type="http://schemas.openxmlformats.org/officeDocument/2006/relationships/hyperlink" Target="mailto:Roy.Caligan@s%20cc.spokane.edu" TargetMode="External"/><Relationship Id="rId38" Type="http://schemas.openxmlformats.org/officeDocument/2006/relationships/hyperlink" Target="mailto:eburtner@columbiabasin.edu" TargetMode="External"/><Relationship Id="rId46" Type="http://schemas.openxmlformats.org/officeDocument/2006/relationships/hyperlink" Target="mailto:dbundy@sbctc.edu" TargetMode="External"/><Relationship Id="rId20" Type="http://schemas.openxmlformats.org/officeDocument/2006/relationships/hyperlink" Target="mailto:jennifer.vaughn@wwcc.edu" TargetMode="External"/><Relationship Id="rId41" Type="http://schemas.openxmlformats.org/officeDocument/2006/relationships/hyperlink" Target="mailto:jayla.knights@sfcc.spokane.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oyce.loveday@cptc.edu" TargetMode="External"/><Relationship Id="rId15" Type="http://schemas.openxmlformats.org/officeDocument/2006/relationships/hyperlink" Target="mailto:eburtner@columbiabasin.edu" TargetMode="External"/><Relationship Id="rId23" Type="http://schemas.openxmlformats.org/officeDocument/2006/relationships/hyperlink" Target="mailto:dbundy@sbctc.edu" TargetMode="External"/><Relationship Id="rId28" Type="http://schemas.openxmlformats.org/officeDocument/2006/relationships/hyperlink" Target="mailto:jhammer@sbctc.edu" TargetMode="External"/><Relationship Id="rId36" Type="http://schemas.openxmlformats.org/officeDocument/2006/relationships/hyperlink" Target="mailto:rheminway@spscc.edu" TargetMode="External"/><Relationship Id="rId49" Type="http://schemas.openxmlformats.org/officeDocument/2006/relationships/hyperlink" Target="mailto:skenesson@sb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Words>
  <Characters>204</Characters>
  <Application>Microsoft Office Word</Application>
  <DocSecurity>0</DocSecurity>
  <Lines>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Montenegro Ramirez</dc:creator>
  <dc:description/>
  <cp:lastModifiedBy>Monica Wilson</cp:lastModifiedBy>
  <cp:revision>5</cp:revision>
  <cp:lastPrinted>2025-08-26T23:14:00Z</cp:lastPrinted>
  <dcterms:created xsi:type="dcterms:W3CDTF">2025-08-27T18:03:00Z</dcterms:created>
  <dcterms:modified xsi:type="dcterms:W3CDTF">2025-09-23T18:03:00Z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Acrobat PDFMaker 24 for Word</vt:lpwstr>
  </property>
  <property fmtid="{D5CDD505-2E9C-101B-9397-08002B2CF9AE}" pid="4" name="LastSaved">
    <vt:filetime>2024-12-24T00:00:00Z</vt:filetime>
  </property>
  <property fmtid="{D5CDD505-2E9C-101B-9397-08002B2CF9AE}" pid="5" name="Producer">
    <vt:lpwstr>Adobe PDF Library 24.2</vt:lpwstr>
  </property>
  <property fmtid="{D5CDD505-2E9C-101B-9397-08002B2CF9AE}" pid="6" name="SourceModified">
    <vt:lpwstr>D:20241209172634</vt:lpwstr>
  </property>
</Properties>
</file>